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55EB" w14:textId="77777777" w:rsidR="00C95BE6" w:rsidRDefault="00C95BE6" w:rsidP="00C95BE6">
      <w:pPr>
        <w:rPr>
          <w:sz w:val="22"/>
        </w:rPr>
      </w:pPr>
      <w:r>
        <w:rPr>
          <w:sz w:val="22"/>
        </w:rPr>
        <w:t xml:space="preserve">                   </w:t>
      </w:r>
      <w:r>
        <w:rPr>
          <w:noProof/>
          <w:sz w:val="22"/>
        </w:rPr>
        <w:drawing>
          <wp:inline distT="0" distB="0" distL="0" distR="0" wp14:anchorId="60529A09" wp14:editId="5BEC4148">
            <wp:extent cx="302895" cy="386080"/>
            <wp:effectExtent l="0" t="0" r="190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AC823" w14:textId="77777777" w:rsidR="00C95BE6" w:rsidRDefault="00C95BE6" w:rsidP="00C95BE6">
      <w:pPr>
        <w:rPr>
          <w:b/>
          <w:sz w:val="22"/>
        </w:rPr>
      </w:pPr>
      <w:r>
        <w:rPr>
          <w:b/>
          <w:sz w:val="22"/>
          <w:lang w:val="de-DE"/>
        </w:rPr>
        <w:t>REPUBLIKA</w:t>
      </w:r>
      <w:r>
        <w:rPr>
          <w:b/>
          <w:sz w:val="22"/>
        </w:rPr>
        <w:t xml:space="preserve"> </w:t>
      </w:r>
      <w:r>
        <w:rPr>
          <w:b/>
          <w:sz w:val="22"/>
          <w:lang w:val="de-DE"/>
        </w:rPr>
        <w:t>HRVATSKA</w:t>
      </w:r>
    </w:p>
    <w:p w14:paraId="0F2CCBE9" w14:textId="77777777" w:rsidR="00C95BE6" w:rsidRDefault="00C95BE6" w:rsidP="00C95BE6">
      <w:pPr>
        <w:rPr>
          <w:b/>
          <w:sz w:val="22"/>
        </w:rPr>
      </w:pPr>
      <w:r>
        <w:rPr>
          <w:b/>
          <w:sz w:val="22"/>
          <w:lang w:val="de-DE"/>
        </w:rPr>
        <w:t>BRODSKO</w:t>
      </w:r>
      <w:r>
        <w:rPr>
          <w:b/>
          <w:sz w:val="22"/>
        </w:rPr>
        <w:t>-</w:t>
      </w:r>
      <w:r>
        <w:rPr>
          <w:b/>
          <w:sz w:val="22"/>
          <w:lang w:val="de-DE"/>
        </w:rPr>
        <w:t>POSAVSKA</w:t>
      </w:r>
      <w:r>
        <w:rPr>
          <w:b/>
          <w:sz w:val="22"/>
        </w:rPr>
        <w:t xml:space="preserve"> Ž</w:t>
      </w:r>
      <w:r>
        <w:rPr>
          <w:b/>
          <w:sz w:val="22"/>
          <w:lang w:val="de-DE"/>
        </w:rPr>
        <w:t>UPANIJA</w:t>
      </w:r>
    </w:p>
    <w:p w14:paraId="449755B4" w14:textId="77777777" w:rsidR="00C95BE6" w:rsidRDefault="00C95BE6" w:rsidP="00C95BE6">
      <w:pPr>
        <w:rPr>
          <w:b/>
          <w:sz w:val="22"/>
        </w:rPr>
      </w:pPr>
      <w:r>
        <w:rPr>
          <w:b/>
          <w:sz w:val="22"/>
          <w:lang w:val="de-DE"/>
        </w:rPr>
        <w:t>OP</w:t>
      </w:r>
      <w:r>
        <w:rPr>
          <w:b/>
          <w:sz w:val="22"/>
        </w:rPr>
        <w:t>Ć</w:t>
      </w:r>
      <w:r>
        <w:rPr>
          <w:b/>
          <w:sz w:val="22"/>
          <w:lang w:val="de-DE"/>
        </w:rPr>
        <w:t>INA</w:t>
      </w:r>
      <w:r>
        <w:rPr>
          <w:b/>
          <w:sz w:val="22"/>
        </w:rPr>
        <w:t xml:space="preserve"> </w:t>
      </w:r>
      <w:r>
        <w:rPr>
          <w:b/>
          <w:sz w:val="22"/>
          <w:lang w:val="de-DE"/>
        </w:rPr>
        <w:t>DRAGALI</w:t>
      </w:r>
      <w:r>
        <w:rPr>
          <w:b/>
          <w:sz w:val="22"/>
        </w:rPr>
        <w:t>Ć</w:t>
      </w:r>
    </w:p>
    <w:p w14:paraId="7CBFACBC" w14:textId="77777777" w:rsidR="00C95BE6" w:rsidRDefault="00C95BE6" w:rsidP="00C95BE6">
      <w:pPr>
        <w:rPr>
          <w:b/>
          <w:sz w:val="22"/>
        </w:rPr>
      </w:pPr>
      <w:r>
        <w:rPr>
          <w:b/>
          <w:sz w:val="22"/>
          <w:lang w:val="de-DE"/>
        </w:rPr>
        <w:t>OP</w:t>
      </w:r>
      <w:r>
        <w:rPr>
          <w:b/>
          <w:sz w:val="22"/>
        </w:rPr>
        <w:t>Ć</w:t>
      </w:r>
      <w:r>
        <w:rPr>
          <w:b/>
          <w:sz w:val="22"/>
          <w:lang w:val="de-DE"/>
        </w:rPr>
        <w:t>INSKI</w:t>
      </w:r>
      <w:r>
        <w:rPr>
          <w:b/>
          <w:sz w:val="22"/>
        </w:rPr>
        <w:t xml:space="preserve"> </w:t>
      </w:r>
      <w:r>
        <w:rPr>
          <w:b/>
          <w:sz w:val="22"/>
          <w:lang w:val="de-DE"/>
        </w:rPr>
        <w:t>NA</w:t>
      </w:r>
      <w:r>
        <w:rPr>
          <w:b/>
          <w:sz w:val="22"/>
        </w:rPr>
        <w:t>Č</w:t>
      </w:r>
      <w:r>
        <w:rPr>
          <w:b/>
          <w:sz w:val="22"/>
          <w:lang w:val="de-DE"/>
        </w:rPr>
        <w:t>ELNIK</w:t>
      </w:r>
    </w:p>
    <w:p w14:paraId="67CB64CB" w14:textId="77777777" w:rsidR="00C95BE6" w:rsidRDefault="00C95BE6" w:rsidP="00400FBF">
      <w:pPr>
        <w:pStyle w:val="Bezproreda"/>
        <w:rPr>
          <w:rFonts w:ascii="Times New Roman" w:hAnsi="Times New Roman" w:cs="Times New Roman"/>
        </w:rPr>
      </w:pPr>
    </w:p>
    <w:p w14:paraId="05CC5373" w14:textId="180685A0" w:rsidR="00B70D4F" w:rsidRPr="00400FBF" w:rsidRDefault="00400FBF" w:rsidP="00400FBF">
      <w:pPr>
        <w:pStyle w:val="Bezproreda"/>
        <w:rPr>
          <w:rFonts w:ascii="Times New Roman" w:hAnsi="Times New Roman" w:cs="Times New Roman"/>
        </w:rPr>
      </w:pPr>
      <w:r w:rsidRPr="00400FBF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</w:rPr>
        <w:t>006-01/2</w:t>
      </w:r>
      <w:r w:rsidR="00C95BE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-01/0</w:t>
      </w:r>
      <w:r w:rsidR="0027644D">
        <w:rPr>
          <w:rFonts w:ascii="Times New Roman" w:hAnsi="Times New Roman" w:cs="Times New Roman"/>
        </w:rPr>
        <w:t>2</w:t>
      </w:r>
    </w:p>
    <w:p w14:paraId="03C58363" w14:textId="4A55724E" w:rsidR="00400FBF" w:rsidRPr="00400FBF" w:rsidRDefault="00400FBF" w:rsidP="00400FBF">
      <w:pPr>
        <w:pStyle w:val="Bezproreda"/>
        <w:rPr>
          <w:rFonts w:ascii="Times New Roman" w:hAnsi="Times New Roman" w:cs="Times New Roman"/>
        </w:rPr>
      </w:pPr>
      <w:r w:rsidRPr="00400FBF">
        <w:rPr>
          <w:rFonts w:ascii="Times New Roman" w:hAnsi="Times New Roman" w:cs="Times New Roman"/>
        </w:rPr>
        <w:t>URBROJ: 2178-27-01-25-1</w:t>
      </w:r>
    </w:p>
    <w:p w14:paraId="19CDFC19" w14:textId="68E89254" w:rsidR="00400FBF" w:rsidRDefault="00400FBF" w:rsidP="00400FBF">
      <w:pPr>
        <w:pStyle w:val="Bezproreda"/>
        <w:rPr>
          <w:rFonts w:ascii="Times New Roman" w:hAnsi="Times New Roman" w:cs="Times New Roman"/>
        </w:rPr>
      </w:pPr>
      <w:r w:rsidRPr="00400FBF">
        <w:rPr>
          <w:rFonts w:ascii="Times New Roman" w:hAnsi="Times New Roman" w:cs="Times New Roman"/>
        </w:rPr>
        <w:t>Dragalić, 28.01.2025.</w:t>
      </w:r>
    </w:p>
    <w:p w14:paraId="1E11F2E7" w14:textId="77777777" w:rsidR="00400FBF" w:rsidRDefault="00400FBF" w:rsidP="00400FBF">
      <w:pPr>
        <w:pStyle w:val="Bezproreda"/>
        <w:rPr>
          <w:rFonts w:ascii="Times New Roman" w:hAnsi="Times New Roman" w:cs="Times New Roman"/>
        </w:rPr>
      </w:pPr>
    </w:p>
    <w:p w14:paraId="1E97641B" w14:textId="77777777" w:rsidR="00400FBF" w:rsidRDefault="00400FBF" w:rsidP="00400FBF">
      <w:pPr>
        <w:pStyle w:val="Bezproreda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11. stavka 3. Zakona o financiranju političkih aktivnosti, izborne promidžbe </w:t>
      </w:r>
    </w:p>
    <w:p w14:paraId="6B07E3E1" w14:textId="0EDA763C" w:rsidR="00400FBF" w:rsidRDefault="00400FBF" w:rsidP="00400FB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referenduma („Narodne novine“ br. 29/19 i 98/19) i članka </w:t>
      </w:r>
      <w:r w:rsidR="001358E5">
        <w:rPr>
          <w:rFonts w:ascii="Times New Roman" w:hAnsi="Times New Roman" w:cs="Times New Roman"/>
        </w:rPr>
        <w:t>49.</w:t>
      </w:r>
      <w:r>
        <w:rPr>
          <w:rFonts w:ascii="Times New Roman" w:hAnsi="Times New Roman" w:cs="Times New Roman"/>
        </w:rPr>
        <w:t xml:space="preserve"> Statuta Općine Dragalić („Službeni glasnik“ broj 3/18, 4/21 i 3/24), Općinski načelnik Općine Dragalić </w:t>
      </w:r>
      <w:r w:rsidR="00C95BE6">
        <w:rPr>
          <w:rFonts w:ascii="Times New Roman" w:hAnsi="Times New Roman" w:cs="Times New Roman"/>
        </w:rPr>
        <w:t>objavljuje</w:t>
      </w:r>
    </w:p>
    <w:p w14:paraId="076FCD5A" w14:textId="77777777" w:rsidR="00400FBF" w:rsidRDefault="00400FBF" w:rsidP="00400FBF">
      <w:pPr>
        <w:pStyle w:val="Bezproreda"/>
        <w:rPr>
          <w:rFonts w:ascii="Times New Roman" w:hAnsi="Times New Roman" w:cs="Times New Roman"/>
        </w:rPr>
      </w:pPr>
    </w:p>
    <w:p w14:paraId="2884C96E" w14:textId="5E6A08F4" w:rsidR="00400FBF" w:rsidRPr="00400FBF" w:rsidRDefault="00400FBF" w:rsidP="00400FBF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400FBF">
        <w:rPr>
          <w:rFonts w:ascii="Times New Roman" w:hAnsi="Times New Roman" w:cs="Times New Roman"/>
          <w:b/>
          <w:bCs/>
        </w:rPr>
        <w:t>IZVJEŠĆE</w:t>
      </w:r>
    </w:p>
    <w:p w14:paraId="32BD8CF1" w14:textId="6DA9C5B9" w:rsidR="00400FBF" w:rsidRDefault="00400FBF" w:rsidP="00400FBF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400FBF">
        <w:rPr>
          <w:rFonts w:ascii="Times New Roman" w:hAnsi="Times New Roman" w:cs="Times New Roman"/>
          <w:b/>
          <w:bCs/>
        </w:rPr>
        <w:t>o iznosu raspoređenih i isplaćenih sredstava iz Proračuna Općine Dragalić za redovito godišnje financiranje političkih stranaka i nezavisnih vijećnika zastupljenih u Općinskom vijeću Općine Dragalić za 2024. godinu</w:t>
      </w:r>
    </w:p>
    <w:p w14:paraId="233EC62A" w14:textId="77777777" w:rsidR="00C95BE6" w:rsidRDefault="00C95BE6" w:rsidP="00400FBF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0151B8F0" w14:textId="55B71284" w:rsidR="00C95BE6" w:rsidRPr="00C95BE6" w:rsidRDefault="00C95BE6" w:rsidP="00C95BE6">
      <w:pPr>
        <w:pStyle w:val="Bezproreda"/>
        <w:jc w:val="center"/>
        <w:rPr>
          <w:rFonts w:ascii="Times New Roman" w:hAnsi="Times New Roman" w:cs="Times New Roman"/>
        </w:rPr>
      </w:pPr>
      <w:r w:rsidRPr="00C95BE6">
        <w:rPr>
          <w:rFonts w:ascii="Times New Roman" w:hAnsi="Times New Roman" w:cs="Times New Roman"/>
        </w:rPr>
        <w:t>I.</w:t>
      </w:r>
    </w:p>
    <w:p w14:paraId="3642DCB3" w14:textId="77777777" w:rsidR="006C6E36" w:rsidRDefault="00C95BE6" w:rsidP="00C95BE6">
      <w:pPr>
        <w:pStyle w:val="Bezproreda"/>
        <w:ind w:left="708"/>
        <w:rPr>
          <w:rFonts w:ascii="Times New Roman" w:hAnsi="Times New Roman" w:cs="Times New Roman"/>
        </w:rPr>
      </w:pPr>
      <w:r w:rsidRPr="00C95BE6">
        <w:rPr>
          <w:rFonts w:ascii="Times New Roman" w:hAnsi="Times New Roman" w:cs="Times New Roman"/>
        </w:rPr>
        <w:t xml:space="preserve">Sredstva su raspoređena i isplaćena sukladno Odluci o raspoređivanju sredstava </w:t>
      </w:r>
      <w:r>
        <w:rPr>
          <w:rFonts w:ascii="Times New Roman" w:hAnsi="Times New Roman" w:cs="Times New Roman"/>
        </w:rPr>
        <w:t xml:space="preserve">za redovito </w:t>
      </w:r>
    </w:p>
    <w:p w14:paraId="31BEF33D" w14:textId="23EA2A4F" w:rsidR="00C95BE6" w:rsidRDefault="00C95BE6" w:rsidP="006C6E3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financiranje političkih stranaka i članova izabranih s liste grupe birača zastupljenih u Općins</w:t>
      </w:r>
      <w:r w:rsidR="001358E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om vijeću iz Proračuna Općine Dragalić za 2024. godinu ( „Službeni glasnik“ broj 8/2</w:t>
      </w:r>
      <w:r w:rsidR="006C6E36">
        <w:rPr>
          <w:rFonts w:ascii="Times New Roman" w:hAnsi="Times New Roman" w:cs="Times New Roman"/>
        </w:rPr>
        <w:t>3):</w:t>
      </w:r>
    </w:p>
    <w:p w14:paraId="57E033AA" w14:textId="77777777" w:rsidR="006C6E36" w:rsidRDefault="006C6E36" w:rsidP="006C6E36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3543"/>
        <w:gridCol w:w="1353"/>
        <w:gridCol w:w="1858"/>
        <w:gridCol w:w="1857"/>
      </w:tblGrid>
      <w:tr w:rsidR="006C6E36" w14:paraId="3C3AF595" w14:textId="77777777" w:rsidTr="006C6E36">
        <w:tc>
          <w:tcPr>
            <w:tcW w:w="675" w:type="dxa"/>
          </w:tcPr>
          <w:p w14:paraId="4A66ADE7" w14:textId="6CEB555C" w:rsidR="006C6E36" w:rsidRDefault="006C6E36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Red. br. </w:t>
            </w:r>
          </w:p>
        </w:tc>
        <w:tc>
          <w:tcPr>
            <w:tcW w:w="3544" w:type="dxa"/>
          </w:tcPr>
          <w:p w14:paraId="7EAC4D11" w14:textId="305064B7" w:rsidR="001358E5" w:rsidRDefault="006C6E36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Naziv političke stranke </w:t>
            </w:r>
          </w:p>
          <w:p w14:paraId="184F2BCF" w14:textId="77777777" w:rsidR="001358E5" w:rsidRDefault="006C6E36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/naziv liste grupe birača s koje je nezavisni vijećnik izabran</w:t>
            </w:r>
          </w:p>
          <w:p w14:paraId="23CA761E" w14:textId="549315AE" w:rsidR="006C6E36" w:rsidRDefault="001358E5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/ime i prezime nezavisnog vijećnika</w:t>
            </w:r>
          </w:p>
          <w:p w14:paraId="602A4D9C" w14:textId="2071E445" w:rsidR="006C6E36" w:rsidRDefault="006C6E36" w:rsidP="006C6E3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14:paraId="51F03994" w14:textId="2FCA4E61" w:rsidR="006C6E36" w:rsidRDefault="006C6E36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vijećnika/ca</w:t>
            </w:r>
          </w:p>
        </w:tc>
        <w:tc>
          <w:tcPr>
            <w:tcW w:w="1858" w:type="dxa"/>
          </w:tcPr>
          <w:p w14:paraId="07DDCFCA" w14:textId="56BDE210" w:rsidR="006C6E36" w:rsidRDefault="006C6E36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raspoređenih sredstava za 2024. u EUR</w:t>
            </w:r>
          </w:p>
        </w:tc>
        <w:tc>
          <w:tcPr>
            <w:tcW w:w="1858" w:type="dxa"/>
          </w:tcPr>
          <w:p w14:paraId="596116B1" w14:textId="77777777" w:rsidR="006C6E36" w:rsidRDefault="006C6E36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isplaćenih sredstava u 2024.</w:t>
            </w:r>
          </w:p>
          <w:p w14:paraId="637936DF" w14:textId="4A9BCBF6" w:rsidR="006C6E36" w:rsidRDefault="006C6E36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EUR</w:t>
            </w:r>
          </w:p>
        </w:tc>
      </w:tr>
      <w:tr w:rsidR="006C6E36" w14:paraId="7A82F3F6" w14:textId="77777777" w:rsidTr="006C6E36">
        <w:tc>
          <w:tcPr>
            <w:tcW w:w="675" w:type="dxa"/>
          </w:tcPr>
          <w:p w14:paraId="31D04E5E" w14:textId="6EA187A5" w:rsidR="006C6E36" w:rsidRDefault="006C6E36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</w:tcPr>
          <w:p w14:paraId="1F5B434B" w14:textId="65F9C62A" w:rsidR="006C6E36" w:rsidRDefault="006C6E36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Hrvatska demokratska zajednica- HDZ</w:t>
            </w:r>
          </w:p>
        </w:tc>
        <w:tc>
          <w:tcPr>
            <w:tcW w:w="1353" w:type="dxa"/>
          </w:tcPr>
          <w:p w14:paraId="0B31513E" w14:textId="292210FA" w:rsidR="006C6E36" w:rsidRDefault="006C6E36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8" w:type="dxa"/>
          </w:tcPr>
          <w:p w14:paraId="7E066573" w14:textId="11C777CE" w:rsidR="006C6E36" w:rsidRDefault="006C2E9C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779,00</w:t>
            </w:r>
          </w:p>
        </w:tc>
        <w:tc>
          <w:tcPr>
            <w:tcW w:w="1858" w:type="dxa"/>
          </w:tcPr>
          <w:p w14:paraId="4CA72F58" w14:textId="77777777" w:rsidR="006C2E9C" w:rsidRPr="00C95BE6" w:rsidRDefault="006C2E9C" w:rsidP="006C2E9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779,00</w:t>
            </w:r>
          </w:p>
          <w:p w14:paraId="566EFA3E" w14:textId="77777777" w:rsidR="006C6E36" w:rsidRDefault="006C6E36" w:rsidP="006C2E9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E36" w14:paraId="69E1F7ED" w14:textId="77777777" w:rsidTr="006C6E36">
        <w:tc>
          <w:tcPr>
            <w:tcW w:w="675" w:type="dxa"/>
          </w:tcPr>
          <w:p w14:paraId="0BA6568E" w14:textId="6148543D" w:rsidR="006C6E36" w:rsidRDefault="006C6E36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544" w:type="dxa"/>
          </w:tcPr>
          <w:p w14:paraId="07534235" w14:textId="2ED48C1E" w:rsidR="006C6E36" w:rsidRDefault="006C6E36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Socijaldemokratska partija Hrvatske- SDP</w:t>
            </w:r>
          </w:p>
        </w:tc>
        <w:tc>
          <w:tcPr>
            <w:tcW w:w="1353" w:type="dxa"/>
          </w:tcPr>
          <w:p w14:paraId="201F9CB5" w14:textId="1AF20384" w:rsidR="006C6E36" w:rsidRDefault="006C6E36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8" w:type="dxa"/>
          </w:tcPr>
          <w:p w14:paraId="77CBA118" w14:textId="659659D4" w:rsidR="006C6E36" w:rsidRDefault="006C2E9C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380,00</w:t>
            </w:r>
          </w:p>
        </w:tc>
        <w:tc>
          <w:tcPr>
            <w:tcW w:w="1858" w:type="dxa"/>
          </w:tcPr>
          <w:p w14:paraId="59F011A6" w14:textId="57D0F59B" w:rsidR="006C6E36" w:rsidRDefault="006C2E9C" w:rsidP="006C2E9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380,00</w:t>
            </w:r>
          </w:p>
        </w:tc>
      </w:tr>
      <w:tr w:rsidR="006C6E36" w14:paraId="29B2963B" w14:textId="77777777" w:rsidTr="006C6E36">
        <w:tc>
          <w:tcPr>
            <w:tcW w:w="675" w:type="dxa"/>
          </w:tcPr>
          <w:p w14:paraId="25468CAB" w14:textId="29206E85" w:rsidR="006C6E36" w:rsidRDefault="006C6E36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14:paraId="7C83D8DC" w14:textId="77777777" w:rsidR="006C6E36" w:rsidRDefault="006C6E36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Kandidacijska lista grupe birača, nositelj liste: Mario Brađašević</w:t>
            </w:r>
          </w:p>
          <w:p w14:paraId="1E8F3F2F" w14:textId="066B2BEE" w:rsidR="006C6E36" w:rsidRDefault="006C2E9C" w:rsidP="006C6E36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6C6E36">
              <w:rPr>
                <w:rFonts w:ascii="Times New Roman" w:hAnsi="Times New Roman" w:cs="Times New Roman"/>
              </w:rPr>
              <w:t xml:space="preserve">ijećnik </w:t>
            </w:r>
            <w:r>
              <w:rPr>
                <w:rFonts w:ascii="Times New Roman" w:hAnsi="Times New Roman" w:cs="Times New Roman"/>
              </w:rPr>
              <w:t>Vjekoslav Barta</w:t>
            </w:r>
          </w:p>
        </w:tc>
        <w:tc>
          <w:tcPr>
            <w:tcW w:w="1353" w:type="dxa"/>
          </w:tcPr>
          <w:p w14:paraId="7877B75A" w14:textId="2753C0C1" w:rsidR="006C6E36" w:rsidRDefault="006C2E9C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</w:tcPr>
          <w:p w14:paraId="23C1EA43" w14:textId="737C07D7" w:rsidR="006C6E36" w:rsidRDefault="006C2E9C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1858" w:type="dxa"/>
          </w:tcPr>
          <w:p w14:paraId="6144DBD6" w14:textId="54011712" w:rsidR="006C6E36" w:rsidRDefault="006C2E9C" w:rsidP="006C2E9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2E9C" w14:paraId="09DF1EF4" w14:textId="77777777" w:rsidTr="006C6E36">
        <w:tc>
          <w:tcPr>
            <w:tcW w:w="675" w:type="dxa"/>
          </w:tcPr>
          <w:p w14:paraId="720FCA32" w14:textId="25D124AE" w:rsidR="006C2E9C" w:rsidRDefault="006C2E9C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</w:tcPr>
          <w:p w14:paraId="4A55FB88" w14:textId="77777777" w:rsidR="006C2E9C" w:rsidRDefault="006C2E9C" w:rsidP="006C2E9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Kandidacijska lista grupe birača, nositelj liste: Mario Brađašević</w:t>
            </w:r>
          </w:p>
          <w:p w14:paraId="62CCE6E2" w14:textId="5880FD29" w:rsidR="006C2E9C" w:rsidRDefault="006C2E9C" w:rsidP="006C2E9C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vijećnik Mario Brađašević</w:t>
            </w:r>
          </w:p>
        </w:tc>
        <w:tc>
          <w:tcPr>
            <w:tcW w:w="1353" w:type="dxa"/>
          </w:tcPr>
          <w:p w14:paraId="69C25CB7" w14:textId="487E10B5" w:rsidR="006C2E9C" w:rsidRDefault="006C2E9C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</w:tcPr>
          <w:p w14:paraId="606BD8E8" w14:textId="4D7EAE54" w:rsidR="006C2E9C" w:rsidRDefault="006C2E9C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1858" w:type="dxa"/>
          </w:tcPr>
          <w:p w14:paraId="246D22DC" w14:textId="48DEED72" w:rsidR="006C2E9C" w:rsidRDefault="006C2E9C" w:rsidP="006C2E9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2E9C" w14:paraId="16176287" w14:textId="77777777" w:rsidTr="006C6E36">
        <w:tc>
          <w:tcPr>
            <w:tcW w:w="675" w:type="dxa"/>
          </w:tcPr>
          <w:p w14:paraId="65E1EC7C" w14:textId="1246B1D2" w:rsidR="006C2E9C" w:rsidRDefault="006C2E9C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</w:tcPr>
          <w:p w14:paraId="3D207E9C" w14:textId="77777777" w:rsidR="006C2E9C" w:rsidRDefault="006C2E9C" w:rsidP="006C2E9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Kandidacijska lista grupe birača, nositelj liste: Mario Brađašević</w:t>
            </w:r>
          </w:p>
          <w:p w14:paraId="273A505A" w14:textId="677CF478" w:rsidR="006C2E9C" w:rsidRDefault="006C2E9C" w:rsidP="006C2E9C">
            <w:pPr>
              <w:pStyle w:val="Bezprored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vijećnica Brankica Franješević</w:t>
            </w:r>
          </w:p>
        </w:tc>
        <w:tc>
          <w:tcPr>
            <w:tcW w:w="1353" w:type="dxa"/>
          </w:tcPr>
          <w:p w14:paraId="0329577A" w14:textId="7B9CC6A8" w:rsidR="006C2E9C" w:rsidRDefault="006C2E9C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</w:tcPr>
          <w:p w14:paraId="640DA16F" w14:textId="3734A5DD" w:rsidR="006C2E9C" w:rsidRDefault="006C2E9C" w:rsidP="006C6E3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209,00</w:t>
            </w:r>
          </w:p>
        </w:tc>
        <w:tc>
          <w:tcPr>
            <w:tcW w:w="1858" w:type="dxa"/>
          </w:tcPr>
          <w:p w14:paraId="79F70F6B" w14:textId="2B481B70" w:rsidR="006C2E9C" w:rsidRDefault="006C2E9C" w:rsidP="006C2E9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39619925" w14:textId="77777777" w:rsidR="006C6E36" w:rsidRDefault="006C6E36" w:rsidP="006C6E36">
      <w:pPr>
        <w:pStyle w:val="Bezproreda"/>
        <w:rPr>
          <w:rFonts w:ascii="Times New Roman" w:hAnsi="Times New Roman" w:cs="Times New Roman"/>
        </w:rPr>
      </w:pPr>
    </w:p>
    <w:p w14:paraId="6BB6EC38" w14:textId="77777777" w:rsidR="006C6E36" w:rsidRDefault="006C6E36" w:rsidP="006C6E36">
      <w:pPr>
        <w:pStyle w:val="Bezproreda"/>
        <w:rPr>
          <w:rFonts w:ascii="Times New Roman" w:hAnsi="Times New Roman" w:cs="Times New Roman"/>
        </w:rPr>
      </w:pPr>
    </w:p>
    <w:p w14:paraId="6901CF27" w14:textId="3FBB92FC" w:rsidR="006C6E36" w:rsidRDefault="006C2E9C" w:rsidP="006C6E3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Nezavisni članovi Općinskog vijeća Općine Dragalić s kandidacijske liste grupe birača, nositelj liste: Mario Brađašević; Vjekoslav Barta, Mario Brađašević i Brankica Franješević dostavili su Izjavu o odricanju od prava na redovito godišnje financiranje iz proračuna sukladno članku 8. Zakona o financiranju političkih aktivnosti, izborne promidžbe i referenduma („Narodne novine“ br. 29/19 i 98/19).</w:t>
      </w:r>
    </w:p>
    <w:p w14:paraId="1720774D" w14:textId="4A148384" w:rsidR="006C2E9C" w:rsidRDefault="006C2E9C" w:rsidP="006C2E9C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7149E4BD" w14:textId="536CC49C" w:rsidR="006C2E9C" w:rsidRDefault="006C2E9C" w:rsidP="006C2E9C">
      <w:pPr>
        <w:pStyle w:val="Bezproreda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Ovo Izvješće objavit će se </w:t>
      </w:r>
      <w:r w:rsidR="001358E5">
        <w:rPr>
          <w:rFonts w:ascii="Times New Roman" w:hAnsi="Times New Roman" w:cs="Times New Roman"/>
        </w:rPr>
        <w:t>na službenoj web stranici Općine Dragalić www. dragalic.hr</w:t>
      </w:r>
    </w:p>
    <w:p w14:paraId="60A08D87" w14:textId="77777777" w:rsidR="001358E5" w:rsidRDefault="001358E5" w:rsidP="006C2E9C">
      <w:pPr>
        <w:pStyle w:val="Bezproreda"/>
        <w:ind w:left="708"/>
        <w:rPr>
          <w:rFonts w:ascii="Times New Roman" w:hAnsi="Times New Roman" w:cs="Times New Roman"/>
        </w:rPr>
      </w:pPr>
    </w:p>
    <w:p w14:paraId="7B636577" w14:textId="77777777" w:rsidR="001358E5" w:rsidRDefault="001358E5" w:rsidP="001358E5">
      <w:pPr>
        <w:pStyle w:val="Bezproreda"/>
        <w:ind w:left="6372"/>
        <w:jc w:val="center"/>
        <w:rPr>
          <w:rFonts w:ascii="Times New Roman" w:hAnsi="Times New Roman" w:cs="Times New Roman"/>
        </w:rPr>
      </w:pPr>
    </w:p>
    <w:p w14:paraId="2498D885" w14:textId="1FD70493" w:rsidR="001358E5" w:rsidRDefault="001358E5" w:rsidP="001358E5">
      <w:pPr>
        <w:pStyle w:val="Bezproreda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</w:t>
      </w:r>
    </w:p>
    <w:p w14:paraId="5A02CA54" w14:textId="77777777" w:rsidR="001358E5" w:rsidRDefault="001358E5" w:rsidP="001358E5">
      <w:pPr>
        <w:pStyle w:val="Bezproreda"/>
        <w:ind w:left="6372"/>
        <w:jc w:val="center"/>
        <w:rPr>
          <w:rFonts w:ascii="Times New Roman" w:hAnsi="Times New Roman" w:cs="Times New Roman"/>
        </w:rPr>
      </w:pPr>
    </w:p>
    <w:p w14:paraId="2E0AFF0C" w14:textId="73792012" w:rsidR="001358E5" w:rsidRDefault="001358E5" w:rsidP="001358E5">
      <w:pPr>
        <w:pStyle w:val="Bezproreda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Zvonimir Karlik</w:t>
      </w:r>
      <w:r w:rsidR="005361BF">
        <w:rPr>
          <w:rFonts w:ascii="Times New Roman" w:hAnsi="Times New Roman" w:cs="Times New Roman"/>
        </w:rPr>
        <w:t>, v.r.</w:t>
      </w:r>
    </w:p>
    <w:sectPr w:rsidR="001358E5" w:rsidSect="001358E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6128E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ED06303"/>
    <w:multiLevelType w:val="hybridMultilevel"/>
    <w:tmpl w:val="CD968688"/>
    <w:lvl w:ilvl="0" w:tplc="6CC060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3087">
    <w:abstractNumId w:val="0"/>
  </w:num>
  <w:num w:numId="2" w16cid:durableId="1580946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ACA"/>
    <w:rsid w:val="000102B1"/>
    <w:rsid w:val="00020901"/>
    <w:rsid w:val="00027B76"/>
    <w:rsid w:val="00043440"/>
    <w:rsid w:val="00043E51"/>
    <w:rsid w:val="00052CC6"/>
    <w:rsid w:val="000542B7"/>
    <w:rsid w:val="000725F2"/>
    <w:rsid w:val="0007792A"/>
    <w:rsid w:val="00081CA0"/>
    <w:rsid w:val="000A1F15"/>
    <w:rsid w:val="000A75F5"/>
    <w:rsid w:val="000D0F76"/>
    <w:rsid w:val="000D4F06"/>
    <w:rsid w:val="000E2FCD"/>
    <w:rsid w:val="00103AFB"/>
    <w:rsid w:val="00121490"/>
    <w:rsid w:val="0012287E"/>
    <w:rsid w:val="001358E5"/>
    <w:rsid w:val="00147037"/>
    <w:rsid w:val="00150276"/>
    <w:rsid w:val="00151F00"/>
    <w:rsid w:val="001702EE"/>
    <w:rsid w:val="0017752B"/>
    <w:rsid w:val="00190767"/>
    <w:rsid w:val="001B24B6"/>
    <w:rsid w:val="001D5F40"/>
    <w:rsid w:val="001E4596"/>
    <w:rsid w:val="002025C0"/>
    <w:rsid w:val="00242CA9"/>
    <w:rsid w:val="00255501"/>
    <w:rsid w:val="00265F6E"/>
    <w:rsid w:val="0027644D"/>
    <w:rsid w:val="002C2C76"/>
    <w:rsid w:val="002C6DA8"/>
    <w:rsid w:val="002D72A3"/>
    <w:rsid w:val="002D7CD6"/>
    <w:rsid w:val="002E5A9F"/>
    <w:rsid w:val="002F1512"/>
    <w:rsid w:val="002F3CC1"/>
    <w:rsid w:val="00381D73"/>
    <w:rsid w:val="00394E40"/>
    <w:rsid w:val="00395AE9"/>
    <w:rsid w:val="003A02A6"/>
    <w:rsid w:val="003A47E4"/>
    <w:rsid w:val="003A6D97"/>
    <w:rsid w:val="003B0710"/>
    <w:rsid w:val="003C7E12"/>
    <w:rsid w:val="003D10A7"/>
    <w:rsid w:val="003F7F82"/>
    <w:rsid w:val="00400FBF"/>
    <w:rsid w:val="00405488"/>
    <w:rsid w:val="00406D3C"/>
    <w:rsid w:val="0041224C"/>
    <w:rsid w:val="00436601"/>
    <w:rsid w:val="00452EC1"/>
    <w:rsid w:val="004772DB"/>
    <w:rsid w:val="00480768"/>
    <w:rsid w:val="00495C75"/>
    <w:rsid w:val="004A1E53"/>
    <w:rsid w:val="004A6275"/>
    <w:rsid w:val="004B5112"/>
    <w:rsid w:val="004C543E"/>
    <w:rsid w:val="004F0B5E"/>
    <w:rsid w:val="00501840"/>
    <w:rsid w:val="00504755"/>
    <w:rsid w:val="00511422"/>
    <w:rsid w:val="00523513"/>
    <w:rsid w:val="005361BF"/>
    <w:rsid w:val="0055263A"/>
    <w:rsid w:val="005553D7"/>
    <w:rsid w:val="00562688"/>
    <w:rsid w:val="00571AF0"/>
    <w:rsid w:val="00577AE3"/>
    <w:rsid w:val="005A0A4C"/>
    <w:rsid w:val="005C1ACA"/>
    <w:rsid w:val="005C7548"/>
    <w:rsid w:val="005E541C"/>
    <w:rsid w:val="005F00CB"/>
    <w:rsid w:val="006014C6"/>
    <w:rsid w:val="006366C0"/>
    <w:rsid w:val="00666D6B"/>
    <w:rsid w:val="006C18A6"/>
    <w:rsid w:val="006C2E9C"/>
    <w:rsid w:val="006C6E36"/>
    <w:rsid w:val="006E724C"/>
    <w:rsid w:val="00702420"/>
    <w:rsid w:val="00703C05"/>
    <w:rsid w:val="00704087"/>
    <w:rsid w:val="00705DE5"/>
    <w:rsid w:val="00715D3C"/>
    <w:rsid w:val="00731337"/>
    <w:rsid w:val="007326C6"/>
    <w:rsid w:val="00763AA6"/>
    <w:rsid w:val="007B65E7"/>
    <w:rsid w:val="007D44B3"/>
    <w:rsid w:val="007E76ED"/>
    <w:rsid w:val="007F2BB9"/>
    <w:rsid w:val="007F3D5E"/>
    <w:rsid w:val="007F4DB5"/>
    <w:rsid w:val="00803B3B"/>
    <w:rsid w:val="008125AA"/>
    <w:rsid w:val="00821735"/>
    <w:rsid w:val="00837BF2"/>
    <w:rsid w:val="00841A15"/>
    <w:rsid w:val="00843A72"/>
    <w:rsid w:val="00850546"/>
    <w:rsid w:val="00853E0A"/>
    <w:rsid w:val="00861F6C"/>
    <w:rsid w:val="008650ED"/>
    <w:rsid w:val="008725D0"/>
    <w:rsid w:val="00890CC7"/>
    <w:rsid w:val="008932D9"/>
    <w:rsid w:val="00895A0C"/>
    <w:rsid w:val="008A3B66"/>
    <w:rsid w:val="008A3CFE"/>
    <w:rsid w:val="008A6B7C"/>
    <w:rsid w:val="008B63F7"/>
    <w:rsid w:val="008C45B2"/>
    <w:rsid w:val="008C6DE7"/>
    <w:rsid w:val="008E5DF1"/>
    <w:rsid w:val="008F72D3"/>
    <w:rsid w:val="00910322"/>
    <w:rsid w:val="009110BE"/>
    <w:rsid w:val="009119AF"/>
    <w:rsid w:val="00917F92"/>
    <w:rsid w:val="0093333D"/>
    <w:rsid w:val="00947C8A"/>
    <w:rsid w:val="0095648C"/>
    <w:rsid w:val="009938AD"/>
    <w:rsid w:val="009B3289"/>
    <w:rsid w:val="00A20C10"/>
    <w:rsid w:val="00A37857"/>
    <w:rsid w:val="00A403FE"/>
    <w:rsid w:val="00A41108"/>
    <w:rsid w:val="00A47C80"/>
    <w:rsid w:val="00A50666"/>
    <w:rsid w:val="00A55FD6"/>
    <w:rsid w:val="00AA1CEC"/>
    <w:rsid w:val="00AA3ACA"/>
    <w:rsid w:val="00AC1591"/>
    <w:rsid w:val="00AD3AF1"/>
    <w:rsid w:val="00AE4F95"/>
    <w:rsid w:val="00B07EAF"/>
    <w:rsid w:val="00B163D8"/>
    <w:rsid w:val="00B429BF"/>
    <w:rsid w:val="00B45395"/>
    <w:rsid w:val="00B510D2"/>
    <w:rsid w:val="00B56B0E"/>
    <w:rsid w:val="00B70D4F"/>
    <w:rsid w:val="00B86D4D"/>
    <w:rsid w:val="00BA43C4"/>
    <w:rsid w:val="00BA5851"/>
    <w:rsid w:val="00BB4C9C"/>
    <w:rsid w:val="00BB5481"/>
    <w:rsid w:val="00BB6CD5"/>
    <w:rsid w:val="00BD47C2"/>
    <w:rsid w:val="00BD67F9"/>
    <w:rsid w:val="00BE23BF"/>
    <w:rsid w:val="00C11496"/>
    <w:rsid w:val="00C1393B"/>
    <w:rsid w:val="00C14158"/>
    <w:rsid w:val="00C21379"/>
    <w:rsid w:val="00C422BF"/>
    <w:rsid w:val="00C46148"/>
    <w:rsid w:val="00C5483C"/>
    <w:rsid w:val="00C57250"/>
    <w:rsid w:val="00C60744"/>
    <w:rsid w:val="00C63492"/>
    <w:rsid w:val="00C77069"/>
    <w:rsid w:val="00C7781D"/>
    <w:rsid w:val="00C9299C"/>
    <w:rsid w:val="00C95BE6"/>
    <w:rsid w:val="00CB0020"/>
    <w:rsid w:val="00D03522"/>
    <w:rsid w:val="00D05AB1"/>
    <w:rsid w:val="00D33F7D"/>
    <w:rsid w:val="00D5189C"/>
    <w:rsid w:val="00D74699"/>
    <w:rsid w:val="00D77BC8"/>
    <w:rsid w:val="00D94DA4"/>
    <w:rsid w:val="00DA718B"/>
    <w:rsid w:val="00DD495A"/>
    <w:rsid w:val="00DE47B5"/>
    <w:rsid w:val="00E245BC"/>
    <w:rsid w:val="00E37579"/>
    <w:rsid w:val="00E6729B"/>
    <w:rsid w:val="00E77AD3"/>
    <w:rsid w:val="00E86915"/>
    <w:rsid w:val="00EA2109"/>
    <w:rsid w:val="00EA6D47"/>
    <w:rsid w:val="00EC18F2"/>
    <w:rsid w:val="00EC23BA"/>
    <w:rsid w:val="00EC61D5"/>
    <w:rsid w:val="00EF1320"/>
    <w:rsid w:val="00EF2311"/>
    <w:rsid w:val="00EF4D16"/>
    <w:rsid w:val="00F3409A"/>
    <w:rsid w:val="00F34FB3"/>
    <w:rsid w:val="00F45ABB"/>
    <w:rsid w:val="00F51191"/>
    <w:rsid w:val="00F54AA5"/>
    <w:rsid w:val="00F57D2B"/>
    <w:rsid w:val="00F8272D"/>
    <w:rsid w:val="00F97B4E"/>
    <w:rsid w:val="00FE7AC1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AB94"/>
  <w15:chartTrackingRefBased/>
  <w15:docId w15:val="{6E722A3C-7DF6-4968-86EE-42C2C27B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B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A3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A3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A3A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A3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A3A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A3A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A3A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A3A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A3A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A3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A3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A3A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A3AC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A3AC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A3AC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A3AC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A3AC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A3AC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A3A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A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A3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A3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A3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A3AC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A3AC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A3AC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A3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A3AC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A3ACA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400FBF"/>
    <w:pPr>
      <w:spacing w:after="0" w:line="240" w:lineRule="auto"/>
    </w:pPr>
  </w:style>
  <w:style w:type="paragraph" w:customStyle="1" w:styleId="Default">
    <w:name w:val="Default"/>
    <w:rsid w:val="006C6E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Reetkatablice">
    <w:name w:val="Table Grid"/>
    <w:basedOn w:val="Obinatablica"/>
    <w:uiPriority w:val="39"/>
    <w:rsid w:val="006C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4</cp:revision>
  <dcterms:created xsi:type="dcterms:W3CDTF">2025-01-22T08:39:00Z</dcterms:created>
  <dcterms:modified xsi:type="dcterms:W3CDTF">2025-01-27T11:06:00Z</dcterms:modified>
</cp:coreProperties>
</file>