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31E00ED1" w:rsidR="00BE163C" w:rsidRPr="007F4EC0" w:rsidRDefault="00FF0F09" w:rsidP="008014A0">
            <w:r w:rsidRPr="00FF0F09">
              <w:rPr>
                <w:rFonts w:ascii="Arial" w:hAnsi="Arial" w:cs="Arial"/>
                <w:bCs/>
                <w:lang w:val="en-GB"/>
              </w:rPr>
              <w:t xml:space="preserve">Odluka o </w:t>
            </w:r>
            <w:r w:rsidR="008014A0">
              <w:rPr>
                <w:rFonts w:ascii="Arial" w:hAnsi="Arial" w:cs="Arial"/>
                <w:bCs/>
                <w:lang w:val="en-GB"/>
              </w:rPr>
              <w:t>izjenama Odluke o komunalnom redu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3176A69" w:rsidR="00BE163C" w:rsidRPr="005040DA" w:rsidRDefault="00FD244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12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1FC7B9E3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FD2441">
        <w:rPr>
          <w:rFonts w:ascii="Arial" w:hAnsi="Arial" w:cs="Arial"/>
          <w:b/>
        </w:rPr>
        <w:t>12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FD2441">
        <w:rPr>
          <w:rFonts w:ascii="Arial" w:hAnsi="Arial" w:cs="Arial"/>
          <w:b/>
        </w:rPr>
        <w:t>8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7F4EC0"/>
    <w:rsid w:val="008014A0"/>
    <w:rsid w:val="00A043C1"/>
    <w:rsid w:val="00B44B2B"/>
    <w:rsid w:val="00B70D4F"/>
    <w:rsid w:val="00B84B5C"/>
    <w:rsid w:val="00BE163C"/>
    <w:rsid w:val="00C509F9"/>
    <w:rsid w:val="00CD0F99"/>
    <w:rsid w:val="00D639F7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dcterms:created xsi:type="dcterms:W3CDTF">2019-02-06T10:59:00Z</dcterms:created>
  <dcterms:modified xsi:type="dcterms:W3CDTF">2023-07-19T10:26:00Z</dcterms:modified>
</cp:coreProperties>
</file>