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4FF4" w14:textId="65FD2B8D" w:rsidR="003E3850" w:rsidRPr="003E3850" w:rsidRDefault="003E3850" w:rsidP="003E3850">
      <w:pPr>
        <w:pStyle w:val="Bezproreda"/>
        <w:rPr>
          <w:rFonts w:ascii="Times New Roman" w:hAnsi="Times New Roman" w:cs="Times New Roman"/>
        </w:rPr>
      </w:pPr>
      <w:r w:rsidRPr="003E3850">
        <w:rPr>
          <w:rFonts w:ascii="Times New Roman" w:hAnsi="Times New Roman" w:cs="Times New Roman"/>
        </w:rPr>
        <w:t>KLASA:</w:t>
      </w:r>
      <w:r w:rsidR="003F6CD2">
        <w:rPr>
          <w:rFonts w:ascii="Times New Roman" w:hAnsi="Times New Roman" w:cs="Times New Roman"/>
        </w:rPr>
        <w:t xml:space="preserve"> 944-04/22-01/01</w:t>
      </w:r>
    </w:p>
    <w:p w14:paraId="3692FFF7" w14:textId="18A47DA8" w:rsidR="003E3850" w:rsidRPr="003E3850" w:rsidRDefault="003E3850" w:rsidP="003E3850">
      <w:pPr>
        <w:pStyle w:val="Bezproreda"/>
        <w:rPr>
          <w:rFonts w:ascii="Times New Roman" w:hAnsi="Times New Roman" w:cs="Times New Roman"/>
        </w:rPr>
      </w:pPr>
      <w:r w:rsidRPr="003E3850">
        <w:rPr>
          <w:rFonts w:ascii="Times New Roman" w:hAnsi="Times New Roman" w:cs="Times New Roman"/>
        </w:rPr>
        <w:t>URBROJ:</w:t>
      </w:r>
      <w:r w:rsidR="003F6CD2">
        <w:rPr>
          <w:rFonts w:ascii="Times New Roman" w:hAnsi="Times New Roman" w:cs="Times New Roman"/>
        </w:rPr>
        <w:t xml:space="preserve"> 2178-27-02-22-3</w:t>
      </w:r>
    </w:p>
    <w:p w14:paraId="31A1905A" w14:textId="22824EF9" w:rsidR="003E3850" w:rsidRDefault="003E3850" w:rsidP="003E3850">
      <w:pPr>
        <w:pStyle w:val="Bezproreda"/>
        <w:rPr>
          <w:rFonts w:ascii="Times New Roman" w:hAnsi="Times New Roman" w:cs="Times New Roman"/>
        </w:rPr>
      </w:pPr>
      <w:r w:rsidRPr="003E3850">
        <w:rPr>
          <w:rFonts w:ascii="Times New Roman" w:hAnsi="Times New Roman" w:cs="Times New Roman"/>
        </w:rPr>
        <w:t>Dragalić, 02.12.2022.</w:t>
      </w:r>
    </w:p>
    <w:p w14:paraId="7C1C6F49" w14:textId="77777777" w:rsidR="00234CBC" w:rsidRDefault="00234CBC" w:rsidP="003E3850">
      <w:pPr>
        <w:pStyle w:val="Bezproreda"/>
        <w:rPr>
          <w:rFonts w:ascii="Times New Roman" w:hAnsi="Times New Roman" w:cs="Times New Roman"/>
        </w:rPr>
      </w:pPr>
    </w:p>
    <w:p w14:paraId="77B9E5A1" w14:textId="77777777" w:rsidR="003E3850" w:rsidRPr="003E3850" w:rsidRDefault="003E3850" w:rsidP="003E3850">
      <w:pPr>
        <w:pStyle w:val="Bezproreda"/>
        <w:rPr>
          <w:rFonts w:ascii="Times New Roman" w:hAnsi="Times New Roman" w:cs="Times New Roman"/>
        </w:rPr>
      </w:pPr>
    </w:p>
    <w:p w14:paraId="2A713BE6" w14:textId="780044A9" w:rsidR="00707B48" w:rsidRDefault="00136122" w:rsidP="00234CBC">
      <w:pPr>
        <w:jc w:val="both"/>
        <w:rPr>
          <w:rFonts w:ascii="Times New Roman" w:hAnsi="Times New Roman" w:cs="Times New Roman"/>
        </w:rPr>
      </w:pPr>
      <w:r w:rsidRPr="00136122">
        <w:rPr>
          <w:rFonts w:ascii="Times New Roman" w:hAnsi="Times New Roman" w:cs="Times New Roman"/>
        </w:rPr>
        <w:t>Na temelju članka 35</w:t>
      </w:r>
      <w:r>
        <w:rPr>
          <w:rFonts w:ascii="Times New Roman" w:hAnsi="Times New Roman" w:cs="Times New Roman"/>
        </w:rPr>
        <w:t>.</w:t>
      </w:r>
      <w:r w:rsidRPr="00136122">
        <w:rPr>
          <w:rFonts w:ascii="Times New Roman" w:hAnsi="Times New Roman" w:cs="Times New Roman"/>
        </w:rPr>
        <w:t xml:space="preserve"> stavka 2</w:t>
      </w:r>
      <w:r>
        <w:rPr>
          <w:rFonts w:ascii="Times New Roman" w:hAnsi="Times New Roman" w:cs="Times New Roman"/>
        </w:rPr>
        <w:t>.</w:t>
      </w:r>
      <w:r w:rsidRPr="00136122">
        <w:rPr>
          <w:rFonts w:ascii="Times New Roman" w:hAnsi="Times New Roman" w:cs="Times New Roman"/>
        </w:rPr>
        <w:t xml:space="preserve"> i članka 391</w:t>
      </w:r>
      <w:r>
        <w:rPr>
          <w:rFonts w:ascii="Times New Roman" w:hAnsi="Times New Roman" w:cs="Times New Roman"/>
        </w:rPr>
        <w:t>.</w:t>
      </w:r>
      <w:r w:rsidRPr="00136122">
        <w:rPr>
          <w:rFonts w:ascii="Times New Roman" w:hAnsi="Times New Roman" w:cs="Times New Roman"/>
        </w:rPr>
        <w:t xml:space="preserve"> stavka 1</w:t>
      </w:r>
      <w:r>
        <w:rPr>
          <w:rFonts w:ascii="Times New Roman" w:hAnsi="Times New Roman" w:cs="Times New Roman"/>
        </w:rPr>
        <w:t>.</w:t>
      </w:r>
      <w:r w:rsidRPr="00136122">
        <w:rPr>
          <w:rFonts w:ascii="Times New Roman" w:hAnsi="Times New Roman" w:cs="Times New Roman"/>
        </w:rPr>
        <w:t xml:space="preserve"> Zakona o vlasništvu i drugim stvarnim pravima („Narodne novine“ 91/96, 68/98, 137/99, 22/00, 73/00, 129/00, 114/01, 79/06, 141/06, 146/08, 38/09, 153/09, 143/12, 152/14</w:t>
      </w:r>
      <w:r w:rsidRPr="00AC4E65">
        <w:rPr>
          <w:rFonts w:ascii="Times New Roman" w:hAnsi="Times New Roman" w:cs="Times New Roman"/>
        </w:rPr>
        <w:t>, 81/15 i 94/17), članka</w:t>
      </w:r>
      <w:r>
        <w:rPr>
          <w:rFonts w:ascii="Times New Roman" w:hAnsi="Times New Roman" w:cs="Times New Roman"/>
        </w:rPr>
        <w:t xml:space="preserve"> 48. </w:t>
      </w:r>
      <w:r w:rsidRPr="003F6CD2">
        <w:rPr>
          <w:rFonts w:ascii="Times New Roman" w:hAnsi="Times New Roman" w:cs="Times New Roman"/>
        </w:rPr>
        <w:t xml:space="preserve">stavka </w:t>
      </w:r>
      <w:r w:rsidR="003F6CD2">
        <w:rPr>
          <w:rFonts w:ascii="Times New Roman" w:hAnsi="Times New Roman" w:cs="Times New Roman"/>
        </w:rPr>
        <w:t>3</w:t>
      </w:r>
      <w:r w:rsidRPr="003F6C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Zakona o lokalnoj i područnoj (</w:t>
      </w:r>
      <w:r w:rsidRPr="00AC4E65">
        <w:rPr>
          <w:rFonts w:ascii="Times New Roman" w:hAnsi="Times New Roman" w:cs="Times New Roman"/>
        </w:rPr>
        <w:t>regionalnoj) samoupravi („Narodne novine“ 33/01, 60/01, 129/05, 109/07, 125/08, 36/09, 150/11, 144/12, 19/13, 137/15, 123/17, 98/19</w:t>
      </w:r>
      <w:r w:rsidR="00D80185" w:rsidRPr="00AC4E65">
        <w:rPr>
          <w:rFonts w:ascii="Times New Roman" w:hAnsi="Times New Roman" w:cs="Times New Roman"/>
        </w:rPr>
        <w:t xml:space="preserve"> i </w:t>
      </w:r>
      <w:r w:rsidRPr="00AC4E65">
        <w:rPr>
          <w:rFonts w:ascii="Times New Roman" w:hAnsi="Times New Roman" w:cs="Times New Roman"/>
        </w:rPr>
        <w:t>144/20</w:t>
      </w:r>
      <w:r w:rsidR="00D80185">
        <w:rPr>
          <w:rFonts w:ascii="Times New Roman" w:hAnsi="Times New Roman" w:cs="Times New Roman"/>
        </w:rPr>
        <w:t xml:space="preserve">), članka 34. stavka 1., podstavka 7. Statuta Općine Dragalić („Službeni glasnik“ broj 3/18 i 4/21) </w:t>
      </w:r>
      <w:r w:rsidR="00FB64D2">
        <w:rPr>
          <w:rFonts w:ascii="Times New Roman" w:hAnsi="Times New Roman" w:cs="Times New Roman"/>
        </w:rPr>
        <w:t>te na temelju</w:t>
      </w:r>
      <w:r w:rsidR="00D80185">
        <w:rPr>
          <w:rFonts w:ascii="Times New Roman" w:hAnsi="Times New Roman" w:cs="Times New Roman"/>
        </w:rPr>
        <w:t xml:space="preserve"> Odluke </w:t>
      </w:r>
      <w:r w:rsidR="00FB64D2">
        <w:rPr>
          <w:rFonts w:ascii="Times New Roman" w:hAnsi="Times New Roman" w:cs="Times New Roman"/>
        </w:rPr>
        <w:t xml:space="preserve">o prodaji nekretnina u vlasništvu Općine Dragalić i objavi javnog natječaja, </w:t>
      </w:r>
      <w:r w:rsidR="00FB64D2" w:rsidRPr="003F6CD2">
        <w:rPr>
          <w:rFonts w:ascii="Times New Roman" w:hAnsi="Times New Roman" w:cs="Times New Roman"/>
        </w:rPr>
        <w:t>KLASA:</w:t>
      </w:r>
      <w:r w:rsidR="003F6CD2" w:rsidRPr="003F6CD2">
        <w:rPr>
          <w:rFonts w:ascii="Times New Roman" w:hAnsi="Times New Roman" w:cs="Times New Roman"/>
        </w:rPr>
        <w:t xml:space="preserve"> 944-04/22-01/01,</w:t>
      </w:r>
      <w:r w:rsidR="00FB64D2" w:rsidRPr="003F6CD2">
        <w:rPr>
          <w:rFonts w:ascii="Times New Roman" w:hAnsi="Times New Roman" w:cs="Times New Roman"/>
        </w:rPr>
        <w:t xml:space="preserve"> URBROJ:</w:t>
      </w:r>
      <w:r w:rsidR="003F6CD2">
        <w:rPr>
          <w:rFonts w:ascii="Times New Roman" w:hAnsi="Times New Roman" w:cs="Times New Roman"/>
        </w:rPr>
        <w:t xml:space="preserve"> 2178-27-03-22-2</w:t>
      </w:r>
      <w:r w:rsidR="00FB64D2">
        <w:rPr>
          <w:rFonts w:ascii="Times New Roman" w:hAnsi="Times New Roman" w:cs="Times New Roman"/>
        </w:rPr>
        <w:t xml:space="preserve">, od 29.11.2022. godine, </w:t>
      </w:r>
      <w:r w:rsidR="003F6CD2">
        <w:rPr>
          <w:rFonts w:ascii="Times New Roman" w:hAnsi="Times New Roman" w:cs="Times New Roman"/>
        </w:rPr>
        <w:t>JEDINSTVENI UPRAVNI ODJEL</w:t>
      </w:r>
      <w:r w:rsidR="00FB64D2">
        <w:rPr>
          <w:rFonts w:ascii="Times New Roman" w:hAnsi="Times New Roman" w:cs="Times New Roman"/>
        </w:rPr>
        <w:t xml:space="preserve"> OPĆINE DRAGALIĆ, raspisuje:</w:t>
      </w:r>
    </w:p>
    <w:p w14:paraId="6ADC967D" w14:textId="69E632A3" w:rsidR="00FB64D2" w:rsidRDefault="00FB64D2">
      <w:pPr>
        <w:rPr>
          <w:rFonts w:ascii="Times New Roman" w:hAnsi="Times New Roman" w:cs="Times New Roman"/>
        </w:rPr>
      </w:pPr>
    </w:p>
    <w:p w14:paraId="3F317F71" w14:textId="77777777" w:rsidR="00234CBC" w:rsidRDefault="00234CBC">
      <w:pPr>
        <w:rPr>
          <w:rFonts w:ascii="Times New Roman" w:hAnsi="Times New Roman" w:cs="Times New Roman"/>
        </w:rPr>
      </w:pPr>
    </w:p>
    <w:p w14:paraId="54A56D14" w14:textId="4D146562" w:rsidR="00FB64D2" w:rsidRPr="008E04CD" w:rsidRDefault="00FB64D2" w:rsidP="008E04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4CD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234C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4C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34C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4C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34C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4C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34C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4CD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8E04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C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4CD"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 w:rsidR="00234C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4C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34C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4C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34C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4CD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234C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4C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34C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4CD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234C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4C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34C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4CD">
        <w:rPr>
          <w:rFonts w:ascii="Times New Roman" w:hAnsi="Times New Roman" w:cs="Times New Roman"/>
          <w:b/>
          <w:bCs/>
          <w:sz w:val="24"/>
          <w:szCs w:val="24"/>
        </w:rPr>
        <w:t>J</w:t>
      </w:r>
    </w:p>
    <w:p w14:paraId="365E638B" w14:textId="68CBE9C4" w:rsidR="008E04CD" w:rsidRDefault="00FB64D2" w:rsidP="008E04CD">
      <w:pPr>
        <w:jc w:val="center"/>
        <w:rPr>
          <w:rFonts w:ascii="Times New Roman" w:hAnsi="Times New Roman" w:cs="Times New Roman"/>
          <w:b/>
          <w:bCs/>
        </w:rPr>
      </w:pPr>
      <w:r w:rsidRPr="008E04CD">
        <w:rPr>
          <w:rFonts w:ascii="Times New Roman" w:hAnsi="Times New Roman" w:cs="Times New Roman"/>
          <w:b/>
          <w:bCs/>
        </w:rPr>
        <w:t xml:space="preserve">za prodaju nekretnina u vlasništvu Općine Dragalić </w:t>
      </w:r>
      <w:r w:rsidR="008E04CD" w:rsidRPr="008E04CD">
        <w:rPr>
          <w:rFonts w:ascii="Times New Roman" w:hAnsi="Times New Roman" w:cs="Times New Roman"/>
          <w:b/>
          <w:bCs/>
        </w:rPr>
        <w:t>prikupljanjem pisanih ponuda</w:t>
      </w:r>
    </w:p>
    <w:p w14:paraId="1F2A3581" w14:textId="68F2DEED" w:rsidR="008E04CD" w:rsidRDefault="008E04CD" w:rsidP="008E04CD">
      <w:pPr>
        <w:jc w:val="center"/>
        <w:rPr>
          <w:rFonts w:ascii="Times New Roman" w:hAnsi="Times New Roman" w:cs="Times New Roman"/>
          <w:b/>
          <w:bCs/>
        </w:rPr>
      </w:pPr>
    </w:p>
    <w:p w14:paraId="485F11E0" w14:textId="77777777" w:rsidR="00234CBC" w:rsidRDefault="00234CBC" w:rsidP="008E04CD">
      <w:pPr>
        <w:jc w:val="center"/>
        <w:rPr>
          <w:rFonts w:ascii="Times New Roman" w:hAnsi="Times New Roman" w:cs="Times New Roman"/>
          <w:b/>
          <w:bCs/>
        </w:rPr>
      </w:pPr>
    </w:p>
    <w:p w14:paraId="672AF27E" w14:textId="56A2CBE9" w:rsidR="008E04CD" w:rsidRDefault="008E04CD" w:rsidP="008E04CD">
      <w:pPr>
        <w:jc w:val="center"/>
        <w:rPr>
          <w:rFonts w:ascii="Times New Roman" w:hAnsi="Times New Roman" w:cs="Times New Roman"/>
          <w:b/>
          <w:bCs/>
        </w:rPr>
      </w:pPr>
      <w:r w:rsidRPr="008E04CD">
        <w:rPr>
          <w:rFonts w:ascii="Times New Roman" w:hAnsi="Times New Roman" w:cs="Times New Roman"/>
          <w:b/>
          <w:bCs/>
        </w:rPr>
        <w:t>I.</w:t>
      </w:r>
    </w:p>
    <w:p w14:paraId="716FF0C0" w14:textId="1DDE3262" w:rsidR="006B3739" w:rsidRDefault="00585D33" w:rsidP="008932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javnog natječaja je prodaja nekretnina u vlasništvu Općine Dragalić</w:t>
      </w:r>
      <w:r w:rsidR="008A641A">
        <w:rPr>
          <w:rFonts w:ascii="Times New Roman" w:hAnsi="Times New Roman" w:cs="Times New Roman"/>
        </w:rPr>
        <w:t xml:space="preserve"> (u daljnjem tekstu: Natječaj)</w:t>
      </w:r>
      <w:r>
        <w:rPr>
          <w:rFonts w:ascii="Times New Roman" w:hAnsi="Times New Roman" w:cs="Times New Roman"/>
        </w:rPr>
        <w:t xml:space="preserve"> koje se nalaze u Radnoj Zoni Dragalić</w:t>
      </w:r>
      <w:r w:rsidR="006B3739">
        <w:rPr>
          <w:rFonts w:ascii="Times New Roman" w:hAnsi="Times New Roman" w:cs="Times New Roman"/>
        </w:rPr>
        <w:t>, Općina Dragalić, Dragalić, i to:</w:t>
      </w:r>
    </w:p>
    <w:p w14:paraId="3922D8D8" w14:textId="05F8FF0A" w:rsidR="006B3739" w:rsidRPr="006B3739" w:rsidRDefault="006B3739" w:rsidP="0089327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k.č.br. 415/3 u k.o. Dragalić, broj ZK uloška 322, ukupne površine 97082 m</w:t>
      </w:r>
      <w:r>
        <w:rPr>
          <w:rFonts w:ascii="Times New Roman" w:hAnsi="Times New Roman" w:cs="Times New Roman"/>
          <w:vertAlign w:val="superscript"/>
        </w:rPr>
        <w:t>2</w:t>
      </w:r>
    </w:p>
    <w:p w14:paraId="3C5CD5BC" w14:textId="4C95A8B6" w:rsidR="006B3739" w:rsidRDefault="006B3739" w:rsidP="0089327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k.č.br. 415/4 u k.o. Dragalić, broj ZK uloška 322, ukupne površine 50021 m</w:t>
      </w:r>
      <w:r>
        <w:rPr>
          <w:rFonts w:ascii="Times New Roman" w:hAnsi="Times New Roman" w:cs="Times New Roman"/>
          <w:vertAlign w:val="superscript"/>
        </w:rPr>
        <w:t>2</w:t>
      </w:r>
    </w:p>
    <w:p w14:paraId="24763B71" w14:textId="5C00C6F3" w:rsidR="006B3739" w:rsidRPr="00257218" w:rsidRDefault="006B3739" w:rsidP="00257218">
      <w:pPr>
        <w:rPr>
          <w:rFonts w:ascii="Times New Roman" w:hAnsi="Times New Roman" w:cs="Times New Roman"/>
        </w:rPr>
      </w:pPr>
      <w:r w:rsidRPr="00257218">
        <w:rPr>
          <w:rFonts w:ascii="Times New Roman" w:hAnsi="Times New Roman" w:cs="Times New Roman"/>
        </w:rPr>
        <w:t>Nekretnine se prodaju kao jedinstvena cjelina.</w:t>
      </w:r>
    </w:p>
    <w:p w14:paraId="24DD37A0" w14:textId="43C33354" w:rsidR="0089327E" w:rsidRPr="00257218" w:rsidRDefault="0089327E" w:rsidP="00257218">
      <w:pPr>
        <w:rPr>
          <w:rFonts w:ascii="Times New Roman" w:hAnsi="Times New Roman" w:cs="Times New Roman"/>
        </w:rPr>
      </w:pPr>
      <w:r w:rsidRPr="00257218">
        <w:rPr>
          <w:rFonts w:ascii="Times New Roman" w:hAnsi="Times New Roman" w:cs="Times New Roman"/>
        </w:rPr>
        <w:t xml:space="preserve">Nekretnine su u posjedu Općine Dragalić i Općina Dragalić je </w:t>
      </w:r>
      <w:r w:rsidR="00D311E6">
        <w:rPr>
          <w:rFonts w:ascii="Times New Roman" w:hAnsi="Times New Roman" w:cs="Times New Roman"/>
        </w:rPr>
        <w:t>vl</w:t>
      </w:r>
      <w:r w:rsidRPr="00257218">
        <w:rPr>
          <w:rFonts w:ascii="Times New Roman" w:hAnsi="Times New Roman" w:cs="Times New Roman"/>
        </w:rPr>
        <w:t>asnik</w:t>
      </w:r>
      <w:r w:rsidR="00D311E6">
        <w:rPr>
          <w:rFonts w:ascii="Times New Roman" w:hAnsi="Times New Roman" w:cs="Times New Roman"/>
        </w:rPr>
        <w:t xml:space="preserve"> 1/1</w:t>
      </w:r>
      <w:r w:rsidRPr="00257218">
        <w:rPr>
          <w:rFonts w:ascii="Times New Roman" w:hAnsi="Times New Roman" w:cs="Times New Roman"/>
        </w:rPr>
        <w:t xml:space="preserve">. </w:t>
      </w:r>
    </w:p>
    <w:p w14:paraId="0C546F67" w14:textId="0F526913" w:rsidR="006B3739" w:rsidRPr="00257218" w:rsidRDefault="006B3739" w:rsidP="00257218">
      <w:pPr>
        <w:rPr>
          <w:rFonts w:ascii="Times New Roman" w:hAnsi="Times New Roman" w:cs="Times New Roman"/>
        </w:rPr>
      </w:pPr>
      <w:r w:rsidRPr="00257218">
        <w:rPr>
          <w:rFonts w:ascii="Times New Roman" w:hAnsi="Times New Roman" w:cs="Times New Roman"/>
        </w:rPr>
        <w:t xml:space="preserve">Nekretnine se nalaze unutar građevnog područja, gospodarske namjene – neizgrađeni dio. </w:t>
      </w:r>
    </w:p>
    <w:p w14:paraId="6E0614D0" w14:textId="77777777" w:rsidR="005B4FB5" w:rsidRDefault="005B4FB5" w:rsidP="0089327E">
      <w:pPr>
        <w:pStyle w:val="Bezproreda"/>
        <w:rPr>
          <w:rFonts w:ascii="Times New Roman" w:hAnsi="Times New Roman" w:cs="Times New Roman"/>
        </w:rPr>
      </w:pPr>
    </w:p>
    <w:p w14:paraId="0DC643EF" w14:textId="3CD592A7" w:rsidR="0089327E" w:rsidRPr="0089327E" w:rsidRDefault="0089327E" w:rsidP="0089327E">
      <w:pPr>
        <w:jc w:val="center"/>
        <w:rPr>
          <w:rFonts w:ascii="Times New Roman" w:hAnsi="Times New Roman" w:cs="Times New Roman"/>
          <w:b/>
          <w:bCs/>
        </w:rPr>
      </w:pPr>
      <w:r w:rsidRPr="0089327E">
        <w:rPr>
          <w:rFonts w:ascii="Times New Roman" w:hAnsi="Times New Roman" w:cs="Times New Roman"/>
          <w:b/>
          <w:bCs/>
        </w:rPr>
        <w:t>II.</w:t>
      </w:r>
    </w:p>
    <w:p w14:paraId="78B65F10" w14:textId="76375A93" w:rsidR="00665F5D" w:rsidRDefault="00665F5D" w:rsidP="005B4FB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natječaj provest će se putem prikupljanja pisanih ponuda u skladu s odredbama Odluke o uvjetima, načinu i postupku upravljanja nekretninama u vlasništvu Općine Dragalić (</w:t>
      </w:r>
      <w:r w:rsidR="003F6CD2">
        <w:rPr>
          <w:rFonts w:ascii="Times New Roman" w:hAnsi="Times New Roman" w:cs="Times New Roman"/>
        </w:rPr>
        <w:t>„Službeni glasnik“ br. 6/09 i 8/10</w:t>
      </w:r>
      <w:r>
        <w:rPr>
          <w:rFonts w:ascii="Times New Roman" w:hAnsi="Times New Roman" w:cs="Times New Roman"/>
        </w:rPr>
        <w:t>).</w:t>
      </w:r>
    </w:p>
    <w:p w14:paraId="514764CC" w14:textId="77777777" w:rsidR="005B4FB5" w:rsidRDefault="005B4FB5" w:rsidP="00665F5D">
      <w:pPr>
        <w:pStyle w:val="Bezproreda"/>
        <w:rPr>
          <w:rFonts w:ascii="Times New Roman" w:hAnsi="Times New Roman" w:cs="Times New Roman"/>
        </w:rPr>
      </w:pPr>
    </w:p>
    <w:p w14:paraId="4699C90B" w14:textId="01AA7CAD" w:rsidR="00665F5D" w:rsidRPr="00665F5D" w:rsidRDefault="00665F5D" w:rsidP="00665F5D">
      <w:pPr>
        <w:jc w:val="center"/>
        <w:rPr>
          <w:rFonts w:ascii="Times New Roman" w:hAnsi="Times New Roman" w:cs="Times New Roman"/>
          <w:b/>
          <w:bCs/>
        </w:rPr>
      </w:pPr>
      <w:r w:rsidRPr="00665F5D">
        <w:rPr>
          <w:rFonts w:ascii="Times New Roman" w:hAnsi="Times New Roman" w:cs="Times New Roman"/>
          <w:b/>
          <w:bCs/>
        </w:rPr>
        <w:t>III.</w:t>
      </w:r>
    </w:p>
    <w:p w14:paraId="6867F332" w14:textId="023D87CF" w:rsidR="0089327E" w:rsidRDefault="0089327E" w:rsidP="003E385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Početna cijena za prodaju nekretnina iz točke </w:t>
      </w:r>
      <w:r w:rsidR="008A641A">
        <w:rPr>
          <w:rFonts w:ascii="Times New Roman" w:hAnsi="Times New Roman" w:cs="Times New Roman"/>
        </w:rPr>
        <w:t>I. ovog Natječaja utvrđena je u elaboratu procjene tržište vrijednosti nekretnina zemljišta od 15.09.2022. godine, izrađenom od ovlaštenog stalnog sudskog vještaka  za područje građevinske struke i procjenu nekretnina Igora Babića, dipl.inž.građ. i iznosi 19,38 kn/m</w:t>
      </w:r>
      <w:r w:rsidR="008A641A">
        <w:rPr>
          <w:rFonts w:ascii="Times New Roman" w:hAnsi="Times New Roman" w:cs="Times New Roman"/>
          <w:vertAlign w:val="superscript"/>
        </w:rPr>
        <w:t>2</w:t>
      </w:r>
      <w:r w:rsidR="008A641A">
        <w:rPr>
          <w:rFonts w:ascii="Times New Roman" w:hAnsi="Times New Roman" w:cs="Times New Roman"/>
        </w:rPr>
        <w:t>.</w:t>
      </w:r>
    </w:p>
    <w:p w14:paraId="0D8FC3FA" w14:textId="63FBB6C8" w:rsidR="00234CBC" w:rsidRDefault="00234CBC" w:rsidP="003E3850">
      <w:pPr>
        <w:pStyle w:val="Bezproreda"/>
        <w:jc w:val="both"/>
        <w:rPr>
          <w:rFonts w:ascii="Times New Roman" w:hAnsi="Times New Roman" w:cs="Times New Roman"/>
        </w:rPr>
      </w:pPr>
    </w:p>
    <w:p w14:paraId="4AA0100A" w14:textId="7994335C" w:rsidR="005B4FB5" w:rsidRDefault="005B4FB5" w:rsidP="003E3850">
      <w:pPr>
        <w:pStyle w:val="Bezproreda"/>
        <w:jc w:val="both"/>
        <w:rPr>
          <w:rFonts w:ascii="Times New Roman" w:hAnsi="Times New Roman" w:cs="Times New Roman"/>
        </w:rPr>
      </w:pPr>
    </w:p>
    <w:p w14:paraId="4583478F" w14:textId="77777777" w:rsidR="005B4FB5" w:rsidRDefault="005B4FB5" w:rsidP="003E3850">
      <w:pPr>
        <w:pStyle w:val="Bezproreda"/>
        <w:jc w:val="both"/>
        <w:rPr>
          <w:rFonts w:ascii="Times New Roman" w:hAnsi="Times New Roman" w:cs="Times New Roman"/>
        </w:rPr>
      </w:pPr>
    </w:p>
    <w:p w14:paraId="678203D8" w14:textId="77777777" w:rsidR="00234CBC" w:rsidRDefault="00234CBC" w:rsidP="003E3850">
      <w:pPr>
        <w:pStyle w:val="Bezproreda"/>
        <w:jc w:val="both"/>
        <w:rPr>
          <w:rFonts w:ascii="Times New Roman" w:hAnsi="Times New Roman" w:cs="Times New Roman"/>
        </w:rPr>
      </w:pPr>
    </w:p>
    <w:p w14:paraId="51AD9533" w14:textId="0F3815E3" w:rsidR="008A641A" w:rsidRPr="008A641A" w:rsidRDefault="008A641A" w:rsidP="008A641A">
      <w:pPr>
        <w:jc w:val="center"/>
        <w:rPr>
          <w:rFonts w:ascii="Times New Roman" w:hAnsi="Times New Roman" w:cs="Times New Roman"/>
          <w:b/>
          <w:bCs/>
        </w:rPr>
      </w:pPr>
      <w:r w:rsidRPr="008A641A">
        <w:rPr>
          <w:rFonts w:ascii="Times New Roman" w:hAnsi="Times New Roman" w:cs="Times New Roman"/>
          <w:b/>
          <w:bCs/>
        </w:rPr>
        <w:t>I</w:t>
      </w:r>
      <w:r w:rsidR="00665F5D">
        <w:rPr>
          <w:rFonts w:ascii="Times New Roman" w:hAnsi="Times New Roman" w:cs="Times New Roman"/>
          <w:b/>
          <w:bCs/>
        </w:rPr>
        <w:t>V</w:t>
      </w:r>
      <w:r w:rsidRPr="008A641A">
        <w:rPr>
          <w:rFonts w:ascii="Times New Roman" w:hAnsi="Times New Roman" w:cs="Times New Roman"/>
          <w:b/>
          <w:bCs/>
        </w:rPr>
        <w:t>.</w:t>
      </w:r>
    </w:p>
    <w:p w14:paraId="757C2E0B" w14:textId="0E612EC9" w:rsidR="008A641A" w:rsidRDefault="00CD76D9" w:rsidP="003E38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 je obvezan platiti jamčevinu u visini 5% (pet posto) iznosa početne kupoprodajne cijene. Jamčevina se uplaćuje na žiro račun Općine Dragalić IBAN broj HR2023600001856800006, poziv na broj za pravne i fizičke osobe: HR68 7757-OIB ponuditelja, svrha doznake: jamčevina-prodaja nekretnina u Radnoj Zoni Dragalić, a doka</w:t>
      </w:r>
      <w:r w:rsidR="00B27DC7">
        <w:rPr>
          <w:rFonts w:ascii="Times New Roman" w:hAnsi="Times New Roman" w:cs="Times New Roman"/>
        </w:rPr>
        <w:t xml:space="preserve">z o uplaćenoj jamčevini se prilaže ponudi. </w:t>
      </w:r>
    </w:p>
    <w:p w14:paraId="414C9DA0" w14:textId="176657B5" w:rsidR="00B27DC7" w:rsidRPr="00257218" w:rsidRDefault="00B27DC7" w:rsidP="00257218">
      <w:pPr>
        <w:rPr>
          <w:rFonts w:ascii="Times New Roman" w:hAnsi="Times New Roman" w:cs="Times New Roman"/>
        </w:rPr>
      </w:pPr>
      <w:r w:rsidRPr="00257218">
        <w:rPr>
          <w:rFonts w:ascii="Times New Roman" w:hAnsi="Times New Roman" w:cs="Times New Roman"/>
        </w:rPr>
        <w:t>Uplaćena jamčevina uračunava se u ukupan iznos kupoprodajne cijene.</w:t>
      </w:r>
    </w:p>
    <w:p w14:paraId="262BAD18" w14:textId="44B2F8B0" w:rsidR="00971A92" w:rsidRPr="00971A92" w:rsidRDefault="00B27DC7" w:rsidP="005B4FB5">
      <w:pPr>
        <w:rPr>
          <w:rFonts w:ascii="Times New Roman" w:hAnsi="Times New Roman" w:cs="Times New Roman"/>
        </w:rPr>
      </w:pPr>
      <w:r w:rsidRPr="00257218">
        <w:rPr>
          <w:rFonts w:ascii="Times New Roman" w:hAnsi="Times New Roman" w:cs="Times New Roman"/>
        </w:rPr>
        <w:t>Ponuditeljima čija ponuda neće biti prihvaćena kao najpovoljnija, jamčevina se vraća u roku od 15 dana od dana izbora najpovoljnije ponude, bez prava na kamatu.</w:t>
      </w:r>
    </w:p>
    <w:p w14:paraId="4740499A" w14:textId="75AC64C7" w:rsidR="00B27DC7" w:rsidRDefault="00B27DC7" w:rsidP="00800059">
      <w:pPr>
        <w:jc w:val="center"/>
        <w:rPr>
          <w:rFonts w:ascii="Times New Roman" w:hAnsi="Times New Roman" w:cs="Times New Roman"/>
          <w:b/>
          <w:bCs/>
        </w:rPr>
      </w:pPr>
      <w:r w:rsidRPr="00B27DC7">
        <w:rPr>
          <w:rFonts w:ascii="Times New Roman" w:hAnsi="Times New Roman" w:cs="Times New Roman"/>
          <w:b/>
          <w:bCs/>
        </w:rPr>
        <w:t>V.</w:t>
      </w:r>
    </w:p>
    <w:p w14:paraId="3FEB22CB" w14:textId="6D418D2E" w:rsidR="005B4FB5" w:rsidRDefault="00800059" w:rsidP="00800059">
      <w:pPr>
        <w:jc w:val="both"/>
        <w:rPr>
          <w:rFonts w:ascii="Times New Roman" w:hAnsi="Times New Roman" w:cs="Times New Roman"/>
        </w:rPr>
      </w:pPr>
      <w:r w:rsidRPr="00800059">
        <w:rPr>
          <w:rFonts w:ascii="Times New Roman" w:hAnsi="Times New Roman" w:cs="Times New Roman"/>
        </w:rPr>
        <w:t>Pravo sudjelovanja u natječaju imaju sve pravne i fizičke osobe registrirane za obavljanje djelatnosti (u daljnjem tekstu: ponuditelji) koje, prema važećim propisima mogu biti vlasnici nekretnina na području Republike Hrvatske.</w:t>
      </w:r>
    </w:p>
    <w:p w14:paraId="3C1CA78B" w14:textId="71A312C9" w:rsidR="00665F5D" w:rsidRPr="00665F5D" w:rsidRDefault="00665F5D" w:rsidP="00665F5D">
      <w:pPr>
        <w:jc w:val="center"/>
        <w:rPr>
          <w:rFonts w:ascii="Times New Roman" w:hAnsi="Times New Roman" w:cs="Times New Roman"/>
          <w:b/>
          <w:bCs/>
        </w:rPr>
      </w:pPr>
      <w:r w:rsidRPr="00665F5D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I</w:t>
      </w:r>
      <w:r w:rsidRPr="00665F5D">
        <w:rPr>
          <w:rFonts w:ascii="Times New Roman" w:hAnsi="Times New Roman" w:cs="Times New Roman"/>
          <w:b/>
          <w:bCs/>
        </w:rPr>
        <w:t>.</w:t>
      </w:r>
    </w:p>
    <w:p w14:paraId="6C6B021B" w14:textId="4D1D4D35" w:rsidR="00665F5D" w:rsidRPr="00257218" w:rsidRDefault="00665F5D" w:rsidP="00257218">
      <w:pPr>
        <w:jc w:val="both"/>
        <w:rPr>
          <w:rFonts w:ascii="Times New Roman" w:hAnsi="Times New Roman" w:cs="Times New Roman"/>
        </w:rPr>
      </w:pPr>
      <w:r w:rsidRPr="00257218">
        <w:rPr>
          <w:rFonts w:ascii="Times New Roman" w:hAnsi="Times New Roman" w:cs="Times New Roman"/>
        </w:rPr>
        <w:t xml:space="preserve">Ponude se podnose </w:t>
      </w:r>
      <w:r w:rsidR="004078DF" w:rsidRPr="00257218">
        <w:rPr>
          <w:rFonts w:ascii="Times New Roman" w:hAnsi="Times New Roman" w:cs="Times New Roman"/>
        </w:rPr>
        <w:t>u roku od 7 dana, počevši od prvog slijedećeg dana od objave javnog natječaja u tjedniku „Posavska Hrvatska“, zaključno sedmog dana u 15:00 sati.</w:t>
      </w:r>
    </w:p>
    <w:p w14:paraId="263887BE" w14:textId="77777777" w:rsidR="00D32811" w:rsidRPr="00257218" w:rsidRDefault="00D32811" w:rsidP="00257218">
      <w:pPr>
        <w:jc w:val="both"/>
        <w:rPr>
          <w:rFonts w:ascii="Times New Roman" w:hAnsi="Times New Roman" w:cs="Times New Roman"/>
        </w:rPr>
      </w:pPr>
      <w:r w:rsidRPr="00257218">
        <w:rPr>
          <w:rFonts w:ascii="Times New Roman" w:hAnsi="Times New Roman" w:cs="Times New Roman"/>
        </w:rPr>
        <w:t>Pisane ponude se predaju u zatvorenoj omotnici s naznakom „ZA NATJEČAJ ZA PRODAJU NEKRETNINA – NE OTVARATI“.</w:t>
      </w:r>
    </w:p>
    <w:p w14:paraId="7827BE05" w14:textId="1550938D" w:rsidR="004078DF" w:rsidRPr="00257218" w:rsidRDefault="004078DF" w:rsidP="00257218">
      <w:pPr>
        <w:jc w:val="both"/>
        <w:rPr>
          <w:rFonts w:ascii="Times New Roman" w:hAnsi="Times New Roman" w:cs="Times New Roman"/>
        </w:rPr>
      </w:pPr>
      <w:r w:rsidRPr="00257218">
        <w:rPr>
          <w:rFonts w:ascii="Times New Roman" w:hAnsi="Times New Roman" w:cs="Times New Roman"/>
        </w:rPr>
        <w:t xml:space="preserve">Pisane ponude moraju biti dostavljene poštom, preporučeno, najkasnije u roku iz točke </w:t>
      </w:r>
      <w:r w:rsidR="00D32811" w:rsidRPr="00257218">
        <w:rPr>
          <w:rFonts w:ascii="Times New Roman" w:hAnsi="Times New Roman" w:cs="Times New Roman"/>
        </w:rPr>
        <w:t>6</w:t>
      </w:r>
      <w:r w:rsidRPr="00257218">
        <w:rPr>
          <w:rFonts w:ascii="Times New Roman" w:hAnsi="Times New Roman" w:cs="Times New Roman"/>
        </w:rPr>
        <w:t>. stavka 1. ovog Natječaja, ili se predaju osobno u Jedinstveni upravni odjel Općine Dragalić, na adresu Trg sv. Ivana Krstitelja 2, Dragalić.</w:t>
      </w:r>
    </w:p>
    <w:p w14:paraId="658567BA" w14:textId="585D0B98" w:rsidR="00D32811" w:rsidRDefault="004078DF" w:rsidP="005B4FB5">
      <w:pPr>
        <w:jc w:val="both"/>
        <w:rPr>
          <w:rFonts w:ascii="Times New Roman" w:hAnsi="Times New Roman" w:cs="Times New Roman"/>
        </w:rPr>
      </w:pPr>
      <w:r w:rsidRPr="00257218">
        <w:rPr>
          <w:rFonts w:ascii="Times New Roman" w:hAnsi="Times New Roman" w:cs="Times New Roman"/>
        </w:rPr>
        <w:t>Javno otvaranje ponuda imenovano Povjerenstvo</w:t>
      </w:r>
      <w:r w:rsidR="00257218" w:rsidRPr="00257218">
        <w:rPr>
          <w:rFonts w:ascii="Times New Roman" w:hAnsi="Times New Roman" w:cs="Times New Roman"/>
        </w:rPr>
        <w:t xml:space="preserve"> za davanje u zakup i prodaju poljoprivrednog i građevinskog zemljišta u vlasništvu Općine Dragalić (u daljnjem tekstu: Povjerenstvo)</w:t>
      </w:r>
      <w:r w:rsidRPr="00257218">
        <w:rPr>
          <w:rFonts w:ascii="Times New Roman" w:hAnsi="Times New Roman" w:cs="Times New Roman"/>
        </w:rPr>
        <w:t xml:space="preserve"> će provesti u 15:30 sati istoga dana nakon isteka roka za podnošenje ponuda.</w:t>
      </w:r>
    </w:p>
    <w:p w14:paraId="12D2C30A" w14:textId="23448F2C" w:rsidR="00D32811" w:rsidRPr="00D32811" w:rsidRDefault="00D32811" w:rsidP="00D32811">
      <w:pPr>
        <w:jc w:val="center"/>
        <w:rPr>
          <w:rFonts w:ascii="Times New Roman" w:hAnsi="Times New Roman" w:cs="Times New Roman"/>
          <w:b/>
          <w:bCs/>
        </w:rPr>
      </w:pPr>
      <w:r w:rsidRPr="00D32811">
        <w:rPr>
          <w:rFonts w:ascii="Times New Roman" w:hAnsi="Times New Roman" w:cs="Times New Roman"/>
          <w:b/>
          <w:bCs/>
        </w:rPr>
        <w:t>VII.</w:t>
      </w:r>
    </w:p>
    <w:p w14:paraId="246D1792" w14:textId="06E2C0C8" w:rsidR="00665F5D" w:rsidRPr="00257218" w:rsidRDefault="00D32811" w:rsidP="00257218">
      <w:pPr>
        <w:jc w:val="both"/>
        <w:rPr>
          <w:rFonts w:ascii="Times New Roman" w:hAnsi="Times New Roman" w:cs="Times New Roman"/>
        </w:rPr>
      </w:pPr>
      <w:r w:rsidRPr="00257218">
        <w:rPr>
          <w:rFonts w:ascii="Times New Roman" w:hAnsi="Times New Roman" w:cs="Times New Roman"/>
        </w:rPr>
        <w:t>Ponuda se piše na hrvatskom jeziku i latiničnom pismu.</w:t>
      </w:r>
    </w:p>
    <w:p w14:paraId="440A5B93" w14:textId="42F2D09C" w:rsidR="00D32811" w:rsidRPr="00257218" w:rsidRDefault="00D32811" w:rsidP="00257218">
      <w:pPr>
        <w:jc w:val="both"/>
        <w:rPr>
          <w:rFonts w:ascii="Times New Roman" w:hAnsi="Times New Roman" w:cs="Times New Roman"/>
        </w:rPr>
      </w:pPr>
      <w:r w:rsidRPr="00257218">
        <w:rPr>
          <w:rFonts w:ascii="Times New Roman" w:hAnsi="Times New Roman" w:cs="Times New Roman"/>
        </w:rPr>
        <w:t>Pisana ponuda mora sadržavati:</w:t>
      </w:r>
    </w:p>
    <w:p w14:paraId="7839BD18" w14:textId="69C9CD04" w:rsidR="00D32811" w:rsidRPr="00257218" w:rsidRDefault="006F4BBB" w:rsidP="0025721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7218">
        <w:rPr>
          <w:rFonts w:ascii="Times New Roman" w:hAnsi="Times New Roman" w:cs="Times New Roman"/>
        </w:rPr>
        <w:t>za fizičke osobe: Ime i prezime, adresu, OIB, potpis, preslika domovnice ili važeće osobne iskaznice (i pečat ako je u pitanju obrt)</w:t>
      </w:r>
    </w:p>
    <w:p w14:paraId="7C681BDE" w14:textId="48EE894E" w:rsidR="006F4BBB" w:rsidRPr="00257218" w:rsidRDefault="006F4BBB" w:rsidP="0025721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7218">
        <w:rPr>
          <w:rFonts w:ascii="Times New Roman" w:hAnsi="Times New Roman" w:cs="Times New Roman"/>
        </w:rPr>
        <w:t>za pravne osobe: Naziv pravnog subjekta, adresu, OIB, ime i prezime osobe za zastupanje, potpis i pečat, original ili preslika rješenja o registraciji</w:t>
      </w:r>
    </w:p>
    <w:p w14:paraId="4D39EC45" w14:textId="08E71FE5" w:rsidR="006F4BBB" w:rsidRPr="00257218" w:rsidRDefault="006F4BBB" w:rsidP="0025721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7218">
        <w:rPr>
          <w:rFonts w:ascii="Times New Roman" w:hAnsi="Times New Roman" w:cs="Times New Roman"/>
        </w:rPr>
        <w:t>podaci o solventnosti (BON-2)</w:t>
      </w:r>
    </w:p>
    <w:p w14:paraId="74B1C7DE" w14:textId="2B8F859C" w:rsidR="006F4BBB" w:rsidRPr="00257218" w:rsidRDefault="006F4BBB" w:rsidP="0025721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7218">
        <w:rPr>
          <w:rFonts w:ascii="Times New Roman" w:hAnsi="Times New Roman" w:cs="Times New Roman"/>
        </w:rPr>
        <w:t>BON-plus</w:t>
      </w:r>
    </w:p>
    <w:p w14:paraId="2F748C34" w14:textId="3C3AE1C7" w:rsidR="006F4BBB" w:rsidRPr="00257218" w:rsidRDefault="006F4BBB" w:rsidP="0025721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7218">
        <w:rPr>
          <w:rFonts w:ascii="Times New Roman" w:hAnsi="Times New Roman" w:cs="Times New Roman"/>
        </w:rPr>
        <w:t>Izvornik ili ovjerenu presliku potvrde nadležne Porezne uprave o nepostojanju poreznog duga, koji ne smije biti stariji od 30 dana od dana objave natječaja</w:t>
      </w:r>
    </w:p>
    <w:p w14:paraId="0DD25E93" w14:textId="4BDF0BDF" w:rsidR="006F4BBB" w:rsidRPr="00257218" w:rsidRDefault="006F4BBB" w:rsidP="0025721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7218">
        <w:rPr>
          <w:rFonts w:ascii="Times New Roman" w:hAnsi="Times New Roman" w:cs="Times New Roman"/>
        </w:rPr>
        <w:t>Izjava o prihvaćanju uvjeta iz natječaja, potpisana i ovjerena od odgovorne osobe ponuditelja</w:t>
      </w:r>
    </w:p>
    <w:p w14:paraId="6CE6AFE2" w14:textId="520BCF71" w:rsidR="006F4BBB" w:rsidRPr="00257218" w:rsidRDefault="006F4BBB" w:rsidP="0025721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7218">
        <w:rPr>
          <w:rFonts w:ascii="Times New Roman" w:hAnsi="Times New Roman" w:cs="Times New Roman"/>
        </w:rPr>
        <w:t>Naziv banke i IBAN poslovnog računa ponuditelja radi eventualnog povrata jamčevine</w:t>
      </w:r>
    </w:p>
    <w:p w14:paraId="7FA31959" w14:textId="1EB6EB27" w:rsidR="006F4BBB" w:rsidRPr="00257218" w:rsidRDefault="006F4BBB" w:rsidP="0025721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7218">
        <w:rPr>
          <w:rFonts w:ascii="Times New Roman" w:hAnsi="Times New Roman" w:cs="Times New Roman"/>
        </w:rPr>
        <w:t>E-mail adresu ponuditelja</w:t>
      </w:r>
    </w:p>
    <w:p w14:paraId="17D8EB06" w14:textId="23C7E12D" w:rsidR="006F4BBB" w:rsidRPr="00257218" w:rsidRDefault="006F4BBB" w:rsidP="0025721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7218">
        <w:rPr>
          <w:rFonts w:ascii="Times New Roman" w:hAnsi="Times New Roman" w:cs="Times New Roman"/>
        </w:rPr>
        <w:lastRenderedPageBreak/>
        <w:t>Iznos ponuđene kupoprodajne cijene u kunama po četvornom metru i ukupan ponuđeni iznos za sve čestice zajedno</w:t>
      </w:r>
    </w:p>
    <w:p w14:paraId="3E865BA5" w14:textId="6AA61C88" w:rsidR="006F4BBB" w:rsidRPr="00257218" w:rsidRDefault="006F4BBB" w:rsidP="0025721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7218">
        <w:rPr>
          <w:rFonts w:ascii="Times New Roman" w:hAnsi="Times New Roman" w:cs="Times New Roman"/>
        </w:rPr>
        <w:t>Dokaz o uplaćenoj jamčevini 5% (pet posto) od ukupno ponuđene cijene</w:t>
      </w:r>
    </w:p>
    <w:p w14:paraId="450DFE41" w14:textId="653EDC40" w:rsidR="006F4BBB" w:rsidRPr="00257218" w:rsidRDefault="00DA178D" w:rsidP="00257218">
      <w:pPr>
        <w:jc w:val="both"/>
        <w:rPr>
          <w:rFonts w:ascii="Times New Roman" w:hAnsi="Times New Roman" w:cs="Times New Roman"/>
        </w:rPr>
      </w:pPr>
      <w:r w:rsidRPr="00257218">
        <w:rPr>
          <w:rFonts w:ascii="Times New Roman" w:hAnsi="Times New Roman" w:cs="Times New Roman"/>
        </w:rPr>
        <w:t>Nepotpune ponude, kao i ponude s ponuđenom kupoprodajnom cijenom ispod utvrđene početne cijene, smatrat će se nevažećima te će se odbaciti bez razmatranja.</w:t>
      </w:r>
    </w:p>
    <w:p w14:paraId="608108B7" w14:textId="429170C4" w:rsidR="00DA178D" w:rsidRDefault="00DA178D" w:rsidP="00DA178D">
      <w:pPr>
        <w:jc w:val="center"/>
        <w:rPr>
          <w:rFonts w:ascii="Times New Roman" w:hAnsi="Times New Roman" w:cs="Times New Roman"/>
          <w:b/>
          <w:bCs/>
        </w:rPr>
      </w:pPr>
      <w:r w:rsidRPr="00DA178D">
        <w:rPr>
          <w:rFonts w:ascii="Times New Roman" w:hAnsi="Times New Roman" w:cs="Times New Roman"/>
          <w:b/>
          <w:bCs/>
        </w:rPr>
        <w:t>VIII.</w:t>
      </w:r>
    </w:p>
    <w:p w14:paraId="6494DAF6" w14:textId="78EC579D" w:rsidR="00DA178D" w:rsidRDefault="00DA178D" w:rsidP="004E42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Najpovoljnijim </w:t>
      </w:r>
      <w:r w:rsidR="002942F6">
        <w:rPr>
          <w:rFonts w:ascii="Times New Roman" w:hAnsi="Times New Roman" w:cs="Times New Roman"/>
        </w:rPr>
        <w:t>ponuditeljem</w:t>
      </w:r>
      <w:r>
        <w:rPr>
          <w:rFonts w:ascii="Times New Roman" w:hAnsi="Times New Roman" w:cs="Times New Roman"/>
        </w:rPr>
        <w:t xml:space="preserve"> smatrat će se ponuditelj koji ponudi najvišu cijenu pod uvjetom da ispunjava i sve druge uvjete natječaja.</w:t>
      </w:r>
    </w:p>
    <w:p w14:paraId="62329EE9" w14:textId="4FD839D1" w:rsidR="00DA178D" w:rsidRDefault="00DA178D" w:rsidP="004E42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Konačnu odluku o izboru najpovoljnijeg ponuditelja donosi Općinsko Vijeće Općine Dragalić na prijedlog Povjerenstva za provođenje postupka prodaje nekretnina u vlasništvu Općine Dragalić.</w:t>
      </w:r>
      <w:r w:rsidR="002942F6">
        <w:rPr>
          <w:rFonts w:ascii="Times New Roman" w:hAnsi="Times New Roman" w:cs="Times New Roman"/>
        </w:rPr>
        <w:t xml:space="preserve"> Ostali ponuditelji koji nisu dali najvišu ponudu će biti obaviješteni o izboru najboljeg ponuditelja u roku 15 dana od donošenja odluke.</w:t>
      </w:r>
    </w:p>
    <w:p w14:paraId="012F6FDA" w14:textId="77777777" w:rsidR="00DA178D" w:rsidRPr="00257218" w:rsidRDefault="00DA178D" w:rsidP="00257218">
      <w:pPr>
        <w:jc w:val="both"/>
        <w:rPr>
          <w:rFonts w:ascii="Times New Roman" w:hAnsi="Times New Roman" w:cs="Times New Roman"/>
        </w:rPr>
      </w:pPr>
      <w:r w:rsidRPr="00257218">
        <w:rPr>
          <w:rFonts w:ascii="Times New Roman" w:hAnsi="Times New Roman" w:cs="Times New Roman"/>
        </w:rPr>
        <w:t>Povjerenstvo može predložiti da se ne prihvati niti jedna ponuda.</w:t>
      </w:r>
    </w:p>
    <w:p w14:paraId="30DC8414" w14:textId="77777777" w:rsidR="004E4239" w:rsidRPr="00257218" w:rsidRDefault="00DA178D" w:rsidP="00257218">
      <w:pPr>
        <w:jc w:val="both"/>
        <w:rPr>
          <w:rFonts w:ascii="Times New Roman" w:hAnsi="Times New Roman" w:cs="Times New Roman"/>
        </w:rPr>
      </w:pPr>
      <w:r w:rsidRPr="00257218">
        <w:rPr>
          <w:rFonts w:ascii="Times New Roman" w:hAnsi="Times New Roman" w:cs="Times New Roman"/>
        </w:rPr>
        <w:t>Odluka Općinskog Vijeća je</w:t>
      </w:r>
      <w:r w:rsidR="004E4239" w:rsidRPr="00257218">
        <w:rPr>
          <w:rFonts w:ascii="Times New Roman" w:hAnsi="Times New Roman" w:cs="Times New Roman"/>
        </w:rPr>
        <w:t xml:space="preserve"> konačna i protiv nje nije moguće uložiti žalbu.</w:t>
      </w:r>
    </w:p>
    <w:p w14:paraId="609FF87A" w14:textId="0B95F2E1" w:rsidR="00DA178D" w:rsidRPr="00971A92" w:rsidRDefault="004E4239" w:rsidP="00257218">
      <w:pPr>
        <w:jc w:val="both"/>
      </w:pPr>
      <w:r w:rsidRPr="00257218">
        <w:rPr>
          <w:rFonts w:ascii="Times New Roman" w:hAnsi="Times New Roman" w:cs="Times New Roman"/>
        </w:rPr>
        <w:t>Ako nakon otvaranja ponude najpovoljniji ponuditelj odustane od svoje ponude,</w:t>
      </w:r>
      <w:r w:rsidR="00DA178D" w:rsidRPr="00257218">
        <w:rPr>
          <w:rFonts w:ascii="Times New Roman" w:hAnsi="Times New Roman" w:cs="Times New Roman"/>
        </w:rPr>
        <w:t xml:space="preserve"> </w:t>
      </w:r>
      <w:r w:rsidRPr="00257218">
        <w:rPr>
          <w:rFonts w:ascii="Times New Roman" w:hAnsi="Times New Roman" w:cs="Times New Roman"/>
        </w:rPr>
        <w:t>on gubi pravo na povrat jamčevine, a najpovoljniji ponuditelj smatra se slijedeći ponuditelj koji je ponudio najvišu kupoprodajnu cijenu, uz uvjet da prihvati najvišu ponuđenu cijenu prvog ponuditelja. U slučaju da za istu nekretninu dva ili više ponuditelja ponude jednaku najvišu kupoprodajnu cijenu, natječaj za prodaju se poništava i ponavlja</w:t>
      </w:r>
      <w:r w:rsidRPr="00971A92">
        <w:t xml:space="preserve">. </w:t>
      </w:r>
    </w:p>
    <w:p w14:paraId="1293621B" w14:textId="553BC08D" w:rsidR="004E4239" w:rsidRPr="004E4239" w:rsidRDefault="004E4239" w:rsidP="004E4239">
      <w:pPr>
        <w:jc w:val="center"/>
        <w:rPr>
          <w:rFonts w:ascii="Times New Roman" w:hAnsi="Times New Roman" w:cs="Times New Roman"/>
          <w:b/>
          <w:bCs/>
        </w:rPr>
      </w:pPr>
      <w:r w:rsidRPr="004E4239">
        <w:rPr>
          <w:rFonts w:ascii="Times New Roman" w:hAnsi="Times New Roman" w:cs="Times New Roman"/>
          <w:b/>
          <w:bCs/>
        </w:rPr>
        <w:t>IX.</w:t>
      </w:r>
    </w:p>
    <w:p w14:paraId="6351311A" w14:textId="47D53DE3" w:rsidR="0089327E" w:rsidRPr="00257218" w:rsidRDefault="00AF2A90" w:rsidP="00257218">
      <w:pPr>
        <w:jc w:val="both"/>
        <w:rPr>
          <w:rFonts w:ascii="Times New Roman" w:hAnsi="Times New Roman" w:cs="Times New Roman"/>
        </w:rPr>
      </w:pPr>
      <w:r w:rsidRPr="00257218">
        <w:rPr>
          <w:rFonts w:ascii="Times New Roman" w:hAnsi="Times New Roman" w:cs="Times New Roman"/>
        </w:rPr>
        <w:t>Kupoprodajni ugovor zaključit će općinski načelnik Općine Dragalić.</w:t>
      </w:r>
    </w:p>
    <w:p w14:paraId="5AB41AA2" w14:textId="35DC34A3" w:rsidR="00AF2A90" w:rsidRPr="00257218" w:rsidRDefault="00AF2A90" w:rsidP="00257218">
      <w:pPr>
        <w:jc w:val="both"/>
        <w:rPr>
          <w:rFonts w:ascii="Times New Roman" w:hAnsi="Times New Roman" w:cs="Times New Roman"/>
        </w:rPr>
      </w:pPr>
      <w:r w:rsidRPr="00257218">
        <w:rPr>
          <w:rFonts w:ascii="Times New Roman" w:hAnsi="Times New Roman" w:cs="Times New Roman"/>
        </w:rPr>
        <w:t>Izabrani najpovoljniji ponuditelj dužan je pristupiti sklapanju Ugovora o kupoprodaji najkasnije u roku od 5 dana (slovima: pet dana), računajući od dana kad mu bude dostavljen pisani primjerak Ugovora o kupoprodaji (putem e-mail adrese koju je dostavio uz ponudu), odnosno od dana kad bude pozvan na potpisivanje ugovora.</w:t>
      </w:r>
    </w:p>
    <w:p w14:paraId="63B6A7ED" w14:textId="67AA4EB0" w:rsidR="00AF2A90" w:rsidRDefault="00AF2A90" w:rsidP="005B4FB5">
      <w:pPr>
        <w:jc w:val="both"/>
        <w:rPr>
          <w:rFonts w:ascii="Times New Roman" w:hAnsi="Times New Roman" w:cs="Times New Roman"/>
        </w:rPr>
      </w:pPr>
      <w:r w:rsidRPr="00257218">
        <w:rPr>
          <w:rFonts w:ascii="Times New Roman" w:hAnsi="Times New Roman" w:cs="Times New Roman"/>
        </w:rPr>
        <w:t xml:space="preserve">U slučaju da najpovoljniji ponuditelj odbije potpisati Ugovor o kupoprodaji po uvjetima iz ovog natječaja ili ga ne potpiše u gore navedenom roku, gubi pravo na povrat jamčevine, a sklapanje Ugovora o kupoprodaji bit će ponuđeno slijedećem najpovoljnijem ponuditelju, uz uvjet iz točke </w:t>
      </w:r>
      <w:r w:rsidR="00257218" w:rsidRPr="00257218">
        <w:rPr>
          <w:rFonts w:ascii="Times New Roman" w:hAnsi="Times New Roman" w:cs="Times New Roman"/>
        </w:rPr>
        <w:t>8</w:t>
      </w:r>
      <w:r w:rsidRPr="00257218">
        <w:rPr>
          <w:rFonts w:ascii="Times New Roman" w:hAnsi="Times New Roman" w:cs="Times New Roman"/>
        </w:rPr>
        <w:t>. stavka 5. ovog Natječaja.</w:t>
      </w:r>
    </w:p>
    <w:p w14:paraId="6468A204" w14:textId="63AE1252" w:rsidR="00AF2A90" w:rsidRPr="00AF2A90" w:rsidRDefault="00AF2A90" w:rsidP="00AF2A90">
      <w:pPr>
        <w:jc w:val="center"/>
        <w:rPr>
          <w:rFonts w:ascii="Times New Roman" w:hAnsi="Times New Roman" w:cs="Times New Roman"/>
          <w:b/>
          <w:bCs/>
        </w:rPr>
      </w:pPr>
      <w:r w:rsidRPr="00AF2A90">
        <w:rPr>
          <w:rFonts w:ascii="Times New Roman" w:hAnsi="Times New Roman" w:cs="Times New Roman"/>
          <w:b/>
          <w:bCs/>
        </w:rPr>
        <w:t>X.</w:t>
      </w:r>
    </w:p>
    <w:p w14:paraId="5FED4E54" w14:textId="5CB6F3A9" w:rsidR="006B3739" w:rsidRDefault="00AF2A90" w:rsidP="002942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Odabrani ponuditelj je dužan platiti ukupnu kupoprodajnu cijenu jednokratno, u roku od 15 dana od dana sklapanja Ugovora. U slučaju prekoračenja tog roka, kupac je dužan uz kupoprodajnu cijenu platiti i pripadajuće zakonske kamate koje se obračunavaju od dana dospijeća do dana plaćanja.</w:t>
      </w:r>
    </w:p>
    <w:p w14:paraId="71AE6FBC" w14:textId="5DB1CD73" w:rsidR="00AF2A90" w:rsidRDefault="00AF2A90" w:rsidP="002942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Odabrani ponuditelj dužan je platiti porez na promet nekretnina.</w:t>
      </w:r>
    </w:p>
    <w:p w14:paraId="68B70235" w14:textId="77777777" w:rsidR="005B4FB5" w:rsidRDefault="00AF2A90" w:rsidP="005B4F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može raskinuti Ugovor kada kupac kasni s plaćanjem kupoprodajne cijene</w:t>
      </w:r>
      <w:r w:rsidR="002942F6">
        <w:rPr>
          <w:rFonts w:ascii="Times New Roman" w:hAnsi="Times New Roman" w:cs="Times New Roman"/>
        </w:rPr>
        <w:t xml:space="preserve"> više od 30 dana uz zadržavanje iznosa uplaćene jamčevine.</w:t>
      </w:r>
    </w:p>
    <w:p w14:paraId="65B04B7F" w14:textId="3DAB1E52" w:rsidR="002942F6" w:rsidRDefault="002942F6" w:rsidP="005B4FB5">
      <w:pPr>
        <w:jc w:val="center"/>
        <w:rPr>
          <w:rFonts w:ascii="Times New Roman" w:hAnsi="Times New Roman" w:cs="Times New Roman"/>
          <w:b/>
          <w:bCs/>
        </w:rPr>
      </w:pPr>
      <w:r w:rsidRPr="002942F6">
        <w:rPr>
          <w:rFonts w:ascii="Times New Roman" w:hAnsi="Times New Roman" w:cs="Times New Roman"/>
          <w:b/>
          <w:bCs/>
        </w:rPr>
        <w:t>XI.</w:t>
      </w:r>
    </w:p>
    <w:p w14:paraId="15A34999" w14:textId="5909CA4B" w:rsidR="00D311E6" w:rsidRDefault="00D311E6" w:rsidP="007416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sklapanja ugovora o kupoprodaji i uplate kupoprodajne cijene, Općina će s odabranim ponuditeljem sklopiti ugovor o osnivanju prava služnosti, kojim će se pod uvjetima i uz naknadu određenu u skladu s </w:t>
      </w:r>
      <w:r>
        <w:rPr>
          <w:rFonts w:ascii="Times New Roman" w:hAnsi="Times New Roman" w:cs="Times New Roman"/>
        </w:rPr>
        <w:lastRenderedPageBreak/>
        <w:t>primjenjivim propisima, u korist odabranog ponuditelja osnovati pravo služnosti prolaza na katastarskoj čestici broj 415/5, katastarska općina Dragalić</w:t>
      </w:r>
      <w:r w:rsidR="0074162A">
        <w:rPr>
          <w:rFonts w:ascii="Times New Roman" w:hAnsi="Times New Roman" w:cs="Times New Roman"/>
        </w:rPr>
        <w:t>, površine 29.448 m</w:t>
      </w:r>
      <w:r w:rsidR="0074162A">
        <w:rPr>
          <w:rFonts w:ascii="Times New Roman" w:hAnsi="Times New Roman" w:cs="Times New Roman"/>
          <w:vertAlign w:val="superscript"/>
        </w:rPr>
        <w:t>2</w:t>
      </w:r>
      <w:r w:rsidR="0074162A">
        <w:rPr>
          <w:rFonts w:ascii="Times New Roman" w:hAnsi="Times New Roman" w:cs="Times New Roman"/>
        </w:rPr>
        <w:t>, upisanoj u zemljišnoknjižnom ulošku broj 322 kao oranica Bare, u svrhu pristupa do građevinskih čestica koje će se utvrditi na nekretninama iz točke 1. ovog natječaja.</w:t>
      </w:r>
    </w:p>
    <w:p w14:paraId="62EF9318" w14:textId="28CEE5E7" w:rsidR="00234CBC" w:rsidRDefault="0074162A" w:rsidP="007416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Općina će u mjeri i na način dopušten primjenjivim propisima pružati podršku odabranom ponuditelju prilikom ishođenja dozvola potrebnih za gradnju </w:t>
      </w:r>
      <w:r w:rsidR="00234CBC">
        <w:rPr>
          <w:rFonts w:ascii="Times New Roman" w:hAnsi="Times New Roman" w:cs="Times New Roman"/>
        </w:rPr>
        <w:t>na nekretninama iz točke 1. ovog natječaja te poduzimanjem radnji potrebnih da odabrani ponuditelj ispuni uvjete priključenja, primjerice osnivanjem služnosti na nekretninama u vlasništvu Općine, pod uvjetima i uz naknadu određenu u skladu s primjenjivim propisima.</w:t>
      </w:r>
    </w:p>
    <w:p w14:paraId="2456A4CA" w14:textId="72ED8C85" w:rsidR="00234CBC" w:rsidRPr="00234CBC" w:rsidRDefault="00234CBC" w:rsidP="00234CBC">
      <w:pPr>
        <w:jc w:val="center"/>
        <w:rPr>
          <w:rFonts w:ascii="Times New Roman" w:hAnsi="Times New Roman" w:cs="Times New Roman"/>
          <w:b/>
          <w:bCs/>
        </w:rPr>
      </w:pPr>
      <w:r w:rsidRPr="00234CBC">
        <w:rPr>
          <w:rFonts w:ascii="Times New Roman" w:hAnsi="Times New Roman" w:cs="Times New Roman"/>
          <w:b/>
          <w:bCs/>
        </w:rPr>
        <w:t>XII.</w:t>
      </w:r>
    </w:p>
    <w:p w14:paraId="4F2EEB43" w14:textId="65D5432F" w:rsidR="002942F6" w:rsidRDefault="002942F6" w:rsidP="002942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će tabularnu ispravu potrebnu za upis vlasništva kupcu izdati nakon plaćene kupoprodajne cijene.</w:t>
      </w:r>
    </w:p>
    <w:p w14:paraId="417F4DBF" w14:textId="1E34CE91" w:rsidR="002942F6" w:rsidRDefault="002942F6" w:rsidP="002942F6">
      <w:pPr>
        <w:jc w:val="center"/>
        <w:rPr>
          <w:rFonts w:ascii="Times New Roman" w:hAnsi="Times New Roman" w:cs="Times New Roman"/>
          <w:b/>
          <w:bCs/>
        </w:rPr>
      </w:pPr>
      <w:r w:rsidRPr="002942F6">
        <w:rPr>
          <w:rFonts w:ascii="Times New Roman" w:hAnsi="Times New Roman" w:cs="Times New Roman"/>
          <w:b/>
          <w:bCs/>
        </w:rPr>
        <w:t>XI</w:t>
      </w:r>
      <w:r w:rsidR="00234CBC">
        <w:rPr>
          <w:rFonts w:ascii="Times New Roman" w:hAnsi="Times New Roman" w:cs="Times New Roman"/>
          <w:b/>
          <w:bCs/>
        </w:rPr>
        <w:t>I</w:t>
      </w:r>
      <w:r w:rsidRPr="002942F6">
        <w:rPr>
          <w:rFonts w:ascii="Times New Roman" w:hAnsi="Times New Roman" w:cs="Times New Roman"/>
          <w:b/>
          <w:bCs/>
        </w:rPr>
        <w:t>I.</w:t>
      </w:r>
    </w:p>
    <w:p w14:paraId="545A5A82" w14:textId="55921640" w:rsidR="002942F6" w:rsidRDefault="007640B7" w:rsidP="005B4FB5">
      <w:pPr>
        <w:jc w:val="both"/>
        <w:rPr>
          <w:rFonts w:ascii="Times New Roman" w:hAnsi="Times New Roman" w:cs="Times New Roman"/>
        </w:rPr>
      </w:pPr>
      <w:r w:rsidRPr="007640B7">
        <w:rPr>
          <w:rFonts w:ascii="Times New Roman" w:hAnsi="Times New Roman" w:cs="Times New Roman"/>
        </w:rPr>
        <w:t>Javni natječaj za prodaju nekretnina</w:t>
      </w:r>
      <w:r>
        <w:rPr>
          <w:rFonts w:ascii="Times New Roman" w:hAnsi="Times New Roman" w:cs="Times New Roman"/>
        </w:rPr>
        <w:t xml:space="preserve"> provesti će Povjerenstvo za provođenje javnog natječaja za prodaju nekretnina u vlasništvu Općine Dragalić (u daljnjem tekstu Povjerenstvo).</w:t>
      </w:r>
    </w:p>
    <w:p w14:paraId="606C66EC" w14:textId="4EC4F2BA" w:rsidR="007640B7" w:rsidRDefault="007640B7" w:rsidP="005B4F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Administrativne poslove za Povjerenstvo izvršit će Jedinstveni upravni odjel Općine Dragalić.</w:t>
      </w:r>
    </w:p>
    <w:p w14:paraId="74A0A8F3" w14:textId="736B6D09" w:rsidR="007640B7" w:rsidRDefault="007640B7" w:rsidP="007640B7">
      <w:pPr>
        <w:jc w:val="center"/>
        <w:rPr>
          <w:rFonts w:ascii="Times New Roman" w:hAnsi="Times New Roman" w:cs="Times New Roman"/>
          <w:b/>
          <w:bCs/>
        </w:rPr>
      </w:pPr>
      <w:r w:rsidRPr="007640B7">
        <w:rPr>
          <w:rFonts w:ascii="Times New Roman" w:hAnsi="Times New Roman" w:cs="Times New Roman"/>
          <w:b/>
          <w:bCs/>
        </w:rPr>
        <w:t>XI</w:t>
      </w:r>
      <w:r w:rsidR="00234CBC">
        <w:rPr>
          <w:rFonts w:ascii="Times New Roman" w:hAnsi="Times New Roman" w:cs="Times New Roman"/>
          <w:b/>
          <w:bCs/>
        </w:rPr>
        <w:t>V</w:t>
      </w:r>
      <w:r w:rsidRPr="007640B7">
        <w:rPr>
          <w:rFonts w:ascii="Times New Roman" w:hAnsi="Times New Roman" w:cs="Times New Roman"/>
          <w:b/>
          <w:bCs/>
        </w:rPr>
        <w:t>.</w:t>
      </w:r>
    </w:p>
    <w:p w14:paraId="3592F868" w14:textId="7647912D" w:rsidR="007640B7" w:rsidRDefault="007640B7" w:rsidP="003E38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natječaj bit će objavljen u tjedniku „Posavska Hrvatska“</w:t>
      </w:r>
      <w:r w:rsidR="00257218">
        <w:rPr>
          <w:rFonts w:ascii="Times New Roman" w:hAnsi="Times New Roman" w:cs="Times New Roman"/>
        </w:rPr>
        <w:t>, na Radio Bljesku,</w:t>
      </w:r>
      <w:r>
        <w:rPr>
          <w:rFonts w:ascii="Times New Roman" w:hAnsi="Times New Roman" w:cs="Times New Roman"/>
        </w:rPr>
        <w:t xml:space="preserve"> na internetskoj stranici Općine Dragalić, </w:t>
      </w:r>
      <w:hyperlink r:id="rId5" w:history="1">
        <w:r w:rsidRPr="008E5798">
          <w:rPr>
            <w:rStyle w:val="Hiperveza"/>
            <w:rFonts w:ascii="Times New Roman" w:hAnsi="Times New Roman" w:cs="Times New Roman"/>
          </w:rPr>
          <w:t>www.dragalic.hr</w:t>
        </w:r>
      </w:hyperlink>
      <w:r w:rsidR="00257218">
        <w:rPr>
          <w:rFonts w:ascii="Times New Roman" w:hAnsi="Times New Roman" w:cs="Times New Roman"/>
        </w:rPr>
        <w:t>, i oglasnoj ploči.</w:t>
      </w:r>
    </w:p>
    <w:p w14:paraId="46A0B6BC" w14:textId="7B42E67B" w:rsidR="007640B7" w:rsidRDefault="007640B7" w:rsidP="007640B7">
      <w:pPr>
        <w:jc w:val="center"/>
        <w:rPr>
          <w:rFonts w:ascii="Times New Roman" w:hAnsi="Times New Roman" w:cs="Times New Roman"/>
          <w:b/>
          <w:bCs/>
        </w:rPr>
      </w:pPr>
      <w:r w:rsidRPr="007640B7">
        <w:rPr>
          <w:rFonts w:ascii="Times New Roman" w:hAnsi="Times New Roman" w:cs="Times New Roman"/>
          <w:b/>
          <w:bCs/>
        </w:rPr>
        <w:t>XV.</w:t>
      </w:r>
    </w:p>
    <w:p w14:paraId="5DE472C0" w14:textId="19470EF5" w:rsidR="003E3850" w:rsidRDefault="007640B7" w:rsidP="003E38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 Općine Dragalić zadržava pravo odustajanja od prodaje nekretnina u vlasništvu Općine Dragalić, poništenjem javnog natječaja uz povrat jamčevine, kao i odbijanje ponuda, u svako doba do potpisivanja ugovora o kupoprodaji, bez posebnog obrazloženja ponuditeljima, a da pri tome ne snosi materijalnu ili drugu</w:t>
      </w:r>
      <w:r w:rsidR="003E3850">
        <w:rPr>
          <w:rFonts w:ascii="Times New Roman" w:hAnsi="Times New Roman" w:cs="Times New Roman"/>
        </w:rPr>
        <w:t xml:space="preserve"> odgovornost prema ponuditeljima.</w:t>
      </w:r>
      <w:r>
        <w:rPr>
          <w:rFonts w:ascii="Times New Roman" w:hAnsi="Times New Roman" w:cs="Times New Roman"/>
        </w:rPr>
        <w:t xml:space="preserve"> </w:t>
      </w:r>
    </w:p>
    <w:p w14:paraId="08C6BD38" w14:textId="77777777" w:rsidR="00971A92" w:rsidRDefault="00971A92" w:rsidP="003E3850">
      <w:pPr>
        <w:jc w:val="both"/>
        <w:rPr>
          <w:rFonts w:ascii="Times New Roman" w:hAnsi="Times New Roman" w:cs="Times New Roman"/>
        </w:rPr>
      </w:pPr>
    </w:p>
    <w:p w14:paraId="7CD3F036" w14:textId="5090F265" w:rsidR="003E3850" w:rsidRDefault="003E3850" w:rsidP="003E3850">
      <w:pPr>
        <w:jc w:val="center"/>
        <w:rPr>
          <w:rFonts w:ascii="Times New Roman" w:hAnsi="Times New Roman" w:cs="Times New Roman"/>
          <w:b/>
          <w:bCs/>
        </w:rPr>
      </w:pPr>
      <w:r w:rsidRPr="003E3850">
        <w:rPr>
          <w:rFonts w:ascii="Times New Roman" w:hAnsi="Times New Roman" w:cs="Times New Roman"/>
          <w:b/>
          <w:bCs/>
        </w:rPr>
        <w:t>XV</w:t>
      </w:r>
      <w:r w:rsidR="00234CBC">
        <w:rPr>
          <w:rFonts w:ascii="Times New Roman" w:hAnsi="Times New Roman" w:cs="Times New Roman"/>
          <w:b/>
          <w:bCs/>
        </w:rPr>
        <w:t>I</w:t>
      </w:r>
      <w:r w:rsidRPr="003E3850">
        <w:rPr>
          <w:rFonts w:ascii="Times New Roman" w:hAnsi="Times New Roman" w:cs="Times New Roman"/>
          <w:b/>
          <w:bCs/>
        </w:rPr>
        <w:t>.</w:t>
      </w:r>
    </w:p>
    <w:p w14:paraId="71F173E9" w14:textId="22FBCF9D" w:rsidR="003E3850" w:rsidRDefault="003E3850" w:rsidP="003E3850">
      <w:pPr>
        <w:jc w:val="both"/>
      </w:pPr>
      <w:r w:rsidRPr="003E3850">
        <w:rPr>
          <w:rFonts w:ascii="Times New Roman" w:hAnsi="Times New Roman" w:cs="Times New Roman"/>
        </w:rPr>
        <w:t>Sve potrebne informacije o nekretninama koje su predmet prodaje mogu se dobiti svakog radnog dana od 0</w:t>
      </w:r>
      <w:r>
        <w:rPr>
          <w:rFonts w:ascii="Times New Roman" w:hAnsi="Times New Roman" w:cs="Times New Roman"/>
        </w:rPr>
        <w:t>9</w:t>
      </w:r>
      <w:r w:rsidRPr="003E3850">
        <w:rPr>
          <w:rFonts w:ascii="Times New Roman" w:hAnsi="Times New Roman" w:cs="Times New Roman"/>
        </w:rPr>
        <w:t xml:space="preserve"> do 1</w:t>
      </w:r>
      <w:r>
        <w:rPr>
          <w:rFonts w:ascii="Times New Roman" w:hAnsi="Times New Roman" w:cs="Times New Roman"/>
        </w:rPr>
        <w:t>2</w:t>
      </w:r>
      <w:r w:rsidRPr="003E3850">
        <w:rPr>
          <w:rFonts w:ascii="Times New Roman" w:hAnsi="Times New Roman" w:cs="Times New Roman"/>
        </w:rPr>
        <w:t xml:space="preserve"> sati, u </w:t>
      </w:r>
      <w:r>
        <w:rPr>
          <w:rFonts w:ascii="Times New Roman" w:hAnsi="Times New Roman" w:cs="Times New Roman"/>
        </w:rPr>
        <w:t xml:space="preserve">Jedinstvenom upravnom odjelu Općine Dragalić, Trg sv. Ivana Krstitelja 2 </w:t>
      </w:r>
      <w:r w:rsidRPr="003E3850">
        <w:rPr>
          <w:rFonts w:ascii="Times New Roman" w:hAnsi="Times New Roman" w:cs="Times New Roman"/>
        </w:rPr>
        <w:t>i/ili na telefon 0</w:t>
      </w:r>
      <w:r>
        <w:rPr>
          <w:rFonts w:ascii="Times New Roman" w:hAnsi="Times New Roman" w:cs="Times New Roman"/>
        </w:rPr>
        <w:t>35</w:t>
      </w:r>
      <w:r w:rsidRPr="003E38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 376 - 236</w:t>
      </w:r>
      <w:r>
        <w:t>.</w:t>
      </w:r>
    </w:p>
    <w:p w14:paraId="3158803F" w14:textId="2B3CABEF" w:rsidR="003E3850" w:rsidRDefault="003E3850" w:rsidP="003E3850">
      <w:pPr>
        <w:jc w:val="both"/>
      </w:pPr>
    </w:p>
    <w:p w14:paraId="5A6C238D" w14:textId="77777777" w:rsidR="003F6CD2" w:rsidRDefault="003F6CD2" w:rsidP="003F6CD2">
      <w:pPr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JEDINSTVENI UPRAVNI ODJEL   </w:t>
      </w:r>
    </w:p>
    <w:p w14:paraId="519CA865" w14:textId="6B420F4D" w:rsidR="003E3850" w:rsidRPr="003E3850" w:rsidRDefault="003F6CD2" w:rsidP="003F6CD2">
      <w:pPr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E3850" w:rsidRPr="003E3850">
        <w:rPr>
          <w:rFonts w:ascii="Times New Roman" w:hAnsi="Times New Roman" w:cs="Times New Roman"/>
        </w:rPr>
        <w:t>OPĆIN</w:t>
      </w:r>
      <w:r>
        <w:rPr>
          <w:rFonts w:ascii="Times New Roman" w:hAnsi="Times New Roman" w:cs="Times New Roman"/>
        </w:rPr>
        <w:t>E</w:t>
      </w:r>
      <w:r w:rsidR="003E3850" w:rsidRPr="003E3850">
        <w:rPr>
          <w:rFonts w:ascii="Times New Roman" w:hAnsi="Times New Roman" w:cs="Times New Roman"/>
        </w:rPr>
        <w:t xml:space="preserve"> DRAGALIĆ</w:t>
      </w:r>
    </w:p>
    <w:sectPr w:rsidR="003E3850" w:rsidRPr="003E38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0C4C"/>
    <w:multiLevelType w:val="hybridMultilevel"/>
    <w:tmpl w:val="261692E6"/>
    <w:lvl w:ilvl="0" w:tplc="C0143B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6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22"/>
    <w:rsid w:val="00136122"/>
    <w:rsid w:val="00234CBC"/>
    <w:rsid w:val="00257218"/>
    <w:rsid w:val="002942F6"/>
    <w:rsid w:val="003E3850"/>
    <w:rsid w:val="003F6CD2"/>
    <w:rsid w:val="004078DF"/>
    <w:rsid w:val="004E4239"/>
    <w:rsid w:val="00585D33"/>
    <w:rsid w:val="005B4FB5"/>
    <w:rsid w:val="00665F5D"/>
    <w:rsid w:val="006B3739"/>
    <w:rsid w:val="006F4BBB"/>
    <w:rsid w:val="00707B48"/>
    <w:rsid w:val="0074162A"/>
    <w:rsid w:val="007640B7"/>
    <w:rsid w:val="00800059"/>
    <w:rsid w:val="0089327E"/>
    <w:rsid w:val="008A641A"/>
    <w:rsid w:val="008E04CD"/>
    <w:rsid w:val="00971A92"/>
    <w:rsid w:val="00AC4E65"/>
    <w:rsid w:val="00AF2A90"/>
    <w:rsid w:val="00B27DC7"/>
    <w:rsid w:val="00CD76D9"/>
    <w:rsid w:val="00D26E76"/>
    <w:rsid w:val="00D311E6"/>
    <w:rsid w:val="00D32811"/>
    <w:rsid w:val="00D80185"/>
    <w:rsid w:val="00DA178D"/>
    <w:rsid w:val="00FB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30AF"/>
  <w15:chartTrackingRefBased/>
  <w15:docId w15:val="{4B7A8DC2-DBD6-45F2-80C2-DD011C44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3739"/>
    <w:pPr>
      <w:ind w:left="720"/>
      <w:contextualSpacing/>
    </w:pPr>
  </w:style>
  <w:style w:type="paragraph" w:styleId="Bezproreda">
    <w:name w:val="No Spacing"/>
    <w:uiPriority w:val="1"/>
    <w:qFormat/>
    <w:rsid w:val="0089327E"/>
    <w:pPr>
      <w:spacing w:after="0" w:line="240" w:lineRule="auto"/>
    </w:pPr>
    <w:rPr>
      <w:lang w:val="hr-HR"/>
    </w:rPr>
  </w:style>
  <w:style w:type="character" w:styleId="Hiperveza">
    <w:name w:val="Hyperlink"/>
    <w:basedOn w:val="Zadanifontodlomka"/>
    <w:uiPriority w:val="99"/>
    <w:unhideWhenUsed/>
    <w:rsid w:val="007640B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64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agali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Dragalic</dc:creator>
  <cp:keywords/>
  <dc:description/>
  <cp:lastModifiedBy>Opcina Dragalic</cp:lastModifiedBy>
  <cp:revision>4</cp:revision>
  <cp:lastPrinted>2022-11-25T13:24:00Z</cp:lastPrinted>
  <dcterms:created xsi:type="dcterms:W3CDTF">2022-11-25T09:08:00Z</dcterms:created>
  <dcterms:modified xsi:type="dcterms:W3CDTF">2022-11-30T07:23:00Z</dcterms:modified>
</cp:coreProperties>
</file>