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64A9B" w14:textId="155B9565" w:rsidR="00B972FF" w:rsidRPr="0083076D" w:rsidRDefault="00825FB6" w:rsidP="0083076D">
      <w:pPr>
        <w:pStyle w:val="Bezproreda"/>
        <w:rPr>
          <w:rFonts w:ascii="Times New Roman" w:hAnsi="Times New Roman" w:cs="Times New Roman"/>
        </w:rPr>
      </w:pPr>
      <w:r>
        <w:rPr>
          <w:rFonts w:ascii="Times New Roman" w:hAnsi="Times New Roman" w:cs="Times New Roman"/>
        </w:rPr>
        <w:t>Na</w:t>
      </w:r>
      <w:r w:rsidR="00A05079">
        <w:rPr>
          <w:rFonts w:ascii="Times New Roman" w:hAnsi="Times New Roman" w:cs="Times New Roman"/>
        </w:rPr>
        <w:t xml:space="preserve"> temelju članka 11. Odluke o uvjetima, načinu i postupku upravljanja nekretninama u vlasništvu Općine </w:t>
      </w:r>
      <w:proofErr w:type="spellStart"/>
      <w:r w:rsidR="00A05079">
        <w:rPr>
          <w:rFonts w:ascii="Times New Roman" w:hAnsi="Times New Roman" w:cs="Times New Roman"/>
        </w:rPr>
        <w:t>Dragalić</w:t>
      </w:r>
      <w:proofErr w:type="spellEnd"/>
      <w:r w:rsidR="00A05079">
        <w:rPr>
          <w:rFonts w:ascii="Times New Roman" w:hAnsi="Times New Roman" w:cs="Times New Roman"/>
        </w:rPr>
        <w:t xml:space="preserve"> („Službeni glasnik“ br. 6/09 i 8/10)</w:t>
      </w:r>
      <w:r w:rsidR="00717D72" w:rsidRPr="008F3EAA">
        <w:rPr>
          <w:rFonts w:ascii="Times New Roman" w:hAnsi="Times New Roman" w:cs="Times New Roman"/>
        </w:rPr>
        <w:t xml:space="preserve"> i Odluke Općinskog načelnika Općine </w:t>
      </w:r>
      <w:proofErr w:type="spellStart"/>
      <w:r w:rsidR="00717D72" w:rsidRPr="008F3EAA">
        <w:rPr>
          <w:rFonts w:ascii="Times New Roman" w:hAnsi="Times New Roman" w:cs="Times New Roman"/>
        </w:rPr>
        <w:t>Dragalić</w:t>
      </w:r>
      <w:proofErr w:type="spellEnd"/>
      <w:r w:rsidR="00717D72" w:rsidRPr="008F3EAA">
        <w:rPr>
          <w:rFonts w:ascii="Times New Roman" w:hAnsi="Times New Roman" w:cs="Times New Roman"/>
        </w:rPr>
        <w:t xml:space="preserve"> o raspisivanju javnog natječaja za zakup</w:t>
      </w:r>
      <w:r w:rsidR="008F3EAA">
        <w:rPr>
          <w:rFonts w:ascii="Times New Roman" w:hAnsi="Times New Roman" w:cs="Times New Roman"/>
        </w:rPr>
        <w:t xml:space="preserve"> </w:t>
      </w:r>
      <w:r w:rsidR="00717D72" w:rsidRPr="008F3EAA">
        <w:rPr>
          <w:rFonts w:ascii="Times New Roman" w:hAnsi="Times New Roman" w:cs="Times New Roman"/>
        </w:rPr>
        <w:t xml:space="preserve">poljoprivrednog zemljišta u vlasništvu Općine </w:t>
      </w:r>
      <w:proofErr w:type="spellStart"/>
      <w:r w:rsidR="00717D72" w:rsidRPr="008F3EAA">
        <w:rPr>
          <w:rFonts w:ascii="Times New Roman" w:hAnsi="Times New Roman" w:cs="Times New Roman"/>
        </w:rPr>
        <w:t>Dragalić</w:t>
      </w:r>
      <w:proofErr w:type="spellEnd"/>
      <w:r w:rsidR="00717D72" w:rsidRPr="008F3EAA">
        <w:rPr>
          <w:rFonts w:ascii="Times New Roman" w:hAnsi="Times New Roman" w:cs="Times New Roman"/>
        </w:rPr>
        <w:t>, K</w:t>
      </w:r>
      <w:r w:rsidR="00E25CB7">
        <w:rPr>
          <w:rFonts w:ascii="Times New Roman" w:hAnsi="Times New Roman" w:cs="Times New Roman"/>
        </w:rPr>
        <w:t>LASA</w:t>
      </w:r>
      <w:r w:rsidR="00717D72" w:rsidRPr="008F3EAA">
        <w:rPr>
          <w:rFonts w:ascii="Times New Roman" w:hAnsi="Times New Roman" w:cs="Times New Roman"/>
        </w:rPr>
        <w:t>:</w:t>
      </w:r>
      <w:r w:rsidR="00E25CB7">
        <w:rPr>
          <w:rFonts w:ascii="Times New Roman" w:hAnsi="Times New Roman" w:cs="Times New Roman"/>
        </w:rPr>
        <w:t xml:space="preserve"> </w:t>
      </w:r>
      <w:r w:rsidR="00717D72" w:rsidRPr="008F3EAA">
        <w:rPr>
          <w:rFonts w:ascii="Times New Roman" w:hAnsi="Times New Roman" w:cs="Times New Roman"/>
        </w:rPr>
        <w:t>320-02/</w:t>
      </w:r>
      <w:r w:rsidR="00E25CB7">
        <w:rPr>
          <w:rFonts w:ascii="Times New Roman" w:hAnsi="Times New Roman" w:cs="Times New Roman"/>
        </w:rPr>
        <w:t>22</w:t>
      </w:r>
      <w:r w:rsidR="00717D72" w:rsidRPr="008F3EAA">
        <w:rPr>
          <w:rFonts w:ascii="Times New Roman" w:hAnsi="Times New Roman" w:cs="Times New Roman"/>
        </w:rPr>
        <w:t>-0</w:t>
      </w:r>
      <w:r w:rsidR="00E25CB7">
        <w:rPr>
          <w:rFonts w:ascii="Times New Roman" w:hAnsi="Times New Roman" w:cs="Times New Roman"/>
        </w:rPr>
        <w:t>2</w:t>
      </w:r>
      <w:r w:rsidR="00717D72" w:rsidRPr="008F3EAA">
        <w:rPr>
          <w:rFonts w:ascii="Times New Roman" w:hAnsi="Times New Roman" w:cs="Times New Roman"/>
        </w:rPr>
        <w:t>/</w:t>
      </w:r>
      <w:r w:rsidR="00E25CB7">
        <w:rPr>
          <w:rFonts w:ascii="Times New Roman" w:hAnsi="Times New Roman" w:cs="Times New Roman"/>
        </w:rPr>
        <w:t>02</w:t>
      </w:r>
      <w:r w:rsidR="00717D72" w:rsidRPr="008F3EAA">
        <w:rPr>
          <w:rFonts w:ascii="Times New Roman" w:hAnsi="Times New Roman" w:cs="Times New Roman"/>
        </w:rPr>
        <w:t xml:space="preserve">, </w:t>
      </w:r>
      <w:proofErr w:type="spellStart"/>
      <w:r w:rsidR="00717D72" w:rsidRPr="008F3EAA">
        <w:rPr>
          <w:rFonts w:ascii="Times New Roman" w:hAnsi="Times New Roman" w:cs="Times New Roman"/>
        </w:rPr>
        <w:t>Urbroj</w:t>
      </w:r>
      <w:proofErr w:type="spellEnd"/>
      <w:r w:rsidR="00717D72" w:rsidRPr="008F3EAA">
        <w:rPr>
          <w:rFonts w:ascii="Times New Roman" w:hAnsi="Times New Roman" w:cs="Times New Roman"/>
        </w:rPr>
        <w:t>: 2178</w:t>
      </w:r>
      <w:r w:rsidR="00E25CB7">
        <w:rPr>
          <w:rFonts w:ascii="Times New Roman" w:hAnsi="Times New Roman" w:cs="Times New Roman"/>
        </w:rPr>
        <w:t>-</w:t>
      </w:r>
      <w:r w:rsidR="00717D72" w:rsidRPr="008F3EAA">
        <w:rPr>
          <w:rFonts w:ascii="Times New Roman" w:hAnsi="Times New Roman" w:cs="Times New Roman"/>
        </w:rPr>
        <w:t>27-</w:t>
      </w:r>
      <w:r w:rsidR="00E25CB7">
        <w:rPr>
          <w:rFonts w:ascii="Times New Roman" w:hAnsi="Times New Roman" w:cs="Times New Roman"/>
        </w:rPr>
        <w:t>01-22</w:t>
      </w:r>
      <w:r w:rsidR="00717D72" w:rsidRPr="008F3EAA">
        <w:rPr>
          <w:rFonts w:ascii="Times New Roman" w:hAnsi="Times New Roman" w:cs="Times New Roman"/>
        </w:rPr>
        <w:t>-</w:t>
      </w:r>
      <w:r w:rsidR="008F3EAA" w:rsidRPr="008F3EAA">
        <w:rPr>
          <w:rFonts w:ascii="Times New Roman" w:hAnsi="Times New Roman" w:cs="Times New Roman"/>
        </w:rPr>
        <w:t>1</w:t>
      </w:r>
      <w:r w:rsidR="00717D72" w:rsidRPr="008F3EAA">
        <w:rPr>
          <w:rFonts w:ascii="Times New Roman" w:hAnsi="Times New Roman" w:cs="Times New Roman"/>
        </w:rPr>
        <w:t xml:space="preserve"> od </w:t>
      </w:r>
      <w:r w:rsidR="008F3EAA" w:rsidRPr="008F3EAA">
        <w:rPr>
          <w:rFonts w:ascii="Times New Roman" w:hAnsi="Times New Roman" w:cs="Times New Roman"/>
        </w:rPr>
        <w:t>1</w:t>
      </w:r>
      <w:r w:rsidR="00E25CB7">
        <w:rPr>
          <w:rFonts w:ascii="Times New Roman" w:hAnsi="Times New Roman" w:cs="Times New Roman"/>
        </w:rPr>
        <w:t>0</w:t>
      </w:r>
      <w:r w:rsidR="00717D72" w:rsidRPr="008F3EAA">
        <w:rPr>
          <w:rFonts w:ascii="Times New Roman" w:hAnsi="Times New Roman" w:cs="Times New Roman"/>
        </w:rPr>
        <w:t>.</w:t>
      </w:r>
      <w:r w:rsidR="00E25CB7">
        <w:rPr>
          <w:rFonts w:ascii="Times New Roman" w:hAnsi="Times New Roman" w:cs="Times New Roman"/>
        </w:rPr>
        <w:t>03</w:t>
      </w:r>
      <w:r w:rsidR="00717D72" w:rsidRPr="008F3EAA">
        <w:rPr>
          <w:rFonts w:ascii="Times New Roman" w:hAnsi="Times New Roman" w:cs="Times New Roman"/>
        </w:rPr>
        <w:t>.20</w:t>
      </w:r>
      <w:r w:rsidR="00E25CB7">
        <w:rPr>
          <w:rFonts w:ascii="Times New Roman" w:hAnsi="Times New Roman" w:cs="Times New Roman"/>
        </w:rPr>
        <w:t>22</w:t>
      </w:r>
      <w:r w:rsidR="00717D72" w:rsidRPr="008F3EAA">
        <w:rPr>
          <w:rFonts w:ascii="Times New Roman" w:hAnsi="Times New Roman" w:cs="Times New Roman"/>
        </w:rPr>
        <w:t xml:space="preserve">. godine, </w:t>
      </w:r>
      <w:r w:rsidR="00E87367">
        <w:rPr>
          <w:rFonts w:ascii="Times New Roman" w:hAnsi="Times New Roman" w:cs="Times New Roman"/>
        </w:rPr>
        <w:t xml:space="preserve">Jedinstveni upravni odjel Općine </w:t>
      </w:r>
      <w:proofErr w:type="spellStart"/>
      <w:r w:rsidR="00E87367">
        <w:rPr>
          <w:rFonts w:ascii="Times New Roman" w:hAnsi="Times New Roman" w:cs="Times New Roman"/>
        </w:rPr>
        <w:t>Dragalić</w:t>
      </w:r>
      <w:proofErr w:type="spellEnd"/>
      <w:r w:rsidR="00717D72" w:rsidRPr="00E25CB7">
        <w:rPr>
          <w:rFonts w:ascii="Times New Roman" w:hAnsi="Times New Roman" w:cs="Times New Roman"/>
          <w:color w:val="FF0000"/>
        </w:rPr>
        <w:t xml:space="preserve"> </w:t>
      </w:r>
      <w:r w:rsidR="00717D72" w:rsidRPr="008F3EAA">
        <w:rPr>
          <w:rFonts w:ascii="Times New Roman" w:hAnsi="Times New Roman" w:cs="Times New Roman"/>
        </w:rPr>
        <w:t xml:space="preserve">objavljuje  </w:t>
      </w:r>
    </w:p>
    <w:p w14:paraId="7B146241" w14:textId="77777777" w:rsidR="00192E8F" w:rsidRDefault="00192E8F" w:rsidP="0014683F">
      <w:pPr>
        <w:pStyle w:val="Bezproreda"/>
        <w:jc w:val="center"/>
        <w:rPr>
          <w:rFonts w:ascii="Times New Roman" w:hAnsi="Times New Roman" w:cs="Times New Roman"/>
          <w:b/>
          <w:bCs/>
        </w:rPr>
      </w:pPr>
    </w:p>
    <w:p w14:paraId="55CD067B" w14:textId="4DEF942D" w:rsidR="0014683F" w:rsidRPr="008F3EAA" w:rsidRDefault="00717D72" w:rsidP="0014683F">
      <w:pPr>
        <w:pStyle w:val="Bezproreda"/>
        <w:jc w:val="center"/>
        <w:rPr>
          <w:rFonts w:ascii="Times New Roman" w:hAnsi="Times New Roman" w:cs="Times New Roman"/>
          <w:b/>
          <w:bCs/>
        </w:rPr>
      </w:pPr>
      <w:r w:rsidRPr="008F3EAA">
        <w:rPr>
          <w:rFonts w:ascii="Times New Roman" w:hAnsi="Times New Roman" w:cs="Times New Roman"/>
          <w:b/>
          <w:bCs/>
        </w:rPr>
        <w:t>J A V N I  N A T J E Č A J</w:t>
      </w:r>
    </w:p>
    <w:p w14:paraId="247A0D72" w14:textId="50B8174A" w:rsidR="00717D72" w:rsidRPr="008F3EAA" w:rsidRDefault="00717D72" w:rsidP="0014683F">
      <w:pPr>
        <w:pStyle w:val="Bezproreda"/>
        <w:jc w:val="center"/>
        <w:rPr>
          <w:rFonts w:ascii="Times New Roman" w:hAnsi="Times New Roman" w:cs="Times New Roman"/>
          <w:b/>
          <w:bCs/>
        </w:rPr>
      </w:pPr>
      <w:r w:rsidRPr="008F3EAA">
        <w:rPr>
          <w:rFonts w:ascii="Times New Roman" w:hAnsi="Times New Roman" w:cs="Times New Roman"/>
          <w:b/>
          <w:bCs/>
        </w:rPr>
        <w:t xml:space="preserve">za zakup poljoprivrednog zemljišta u vlasništvu Općine </w:t>
      </w:r>
      <w:proofErr w:type="spellStart"/>
      <w:r w:rsidRPr="008F3EAA">
        <w:rPr>
          <w:rFonts w:ascii="Times New Roman" w:hAnsi="Times New Roman" w:cs="Times New Roman"/>
          <w:b/>
          <w:bCs/>
        </w:rPr>
        <w:t>Dragalić</w:t>
      </w:r>
      <w:proofErr w:type="spellEnd"/>
    </w:p>
    <w:p w14:paraId="79628ACE" w14:textId="4162510B" w:rsidR="00717D72" w:rsidRPr="008F3EAA" w:rsidRDefault="00717D72" w:rsidP="0014683F">
      <w:pPr>
        <w:pStyle w:val="Bezproreda"/>
        <w:jc w:val="center"/>
        <w:rPr>
          <w:rFonts w:ascii="Times New Roman" w:hAnsi="Times New Roman" w:cs="Times New Roman"/>
          <w:b/>
          <w:bCs/>
        </w:rPr>
      </w:pPr>
    </w:p>
    <w:p w14:paraId="6F77F45D" w14:textId="752C81E0" w:rsidR="0014683F" w:rsidRPr="008F3EAA" w:rsidRDefault="00717D72" w:rsidP="0014683F">
      <w:pPr>
        <w:pStyle w:val="Bezproreda"/>
        <w:jc w:val="center"/>
        <w:rPr>
          <w:rFonts w:ascii="Times New Roman" w:hAnsi="Times New Roman" w:cs="Times New Roman"/>
        </w:rPr>
      </w:pPr>
      <w:r w:rsidRPr="008F3EAA">
        <w:rPr>
          <w:rFonts w:ascii="Times New Roman" w:hAnsi="Times New Roman" w:cs="Times New Roman"/>
        </w:rPr>
        <w:t>I</w:t>
      </w:r>
      <w:r w:rsidR="0014683F" w:rsidRPr="008F3EAA">
        <w:rPr>
          <w:rFonts w:ascii="Times New Roman" w:hAnsi="Times New Roman" w:cs="Times New Roman"/>
        </w:rPr>
        <w:t>.</w:t>
      </w:r>
    </w:p>
    <w:p w14:paraId="5473EA1C" w14:textId="284484D6" w:rsidR="00717D72" w:rsidRPr="008F3EAA" w:rsidRDefault="00717D72" w:rsidP="0014683F">
      <w:pPr>
        <w:pStyle w:val="Bezproreda"/>
        <w:rPr>
          <w:rFonts w:ascii="Times New Roman" w:hAnsi="Times New Roman" w:cs="Times New Roman"/>
        </w:rPr>
      </w:pPr>
      <w:r w:rsidRPr="008F3EAA">
        <w:rPr>
          <w:rFonts w:ascii="Times New Roman" w:hAnsi="Times New Roman" w:cs="Times New Roman"/>
        </w:rPr>
        <w:t xml:space="preserve">Predmet natječaja je poljoprivredno zemljište u vlasništvu Općine </w:t>
      </w:r>
      <w:proofErr w:type="spellStart"/>
      <w:r w:rsidRPr="008F3EAA">
        <w:rPr>
          <w:rFonts w:ascii="Times New Roman" w:hAnsi="Times New Roman" w:cs="Times New Roman"/>
        </w:rPr>
        <w:t>Dragalić</w:t>
      </w:r>
      <w:proofErr w:type="spellEnd"/>
      <w:r w:rsidRPr="008F3EAA">
        <w:rPr>
          <w:rFonts w:ascii="Times New Roman" w:hAnsi="Times New Roman" w:cs="Times New Roman"/>
        </w:rPr>
        <w:t xml:space="preserve"> i to: </w:t>
      </w:r>
    </w:p>
    <w:p w14:paraId="546DF3EA" w14:textId="2510B8C0" w:rsidR="00E25CB7" w:rsidRPr="008F3EAA" w:rsidRDefault="00E25CB7" w:rsidP="0014683F">
      <w:pPr>
        <w:pStyle w:val="Bezproreda"/>
        <w:rPr>
          <w:rFonts w:ascii="Times New Roman" w:hAnsi="Times New Roman" w:cs="Times New Roman"/>
        </w:rPr>
      </w:pPr>
    </w:p>
    <w:tbl>
      <w:tblPr>
        <w:tblStyle w:val="Reetkatablice"/>
        <w:tblW w:w="0" w:type="auto"/>
        <w:tblLook w:val="04A0" w:firstRow="1" w:lastRow="0" w:firstColumn="1" w:lastColumn="0" w:noHBand="0" w:noVBand="1"/>
      </w:tblPr>
      <w:tblGrid>
        <w:gridCol w:w="562"/>
        <w:gridCol w:w="1134"/>
        <w:gridCol w:w="1276"/>
        <w:gridCol w:w="1276"/>
        <w:gridCol w:w="1418"/>
        <w:gridCol w:w="1417"/>
        <w:gridCol w:w="1417"/>
      </w:tblGrid>
      <w:tr w:rsidR="00E25CB7" w14:paraId="7B8C6C2C" w14:textId="77777777" w:rsidTr="0003280E">
        <w:tc>
          <w:tcPr>
            <w:tcW w:w="562" w:type="dxa"/>
            <w:tcBorders>
              <w:top w:val="single" w:sz="4" w:space="0" w:color="auto"/>
              <w:left w:val="single" w:sz="4" w:space="0" w:color="auto"/>
              <w:bottom w:val="single" w:sz="4" w:space="0" w:color="auto"/>
              <w:right w:val="single" w:sz="4" w:space="0" w:color="auto"/>
            </w:tcBorders>
            <w:hideMark/>
          </w:tcPr>
          <w:p w14:paraId="19333FA3" w14:textId="77777777" w:rsidR="00E25CB7" w:rsidRDefault="00E25CB7" w:rsidP="0003280E">
            <w:pPr>
              <w:pStyle w:val="Bezproreda"/>
              <w:rPr>
                <w:rFonts w:ascii="Times New Roman" w:hAnsi="Times New Roman" w:cs="Times New Roman"/>
              </w:rPr>
            </w:pPr>
            <w:r>
              <w:rPr>
                <w:rFonts w:ascii="Times New Roman" w:hAnsi="Times New Roman" w:cs="Times New Roman"/>
              </w:rPr>
              <w:t>R.</w:t>
            </w:r>
          </w:p>
          <w:p w14:paraId="5E1D0BB5" w14:textId="77777777" w:rsidR="00E25CB7" w:rsidRDefault="00E25CB7" w:rsidP="0003280E">
            <w:pPr>
              <w:pStyle w:val="Bezproreda"/>
              <w:rPr>
                <w:rFonts w:ascii="Times New Roman" w:hAnsi="Times New Roman" w:cs="Times New Roman"/>
              </w:rPr>
            </w:pPr>
            <w:r>
              <w:rPr>
                <w:rFonts w:ascii="Times New Roman" w:hAnsi="Times New Roman" w:cs="Times New Roman"/>
              </w:rPr>
              <w:t>Br.</w:t>
            </w:r>
          </w:p>
        </w:tc>
        <w:tc>
          <w:tcPr>
            <w:tcW w:w="1134" w:type="dxa"/>
            <w:tcBorders>
              <w:top w:val="single" w:sz="4" w:space="0" w:color="auto"/>
              <w:left w:val="single" w:sz="4" w:space="0" w:color="auto"/>
              <w:bottom w:val="single" w:sz="4" w:space="0" w:color="auto"/>
              <w:right w:val="single" w:sz="4" w:space="0" w:color="auto"/>
            </w:tcBorders>
            <w:hideMark/>
          </w:tcPr>
          <w:p w14:paraId="1B570123" w14:textId="77777777" w:rsidR="00E25CB7" w:rsidRDefault="00E25CB7" w:rsidP="0003280E">
            <w:pPr>
              <w:pStyle w:val="Bezproreda"/>
              <w:rPr>
                <w:rFonts w:ascii="Times New Roman" w:hAnsi="Times New Roman" w:cs="Times New Roman"/>
              </w:rPr>
            </w:pPr>
            <w:r>
              <w:rPr>
                <w:rFonts w:ascii="Times New Roman" w:hAnsi="Times New Roman" w:cs="Times New Roman"/>
              </w:rPr>
              <w:t>Kč.br.</w:t>
            </w:r>
          </w:p>
        </w:tc>
        <w:tc>
          <w:tcPr>
            <w:tcW w:w="1276" w:type="dxa"/>
            <w:tcBorders>
              <w:top w:val="single" w:sz="4" w:space="0" w:color="auto"/>
              <w:left w:val="single" w:sz="4" w:space="0" w:color="auto"/>
              <w:bottom w:val="single" w:sz="4" w:space="0" w:color="auto"/>
              <w:right w:val="single" w:sz="4" w:space="0" w:color="auto"/>
            </w:tcBorders>
            <w:hideMark/>
          </w:tcPr>
          <w:p w14:paraId="73D36225" w14:textId="77777777" w:rsidR="00E25CB7" w:rsidRDefault="00E25CB7" w:rsidP="0003280E">
            <w:pPr>
              <w:pStyle w:val="Bezproreda"/>
              <w:rPr>
                <w:rFonts w:ascii="Times New Roman" w:hAnsi="Times New Roman" w:cs="Times New Roman"/>
              </w:rPr>
            </w:pPr>
            <w:r>
              <w:rPr>
                <w:rFonts w:ascii="Times New Roman" w:hAnsi="Times New Roman" w:cs="Times New Roman"/>
              </w:rPr>
              <w:t>k.o.</w:t>
            </w:r>
          </w:p>
        </w:tc>
        <w:tc>
          <w:tcPr>
            <w:tcW w:w="1276" w:type="dxa"/>
            <w:tcBorders>
              <w:top w:val="single" w:sz="4" w:space="0" w:color="auto"/>
              <w:left w:val="single" w:sz="4" w:space="0" w:color="auto"/>
              <w:bottom w:val="single" w:sz="4" w:space="0" w:color="auto"/>
              <w:right w:val="single" w:sz="4" w:space="0" w:color="auto"/>
            </w:tcBorders>
            <w:hideMark/>
          </w:tcPr>
          <w:p w14:paraId="0F691BC2" w14:textId="77777777" w:rsidR="00E25CB7" w:rsidRDefault="00E25CB7" w:rsidP="0003280E">
            <w:pPr>
              <w:pStyle w:val="Bezproreda"/>
              <w:rPr>
                <w:rFonts w:ascii="Times New Roman" w:hAnsi="Times New Roman" w:cs="Times New Roman"/>
              </w:rPr>
            </w:pPr>
            <w:r>
              <w:rPr>
                <w:rFonts w:ascii="Times New Roman" w:hAnsi="Times New Roman" w:cs="Times New Roman"/>
              </w:rPr>
              <w:t>Kultura</w:t>
            </w:r>
          </w:p>
        </w:tc>
        <w:tc>
          <w:tcPr>
            <w:tcW w:w="1418" w:type="dxa"/>
            <w:tcBorders>
              <w:top w:val="single" w:sz="4" w:space="0" w:color="auto"/>
              <w:left w:val="single" w:sz="4" w:space="0" w:color="auto"/>
              <w:bottom w:val="single" w:sz="4" w:space="0" w:color="auto"/>
              <w:right w:val="single" w:sz="4" w:space="0" w:color="auto"/>
            </w:tcBorders>
            <w:hideMark/>
          </w:tcPr>
          <w:p w14:paraId="4E5A8DC2" w14:textId="77777777" w:rsidR="00E25CB7" w:rsidRDefault="00E25CB7" w:rsidP="0003280E">
            <w:pPr>
              <w:pStyle w:val="Bezproreda"/>
              <w:rPr>
                <w:rFonts w:ascii="Times New Roman" w:hAnsi="Times New Roman" w:cs="Times New Roman"/>
              </w:rPr>
            </w:pPr>
            <w:r>
              <w:rPr>
                <w:rFonts w:ascii="Times New Roman" w:hAnsi="Times New Roman" w:cs="Times New Roman"/>
              </w:rPr>
              <w:t>Površina</w:t>
            </w:r>
          </w:p>
          <w:p w14:paraId="02FD32BB" w14:textId="77777777" w:rsidR="00E25CB7" w:rsidRDefault="00E25CB7" w:rsidP="0003280E">
            <w:pPr>
              <w:pStyle w:val="Bezproreda"/>
              <w:rPr>
                <w:rFonts w:ascii="Times New Roman" w:hAnsi="Times New Roman" w:cs="Times New Roman"/>
              </w:rPr>
            </w:pPr>
            <w:r>
              <w:rPr>
                <w:rFonts w:ascii="Times New Roman" w:hAnsi="Times New Roman" w:cs="Times New Roman"/>
              </w:rPr>
              <w:t>ha</w:t>
            </w:r>
          </w:p>
        </w:tc>
        <w:tc>
          <w:tcPr>
            <w:tcW w:w="1417" w:type="dxa"/>
            <w:tcBorders>
              <w:top w:val="single" w:sz="4" w:space="0" w:color="auto"/>
              <w:left w:val="single" w:sz="4" w:space="0" w:color="auto"/>
              <w:bottom w:val="single" w:sz="4" w:space="0" w:color="auto"/>
              <w:right w:val="single" w:sz="4" w:space="0" w:color="auto"/>
            </w:tcBorders>
            <w:hideMark/>
          </w:tcPr>
          <w:p w14:paraId="468FEEF3" w14:textId="77777777" w:rsidR="00E25CB7" w:rsidRDefault="00E25CB7" w:rsidP="0003280E">
            <w:pPr>
              <w:pStyle w:val="Bezproreda"/>
              <w:rPr>
                <w:rFonts w:ascii="Times New Roman" w:hAnsi="Times New Roman" w:cs="Times New Roman"/>
              </w:rPr>
            </w:pPr>
            <w:r>
              <w:rPr>
                <w:rFonts w:ascii="Times New Roman" w:hAnsi="Times New Roman" w:cs="Times New Roman"/>
              </w:rPr>
              <w:t>Jed. cijena</w:t>
            </w:r>
          </w:p>
          <w:p w14:paraId="1ACEB0E8" w14:textId="77777777" w:rsidR="00E25CB7" w:rsidRDefault="00E25CB7" w:rsidP="0003280E">
            <w:pPr>
              <w:pStyle w:val="Bezproreda"/>
              <w:rPr>
                <w:rFonts w:ascii="Times New Roman" w:hAnsi="Times New Roman" w:cs="Times New Roman"/>
              </w:rPr>
            </w:pPr>
            <w:r>
              <w:rPr>
                <w:rFonts w:ascii="Times New Roman" w:hAnsi="Times New Roman" w:cs="Times New Roman"/>
              </w:rPr>
              <w:t xml:space="preserve">      kn</w:t>
            </w:r>
          </w:p>
        </w:tc>
        <w:tc>
          <w:tcPr>
            <w:tcW w:w="1417" w:type="dxa"/>
            <w:tcBorders>
              <w:top w:val="single" w:sz="4" w:space="0" w:color="auto"/>
              <w:left w:val="single" w:sz="4" w:space="0" w:color="auto"/>
              <w:bottom w:val="single" w:sz="4" w:space="0" w:color="auto"/>
              <w:right w:val="single" w:sz="4" w:space="0" w:color="auto"/>
            </w:tcBorders>
            <w:hideMark/>
          </w:tcPr>
          <w:p w14:paraId="0665697C" w14:textId="77777777" w:rsidR="00E25CB7" w:rsidRDefault="00E25CB7" w:rsidP="0003280E">
            <w:pPr>
              <w:pStyle w:val="Bezproreda"/>
              <w:rPr>
                <w:rFonts w:ascii="Times New Roman" w:hAnsi="Times New Roman" w:cs="Times New Roman"/>
              </w:rPr>
            </w:pPr>
            <w:r>
              <w:rPr>
                <w:rFonts w:ascii="Times New Roman" w:hAnsi="Times New Roman" w:cs="Times New Roman"/>
              </w:rPr>
              <w:t>Početna zakupnina</w:t>
            </w:r>
          </w:p>
        </w:tc>
      </w:tr>
      <w:tr w:rsidR="00E25CB7" w14:paraId="34D28D56" w14:textId="77777777" w:rsidTr="0003280E">
        <w:tc>
          <w:tcPr>
            <w:tcW w:w="562" w:type="dxa"/>
            <w:tcBorders>
              <w:top w:val="single" w:sz="4" w:space="0" w:color="auto"/>
              <w:left w:val="single" w:sz="4" w:space="0" w:color="auto"/>
              <w:bottom w:val="single" w:sz="4" w:space="0" w:color="auto"/>
              <w:right w:val="single" w:sz="4" w:space="0" w:color="auto"/>
            </w:tcBorders>
            <w:hideMark/>
          </w:tcPr>
          <w:p w14:paraId="551EC1AE" w14:textId="77777777" w:rsidR="00E25CB7" w:rsidRDefault="00E25CB7" w:rsidP="0003280E">
            <w:pPr>
              <w:pStyle w:val="Bezproreda"/>
              <w:rPr>
                <w:rFonts w:ascii="Times New Roman" w:hAnsi="Times New Roman" w:cs="Times New Roman"/>
              </w:rPr>
            </w:pPr>
            <w:r>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14:paraId="17F9070E" w14:textId="77777777" w:rsidR="00E25CB7" w:rsidRDefault="00E25CB7" w:rsidP="0003280E">
            <w:pPr>
              <w:pStyle w:val="Bezproreda"/>
              <w:rPr>
                <w:rFonts w:ascii="Times New Roman" w:hAnsi="Times New Roman" w:cs="Times New Roman"/>
              </w:rPr>
            </w:pPr>
            <w:r>
              <w:rPr>
                <w:rFonts w:ascii="Times New Roman" w:hAnsi="Times New Roman" w:cs="Times New Roman"/>
              </w:rPr>
              <w:t>102</w:t>
            </w:r>
          </w:p>
        </w:tc>
        <w:tc>
          <w:tcPr>
            <w:tcW w:w="1276" w:type="dxa"/>
            <w:tcBorders>
              <w:top w:val="single" w:sz="4" w:space="0" w:color="auto"/>
              <w:left w:val="single" w:sz="4" w:space="0" w:color="auto"/>
              <w:bottom w:val="single" w:sz="4" w:space="0" w:color="auto"/>
              <w:right w:val="single" w:sz="4" w:space="0" w:color="auto"/>
            </w:tcBorders>
            <w:hideMark/>
          </w:tcPr>
          <w:p w14:paraId="47906B91" w14:textId="77777777" w:rsidR="00E25CB7" w:rsidRDefault="00E25CB7" w:rsidP="0003280E">
            <w:pPr>
              <w:pStyle w:val="Bezproreda"/>
              <w:rPr>
                <w:rFonts w:ascii="Times New Roman" w:hAnsi="Times New Roman" w:cs="Times New Roman"/>
              </w:rPr>
            </w:pPr>
            <w:proofErr w:type="spellStart"/>
            <w:r>
              <w:rPr>
                <w:rFonts w:ascii="Times New Roman" w:hAnsi="Times New Roman" w:cs="Times New Roman"/>
              </w:rPr>
              <w:t>Dragalić</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0A7B7E75" w14:textId="77777777" w:rsidR="00E25CB7" w:rsidRDefault="00E25CB7" w:rsidP="0003280E">
            <w:pPr>
              <w:pStyle w:val="Bezproreda"/>
              <w:rPr>
                <w:rFonts w:ascii="Times New Roman" w:hAnsi="Times New Roman" w:cs="Times New Roman"/>
              </w:rPr>
            </w:pPr>
            <w:r>
              <w:rPr>
                <w:rFonts w:ascii="Times New Roman" w:hAnsi="Times New Roman" w:cs="Times New Roman"/>
              </w:rPr>
              <w:t>oranica</w:t>
            </w:r>
          </w:p>
        </w:tc>
        <w:tc>
          <w:tcPr>
            <w:tcW w:w="1418" w:type="dxa"/>
            <w:tcBorders>
              <w:top w:val="single" w:sz="4" w:space="0" w:color="auto"/>
              <w:left w:val="single" w:sz="4" w:space="0" w:color="auto"/>
              <w:bottom w:val="single" w:sz="4" w:space="0" w:color="auto"/>
              <w:right w:val="single" w:sz="4" w:space="0" w:color="auto"/>
            </w:tcBorders>
            <w:hideMark/>
          </w:tcPr>
          <w:p w14:paraId="3EAF0DBE" w14:textId="77777777" w:rsidR="00E25CB7" w:rsidRDefault="00E25CB7" w:rsidP="0003280E">
            <w:pPr>
              <w:pStyle w:val="Bezproreda"/>
              <w:jc w:val="right"/>
              <w:rPr>
                <w:rFonts w:ascii="Times New Roman" w:hAnsi="Times New Roman" w:cs="Times New Roman"/>
              </w:rPr>
            </w:pPr>
            <w:r>
              <w:rPr>
                <w:rFonts w:ascii="Times New Roman" w:hAnsi="Times New Roman" w:cs="Times New Roman"/>
              </w:rPr>
              <w:t>0,5697</w:t>
            </w:r>
          </w:p>
        </w:tc>
        <w:tc>
          <w:tcPr>
            <w:tcW w:w="1417" w:type="dxa"/>
            <w:tcBorders>
              <w:top w:val="single" w:sz="4" w:space="0" w:color="auto"/>
              <w:left w:val="single" w:sz="4" w:space="0" w:color="auto"/>
              <w:bottom w:val="single" w:sz="4" w:space="0" w:color="auto"/>
              <w:right w:val="single" w:sz="4" w:space="0" w:color="auto"/>
            </w:tcBorders>
            <w:hideMark/>
          </w:tcPr>
          <w:p w14:paraId="5CAF178D" w14:textId="77777777" w:rsidR="00E25CB7" w:rsidRDefault="00E25CB7" w:rsidP="0003280E">
            <w:pPr>
              <w:pStyle w:val="Bezproreda"/>
              <w:jc w:val="right"/>
              <w:rPr>
                <w:rFonts w:ascii="Times New Roman" w:hAnsi="Times New Roman" w:cs="Times New Roman"/>
              </w:rPr>
            </w:pPr>
            <w:r>
              <w:rPr>
                <w:rFonts w:ascii="Times New Roman" w:hAnsi="Times New Roman" w:cs="Times New Roman"/>
              </w:rPr>
              <w:t>641,00</w:t>
            </w:r>
          </w:p>
        </w:tc>
        <w:tc>
          <w:tcPr>
            <w:tcW w:w="1417" w:type="dxa"/>
            <w:tcBorders>
              <w:top w:val="single" w:sz="4" w:space="0" w:color="auto"/>
              <w:left w:val="single" w:sz="4" w:space="0" w:color="auto"/>
              <w:bottom w:val="single" w:sz="4" w:space="0" w:color="auto"/>
              <w:right w:val="single" w:sz="4" w:space="0" w:color="auto"/>
            </w:tcBorders>
            <w:hideMark/>
          </w:tcPr>
          <w:p w14:paraId="44275AC8" w14:textId="77777777" w:rsidR="00E25CB7" w:rsidRDefault="00E25CB7" w:rsidP="0003280E">
            <w:pPr>
              <w:pStyle w:val="Bezproreda"/>
              <w:jc w:val="right"/>
              <w:rPr>
                <w:rFonts w:ascii="Times New Roman" w:hAnsi="Times New Roman" w:cs="Times New Roman"/>
              </w:rPr>
            </w:pPr>
            <w:r>
              <w:rPr>
                <w:rFonts w:ascii="Times New Roman" w:hAnsi="Times New Roman" w:cs="Times New Roman"/>
              </w:rPr>
              <w:t>365,17</w:t>
            </w:r>
          </w:p>
        </w:tc>
      </w:tr>
      <w:tr w:rsidR="00E25CB7" w14:paraId="72342C70" w14:textId="77777777" w:rsidTr="0003280E">
        <w:tc>
          <w:tcPr>
            <w:tcW w:w="562" w:type="dxa"/>
            <w:tcBorders>
              <w:top w:val="single" w:sz="4" w:space="0" w:color="auto"/>
              <w:left w:val="single" w:sz="4" w:space="0" w:color="auto"/>
              <w:bottom w:val="single" w:sz="4" w:space="0" w:color="auto"/>
              <w:right w:val="single" w:sz="4" w:space="0" w:color="auto"/>
            </w:tcBorders>
          </w:tcPr>
          <w:p w14:paraId="0C84FE8D" w14:textId="77777777" w:rsidR="00E25CB7" w:rsidRDefault="00E25CB7" w:rsidP="0003280E">
            <w:pPr>
              <w:pStyle w:val="Bezproreda"/>
              <w:rPr>
                <w:rFonts w:ascii="Times New Roman" w:hAnsi="Times New Roman" w:cs="Times New Roman"/>
              </w:rPr>
            </w:pPr>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tcPr>
          <w:p w14:paraId="652626AF" w14:textId="77777777" w:rsidR="00E25CB7" w:rsidRDefault="00E25CB7" w:rsidP="0003280E">
            <w:pPr>
              <w:pStyle w:val="Bezproreda"/>
              <w:rPr>
                <w:rFonts w:ascii="Times New Roman" w:hAnsi="Times New Roman" w:cs="Times New Roman"/>
              </w:rPr>
            </w:pPr>
            <w:r>
              <w:rPr>
                <w:rFonts w:ascii="Times New Roman" w:hAnsi="Times New Roman" w:cs="Times New Roman"/>
              </w:rPr>
              <w:t>99</w:t>
            </w:r>
          </w:p>
        </w:tc>
        <w:tc>
          <w:tcPr>
            <w:tcW w:w="1276" w:type="dxa"/>
            <w:tcBorders>
              <w:top w:val="single" w:sz="4" w:space="0" w:color="auto"/>
              <w:left w:val="single" w:sz="4" w:space="0" w:color="auto"/>
              <w:bottom w:val="single" w:sz="4" w:space="0" w:color="auto"/>
              <w:right w:val="single" w:sz="4" w:space="0" w:color="auto"/>
            </w:tcBorders>
          </w:tcPr>
          <w:p w14:paraId="03A70203" w14:textId="77777777" w:rsidR="00E25CB7" w:rsidRDefault="00E25CB7" w:rsidP="0003280E">
            <w:pPr>
              <w:pStyle w:val="Bezproreda"/>
              <w:rPr>
                <w:rFonts w:ascii="Times New Roman" w:hAnsi="Times New Roman" w:cs="Times New Roman"/>
              </w:rPr>
            </w:pPr>
            <w:proofErr w:type="spellStart"/>
            <w:r>
              <w:rPr>
                <w:rFonts w:ascii="Times New Roman" w:hAnsi="Times New Roman" w:cs="Times New Roman"/>
              </w:rPr>
              <w:t>Dragalić</w:t>
            </w:r>
            <w:proofErr w:type="spellEnd"/>
          </w:p>
        </w:tc>
        <w:tc>
          <w:tcPr>
            <w:tcW w:w="1276" w:type="dxa"/>
            <w:tcBorders>
              <w:top w:val="single" w:sz="4" w:space="0" w:color="auto"/>
              <w:left w:val="single" w:sz="4" w:space="0" w:color="auto"/>
              <w:bottom w:val="single" w:sz="4" w:space="0" w:color="auto"/>
              <w:right w:val="single" w:sz="4" w:space="0" w:color="auto"/>
            </w:tcBorders>
          </w:tcPr>
          <w:p w14:paraId="3904D8EC" w14:textId="77777777" w:rsidR="00E25CB7" w:rsidRDefault="00E25CB7" w:rsidP="0003280E">
            <w:pPr>
              <w:pStyle w:val="Bezproreda"/>
              <w:rPr>
                <w:rFonts w:ascii="Times New Roman" w:hAnsi="Times New Roman" w:cs="Times New Roman"/>
              </w:rPr>
            </w:pPr>
            <w:r>
              <w:rPr>
                <w:rFonts w:ascii="Times New Roman" w:hAnsi="Times New Roman" w:cs="Times New Roman"/>
              </w:rPr>
              <w:t>oranica</w:t>
            </w:r>
          </w:p>
        </w:tc>
        <w:tc>
          <w:tcPr>
            <w:tcW w:w="1418" w:type="dxa"/>
            <w:tcBorders>
              <w:top w:val="single" w:sz="4" w:space="0" w:color="auto"/>
              <w:left w:val="single" w:sz="4" w:space="0" w:color="auto"/>
              <w:bottom w:val="single" w:sz="4" w:space="0" w:color="auto"/>
              <w:right w:val="single" w:sz="4" w:space="0" w:color="auto"/>
            </w:tcBorders>
          </w:tcPr>
          <w:p w14:paraId="0A02B98B" w14:textId="77777777" w:rsidR="00E25CB7" w:rsidRDefault="00E25CB7" w:rsidP="0003280E">
            <w:pPr>
              <w:pStyle w:val="Bezproreda"/>
              <w:jc w:val="right"/>
              <w:rPr>
                <w:rFonts w:ascii="Times New Roman" w:hAnsi="Times New Roman" w:cs="Times New Roman"/>
              </w:rPr>
            </w:pPr>
            <w:r>
              <w:rPr>
                <w:rFonts w:ascii="Times New Roman" w:hAnsi="Times New Roman" w:cs="Times New Roman"/>
              </w:rPr>
              <w:t>3,1258</w:t>
            </w:r>
          </w:p>
        </w:tc>
        <w:tc>
          <w:tcPr>
            <w:tcW w:w="1417" w:type="dxa"/>
            <w:tcBorders>
              <w:top w:val="single" w:sz="4" w:space="0" w:color="auto"/>
              <w:left w:val="single" w:sz="4" w:space="0" w:color="auto"/>
              <w:bottom w:val="single" w:sz="4" w:space="0" w:color="auto"/>
              <w:right w:val="single" w:sz="4" w:space="0" w:color="auto"/>
            </w:tcBorders>
          </w:tcPr>
          <w:p w14:paraId="2594BAE0" w14:textId="77777777" w:rsidR="00E25CB7" w:rsidRDefault="00E25CB7" w:rsidP="0003280E">
            <w:pPr>
              <w:pStyle w:val="Bezproreda"/>
              <w:jc w:val="right"/>
              <w:rPr>
                <w:rFonts w:ascii="Times New Roman" w:hAnsi="Times New Roman" w:cs="Times New Roman"/>
              </w:rPr>
            </w:pPr>
            <w:r>
              <w:rPr>
                <w:rFonts w:ascii="Times New Roman" w:hAnsi="Times New Roman" w:cs="Times New Roman"/>
              </w:rPr>
              <w:t>641,00</w:t>
            </w:r>
          </w:p>
        </w:tc>
        <w:tc>
          <w:tcPr>
            <w:tcW w:w="1417" w:type="dxa"/>
            <w:tcBorders>
              <w:top w:val="single" w:sz="4" w:space="0" w:color="auto"/>
              <w:left w:val="single" w:sz="4" w:space="0" w:color="auto"/>
              <w:bottom w:val="single" w:sz="4" w:space="0" w:color="auto"/>
              <w:right w:val="single" w:sz="4" w:space="0" w:color="auto"/>
            </w:tcBorders>
          </w:tcPr>
          <w:p w14:paraId="55D1F1C0" w14:textId="77777777" w:rsidR="00E25CB7" w:rsidRDefault="00E25CB7" w:rsidP="0003280E">
            <w:pPr>
              <w:pStyle w:val="Bezproreda"/>
              <w:jc w:val="right"/>
              <w:rPr>
                <w:rFonts w:ascii="Times New Roman" w:hAnsi="Times New Roman" w:cs="Times New Roman"/>
              </w:rPr>
            </w:pPr>
            <w:r>
              <w:rPr>
                <w:rFonts w:ascii="Times New Roman" w:hAnsi="Times New Roman" w:cs="Times New Roman"/>
              </w:rPr>
              <w:t>2.003,63</w:t>
            </w:r>
          </w:p>
        </w:tc>
      </w:tr>
      <w:tr w:rsidR="00E25CB7" w14:paraId="5F424BAA" w14:textId="77777777" w:rsidTr="0003280E">
        <w:tc>
          <w:tcPr>
            <w:tcW w:w="562" w:type="dxa"/>
            <w:tcBorders>
              <w:top w:val="single" w:sz="4" w:space="0" w:color="auto"/>
              <w:left w:val="single" w:sz="4" w:space="0" w:color="auto"/>
              <w:bottom w:val="single" w:sz="4" w:space="0" w:color="auto"/>
              <w:right w:val="single" w:sz="4" w:space="0" w:color="auto"/>
            </w:tcBorders>
          </w:tcPr>
          <w:p w14:paraId="5699AEC9" w14:textId="77777777" w:rsidR="00E25CB7" w:rsidRDefault="00E25CB7" w:rsidP="0003280E">
            <w:pPr>
              <w:pStyle w:val="Bezproreda"/>
              <w:rPr>
                <w:rFonts w:ascii="Times New Roman" w:hAnsi="Times New Roman" w:cs="Times New Roman"/>
              </w:rPr>
            </w:pPr>
            <w:r>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14:paraId="60D336A6" w14:textId="77777777" w:rsidR="00E25CB7" w:rsidRDefault="00E25CB7" w:rsidP="0003280E">
            <w:pPr>
              <w:pStyle w:val="Bezproreda"/>
              <w:rPr>
                <w:rFonts w:ascii="Times New Roman" w:hAnsi="Times New Roman" w:cs="Times New Roman"/>
              </w:rPr>
            </w:pPr>
            <w:r>
              <w:rPr>
                <w:rFonts w:ascii="Times New Roman" w:hAnsi="Times New Roman" w:cs="Times New Roman"/>
              </w:rPr>
              <w:t>610/1</w:t>
            </w:r>
          </w:p>
        </w:tc>
        <w:tc>
          <w:tcPr>
            <w:tcW w:w="1276" w:type="dxa"/>
            <w:tcBorders>
              <w:top w:val="single" w:sz="4" w:space="0" w:color="auto"/>
              <w:left w:val="single" w:sz="4" w:space="0" w:color="auto"/>
              <w:bottom w:val="single" w:sz="4" w:space="0" w:color="auto"/>
              <w:right w:val="single" w:sz="4" w:space="0" w:color="auto"/>
            </w:tcBorders>
          </w:tcPr>
          <w:p w14:paraId="21E47225" w14:textId="77777777" w:rsidR="00E25CB7" w:rsidRDefault="00E25CB7" w:rsidP="0003280E">
            <w:pPr>
              <w:pStyle w:val="Bezproreda"/>
              <w:rPr>
                <w:rFonts w:ascii="Times New Roman" w:hAnsi="Times New Roman" w:cs="Times New Roman"/>
              </w:rPr>
            </w:pPr>
            <w:r>
              <w:rPr>
                <w:rFonts w:ascii="Times New Roman" w:hAnsi="Times New Roman" w:cs="Times New Roman"/>
              </w:rPr>
              <w:t>Medari</w:t>
            </w:r>
          </w:p>
        </w:tc>
        <w:tc>
          <w:tcPr>
            <w:tcW w:w="1276" w:type="dxa"/>
            <w:tcBorders>
              <w:top w:val="single" w:sz="4" w:space="0" w:color="auto"/>
              <w:left w:val="single" w:sz="4" w:space="0" w:color="auto"/>
              <w:bottom w:val="single" w:sz="4" w:space="0" w:color="auto"/>
              <w:right w:val="single" w:sz="4" w:space="0" w:color="auto"/>
            </w:tcBorders>
          </w:tcPr>
          <w:p w14:paraId="53FBC83C" w14:textId="77777777" w:rsidR="00E25CB7" w:rsidRDefault="00E25CB7" w:rsidP="0003280E">
            <w:pPr>
              <w:pStyle w:val="Bezproreda"/>
              <w:rPr>
                <w:rFonts w:ascii="Times New Roman" w:hAnsi="Times New Roman" w:cs="Times New Roman"/>
              </w:rPr>
            </w:pPr>
            <w:r>
              <w:rPr>
                <w:rFonts w:ascii="Times New Roman" w:hAnsi="Times New Roman" w:cs="Times New Roman"/>
              </w:rPr>
              <w:t>oranica</w:t>
            </w:r>
          </w:p>
        </w:tc>
        <w:tc>
          <w:tcPr>
            <w:tcW w:w="1418" w:type="dxa"/>
            <w:tcBorders>
              <w:top w:val="single" w:sz="4" w:space="0" w:color="auto"/>
              <w:left w:val="single" w:sz="4" w:space="0" w:color="auto"/>
              <w:bottom w:val="single" w:sz="4" w:space="0" w:color="auto"/>
              <w:right w:val="single" w:sz="4" w:space="0" w:color="auto"/>
            </w:tcBorders>
          </w:tcPr>
          <w:p w14:paraId="7D3D9AFB" w14:textId="77777777" w:rsidR="00E25CB7" w:rsidRDefault="00E25CB7" w:rsidP="0003280E">
            <w:pPr>
              <w:pStyle w:val="Bezproreda"/>
              <w:jc w:val="right"/>
              <w:rPr>
                <w:rFonts w:ascii="Times New Roman" w:hAnsi="Times New Roman" w:cs="Times New Roman"/>
              </w:rPr>
            </w:pPr>
            <w:r>
              <w:rPr>
                <w:rFonts w:ascii="Times New Roman" w:hAnsi="Times New Roman" w:cs="Times New Roman"/>
              </w:rPr>
              <w:t>0,6237</w:t>
            </w:r>
          </w:p>
        </w:tc>
        <w:tc>
          <w:tcPr>
            <w:tcW w:w="1417" w:type="dxa"/>
            <w:tcBorders>
              <w:top w:val="single" w:sz="4" w:space="0" w:color="auto"/>
              <w:left w:val="single" w:sz="4" w:space="0" w:color="auto"/>
              <w:bottom w:val="single" w:sz="4" w:space="0" w:color="auto"/>
              <w:right w:val="single" w:sz="4" w:space="0" w:color="auto"/>
            </w:tcBorders>
          </w:tcPr>
          <w:p w14:paraId="3F6F92AF" w14:textId="77777777" w:rsidR="00E25CB7" w:rsidRDefault="00E25CB7" w:rsidP="0003280E">
            <w:pPr>
              <w:pStyle w:val="Bezproreda"/>
              <w:jc w:val="right"/>
              <w:rPr>
                <w:rFonts w:ascii="Times New Roman" w:hAnsi="Times New Roman" w:cs="Times New Roman"/>
              </w:rPr>
            </w:pPr>
            <w:r>
              <w:rPr>
                <w:rFonts w:ascii="Times New Roman" w:hAnsi="Times New Roman" w:cs="Times New Roman"/>
              </w:rPr>
              <w:t>641,00</w:t>
            </w:r>
          </w:p>
        </w:tc>
        <w:tc>
          <w:tcPr>
            <w:tcW w:w="1417" w:type="dxa"/>
            <w:tcBorders>
              <w:top w:val="single" w:sz="4" w:space="0" w:color="auto"/>
              <w:left w:val="single" w:sz="4" w:space="0" w:color="auto"/>
              <w:bottom w:val="single" w:sz="4" w:space="0" w:color="auto"/>
              <w:right w:val="single" w:sz="4" w:space="0" w:color="auto"/>
            </w:tcBorders>
          </w:tcPr>
          <w:p w14:paraId="365B1506" w14:textId="77777777" w:rsidR="00E25CB7" w:rsidRDefault="00E25CB7" w:rsidP="0003280E">
            <w:pPr>
              <w:pStyle w:val="Bezproreda"/>
              <w:jc w:val="right"/>
              <w:rPr>
                <w:rFonts w:ascii="Times New Roman" w:hAnsi="Times New Roman" w:cs="Times New Roman"/>
              </w:rPr>
            </w:pPr>
            <w:r>
              <w:rPr>
                <w:rFonts w:ascii="Times New Roman" w:hAnsi="Times New Roman" w:cs="Times New Roman"/>
              </w:rPr>
              <w:t>399,79</w:t>
            </w:r>
          </w:p>
        </w:tc>
      </w:tr>
      <w:tr w:rsidR="00E25CB7" w14:paraId="0EF72C31" w14:textId="77777777" w:rsidTr="0003280E">
        <w:tc>
          <w:tcPr>
            <w:tcW w:w="562" w:type="dxa"/>
            <w:tcBorders>
              <w:top w:val="single" w:sz="4" w:space="0" w:color="auto"/>
              <w:left w:val="single" w:sz="4" w:space="0" w:color="auto"/>
              <w:bottom w:val="single" w:sz="4" w:space="0" w:color="auto"/>
              <w:right w:val="single" w:sz="4" w:space="0" w:color="auto"/>
            </w:tcBorders>
          </w:tcPr>
          <w:p w14:paraId="0D5D9359" w14:textId="77777777" w:rsidR="00E25CB7" w:rsidRDefault="00E25CB7" w:rsidP="0003280E">
            <w:pPr>
              <w:pStyle w:val="Bezproreda"/>
              <w:rPr>
                <w:rFonts w:ascii="Times New Roman" w:hAnsi="Times New Roman" w:cs="Times New Roman"/>
              </w:rPr>
            </w:pPr>
            <w:r>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14:paraId="59EA87F6" w14:textId="77777777" w:rsidR="00E25CB7" w:rsidRDefault="00E25CB7" w:rsidP="0003280E">
            <w:pPr>
              <w:pStyle w:val="Bezproreda"/>
              <w:rPr>
                <w:rFonts w:ascii="Times New Roman" w:hAnsi="Times New Roman" w:cs="Times New Roman"/>
              </w:rPr>
            </w:pPr>
            <w:r>
              <w:rPr>
                <w:rFonts w:ascii="Times New Roman" w:hAnsi="Times New Roman" w:cs="Times New Roman"/>
              </w:rPr>
              <w:t>362</w:t>
            </w:r>
          </w:p>
        </w:tc>
        <w:tc>
          <w:tcPr>
            <w:tcW w:w="1276" w:type="dxa"/>
            <w:tcBorders>
              <w:top w:val="single" w:sz="4" w:space="0" w:color="auto"/>
              <w:left w:val="single" w:sz="4" w:space="0" w:color="auto"/>
              <w:bottom w:val="single" w:sz="4" w:space="0" w:color="auto"/>
              <w:right w:val="single" w:sz="4" w:space="0" w:color="auto"/>
            </w:tcBorders>
          </w:tcPr>
          <w:p w14:paraId="156EBEEA" w14:textId="77777777" w:rsidR="00E25CB7" w:rsidRDefault="00E25CB7" w:rsidP="0003280E">
            <w:pPr>
              <w:pStyle w:val="Bezproreda"/>
              <w:rPr>
                <w:rFonts w:ascii="Times New Roman" w:hAnsi="Times New Roman" w:cs="Times New Roman"/>
              </w:rPr>
            </w:pPr>
            <w:r>
              <w:rPr>
                <w:rFonts w:ascii="Times New Roman" w:hAnsi="Times New Roman" w:cs="Times New Roman"/>
              </w:rPr>
              <w:t>Gorice</w:t>
            </w:r>
          </w:p>
        </w:tc>
        <w:tc>
          <w:tcPr>
            <w:tcW w:w="1276" w:type="dxa"/>
            <w:tcBorders>
              <w:top w:val="single" w:sz="4" w:space="0" w:color="auto"/>
              <w:left w:val="single" w:sz="4" w:space="0" w:color="auto"/>
              <w:bottom w:val="single" w:sz="4" w:space="0" w:color="auto"/>
              <w:right w:val="single" w:sz="4" w:space="0" w:color="auto"/>
            </w:tcBorders>
          </w:tcPr>
          <w:p w14:paraId="549EC29D" w14:textId="77777777" w:rsidR="00E25CB7" w:rsidRDefault="00E25CB7" w:rsidP="0003280E">
            <w:pPr>
              <w:pStyle w:val="Bezproreda"/>
              <w:rPr>
                <w:rFonts w:ascii="Times New Roman" w:hAnsi="Times New Roman" w:cs="Times New Roman"/>
              </w:rPr>
            </w:pPr>
            <w:r>
              <w:rPr>
                <w:rFonts w:ascii="Times New Roman" w:hAnsi="Times New Roman" w:cs="Times New Roman"/>
              </w:rPr>
              <w:t>oranica</w:t>
            </w:r>
          </w:p>
        </w:tc>
        <w:tc>
          <w:tcPr>
            <w:tcW w:w="1418" w:type="dxa"/>
            <w:tcBorders>
              <w:top w:val="single" w:sz="4" w:space="0" w:color="auto"/>
              <w:left w:val="single" w:sz="4" w:space="0" w:color="auto"/>
              <w:bottom w:val="single" w:sz="4" w:space="0" w:color="auto"/>
              <w:right w:val="single" w:sz="4" w:space="0" w:color="auto"/>
            </w:tcBorders>
          </w:tcPr>
          <w:p w14:paraId="699CF64C" w14:textId="77777777" w:rsidR="00E25CB7" w:rsidRDefault="00E25CB7" w:rsidP="0003280E">
            <w:pPr>
              <w:pStyle w:val="Bezproreda"/>
              <w:jc w:val="right"/>
              <w:rPr>
                <w:rFonts w:ascii="Times New Roman" w:hAnsi="Times New Roman" w:cs="Times New Roman"/>
              </w:rPr>
            </w:pPr>
            <w:r>
              <w:rPr>
                <w:rFonts w:ascii="Times New Roman" w:hAnsi="Times New Roman" w:cs="Times New Roman"/>
              </w:rPr>
              <w:t>1,6917</w:t>
            </w:r>
          </w:p>
        </w:tc>
        <w:tc>
          <w:tcPr>
            <w:tcW w:w="1417" w:type="dxa"/>
            <w:tcBorders>
              <w:top w:val="single" w:sz="4" w:space="0" w:color="auto"/>
              <w:left w:val="single" w:sz="4" w:space="0" w:color="auto"/>
              <w:bottom w:val="single" w:sz="4" w:space="0" w:color="auto"/>
              <w:right w:val="single" w:sz="4" w:space="0" w:color="auto"/>
            </w:tcBorders>
          </w:tcPr>
          <w:p w14:paraId="45A1A5B7" w14:textId="77777777" w:rsidR="00E25CB7" w:rsidRDefault="00E25CB7" w:rsidP="0003280E">
            <w:pPr>
              <w:pStyle w:val="Bezproreda"/>
              <w:jc w:val="right"/>
              <w:rPr>
                <w:rFonts w:ascii="Times New Roman" w:hAnsi="Times New Roman" w:cs="Times New Roman"/>
              </w:rPr>
            </w:pPr>
            <w:r>
              <w:rPr>
                <w:rFonts w:ascii="Times New Roman" w:hAnsi="Times New Roman" w:cs="Times New Roman"/>
              </w:rPr>
              <w:t>641,00</w:t>
            </w:r>
          </w:p>
        </w:tc>
        <w:tc>
          <w:tcPr>
            <w:tcW w:w="1417" w:type="dxa"/>
            <w:tcBorders>
              <w:top w:val="single" w:sz="4" w:space="0" w:color="auto"/>
              <w:left w:val="single" w:sz="4" w:space="0" w:color="auto"/>
              <w:bottom w:val="single" w:sz="4" w:space="0" w:color="auto"/>
              <w:right w:val="single" w:sz="4" w:space="0" w:color="auto"/>
            </w:tcBorders>
          </w:tcPr>
          <w:p w14:paraId="655F2ABB" w14:textId="77777777" w:rsidR="00E25CB7" w:rsidRDefault="00E25CB7" w:rsidP="0003280E">
            <w:pPr>
              <w:pStyle w:val="Bezproreda"/>
              <w:jc w:val="right"/>
              <w:rPr>
                <w:rFonts w:ascii="Times New Roman" w:hAnsi="Times New Roman" w:cs="Times New Roman"/>
              </w:rPr>
            </w:pPr>
            <w:r>
              <w:rPr>
                <w:rFonts w:ascii="Times New Roman" w:hAnsi="Times New Roman" w:cs="Times New Roman"/>
              </w:rPr>
              <w:t>1.084,37</w:t>
            </w:r>
          </w:p>
        </w:tc>
      </w:tr>
      <w:tr w:rsidR="00E25CB7" w14:paraId="54DDAF37" w14:textId="77777777" w:rsidTr="0003280E">
        <w:tc>
          <w:tcPr>
            <w:tcW w:w="562" w:type="dxa"/>
            <w:tcBorders>
              <w:top w:val="single" w:sz="4" w:space="0" w:color="auto"/>
              <w:left w:val="single" w:sz="4" w:space="0" w:color="auto"/>
              <w:bottom w:val="single" w:sz="4" w:space="0" w:color="auto"/>
              <w:right w:val="single" w:sz="4" w:space="0" w:color="auto"/>
            </w:tcBorders>
          </w:tcPr>
          <w:p w14:paraId="3B6708A0" w14:textId="77777777" w:rsidR="00E25CB7" w:rsidRDefault="00E25CB7" w:rsidP="0003280E">
            <w:pPr>
              <w:pStyle w:val="Bezproreda"/>
              <w:rPr>
                <w:rFonts w:ascii="Times New Roman" w:hAnsi="Times New Roman" w:cs="Times New Roman"/>
              </w:rPr>
            </w:pPr>
            <w:r>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14:paraId="7AC2BE22" w14:textId="77777777" w:rsidR="00E25CB7" w:rsidRDefault="00E25CB7" w:rsidP="0003280E">
            <w:pPr>
              <w:pStyle w:val="Bezproreda"/>
              <w:rPr>
                <w:rFonts w:ascii="Times New Roman" w:hAnsi="Times New Roman" w:cs="Times New Roman"/>
              </w:rPr>
            </w:pPr>
            <w:r>
              <w:rPr>
                <w:rFonts w:ascii="Times New Roman" w:hAnsi="Times New Roman" w:cs="Times New Roman"/>
              </w:rPr>
              <w:t>570</w:t>
            </w:r>
          </w:p>
        </w:tc>
        <w:tc>
          <w:tcPr>
            <w:tcW w:w="1276" w:type="dxa"/>
            <w:tcBorders>
              <w:top w:val="single" w:sz="4" w:space="0" w:color="auto"/>
              <w:left w:val="single" w:sz="4" w:space="0" w:color="auto"/>
              <w:bottom w:val="single" w:sz="4" w:space="0" w:color="auto"/>
              <w:right w:val="single" w:sz="4" w:space="0" w:color="auto"/>
            </w:tcBorders>
          </w:tcPr>
          <w:p w14:paraId="1C0520A8" w14:textId="77777777" w:rsidR="00E25CB7" w:rsidRDefault="00E25CB7" w:rsidP="0003280E">
            <w:pPr>
              <w:pStyle w:val="Bezproreda"/>
              <w:rPr>
                <w:rFonts w:ascii="Times New Roman" w:hAnsi="Times New Roman" w:cs="Times New Roman"/>
              </w:rPr>
            </w:pPr>
            <w:r>
              <w:rPr>
                <w:rFonts w:ascii="Times New Roman" w:hAnsi="Times New Roman" w:cs="Times New Roman"/>
              </w:rPr>
              <w:t>Gorice</w:t>
            </w:r>
          </w:p>
        </w:tc>
        <w:tc>
          <w:tcPr>
            <w:tcW w:w="1276" w:type="dxa"/>
            <w:tcBorders>
              <w:top w:val="single" w:sz="4" w:space="0" w:color="auto"/>
              <w:left w:val="single" w:sz="4" w:space="0" w:color="auto"/>
              <w:bottom w:val="single" w:sz="4" w:space="0" w:color="auto"/>
              <w:right w:val="single" w:sz="4" w:space="0" w:color="auto"/>
            </w:tcBorders>
          </w:tcPr>
          <w:p w14:paraId="0BC27BB7" w14:textId="77777777" w:rsidR="00E25CB7" w:rsidRDefault="00E25CB7" w:rsidP="0003280E">
            <w:pPr>
              <w:pStyle w:val="Bezproreda"/>
              <w:rPr>
                <w:rFonts w:ascii="Times New Roman" w:hAnsi="Times New Roman" w:cs="Times New Roman"/>
              </w:rPr>
            </w:pPr>
            <w:r>
              <w:rPr>
                <w:rFonts w:ascii="Times New Roman" w:hAnsi="Times New Roman" w:cs="Times New Roman"/>
              </w:rPr>
              <w:t>oranica</w:t>
            </w:r>
          </w:p>
        </w:tc>
        <w:tc>
          <w:tcPr>
            <w:tcW w:w="1418" w:type="dxa"/>
            <w:tcBorders>
              <w:top w:val="single" w:sz="4" w:space="0" w:color="auto"/>
              <w:left w:val="single" w:sz="4" w:space="0" w:color="auto"/>
              <w:bottom w:val="single" w:sz="4" w:space="0" w:color="auto"/>
              <w:right w:val="single" w:sz="4" w:space="0" w:color="auto"/>
            </w:tcBorders>
          </w:tcPr>
          <w:p w14:paraId="3F10D52D" w14:textId="77777777" w:rsidR="00E25CB7" w:rsidRDefault="00E25CB7" w:rsidP="0003280E">
            <w:pPr>
              <w:pStyle w:val="Bezproreda"/>
              <w:jc w:val="right"/>
              <w:rPr>
                <w:rFonts w:ascii="Times New Roman" w:hAnsi="Times New Roman" w:cs="Times New Roman"/>
              </w:rPr>
            </w:pPr>
            <w:r>
              <w:rPr>
                <w:rFonts w:ascii="Times New Roman" w:hAnsi="Times New Roman" w:cs="Times New Roman"/>
              </w:rPr>
              <w:t>1,3376</w:t>
            </w:r>
          </w:p>
        </w:tc>
        <w:tc>
          <w:tcPr>
            <w:tcW w:w="1417" w:type="dxa"/>
            <w:tcBorders>
              <w:top w:val="single" w:sz="4" w:space="0" w:color="auto"/>
              <w:left w:val="single" w:sz="4" w:space="0" w:color="auto"/>
              <w:bottom w:val="single" w:sz="4" w:space="0" w:color="auto"/>
              <w:right w:val="single" w:sz="4" w:space="0" w:color="auto"/>
            </w:tcBorders>
          </w:tcPr>
          <w:p w14:paraId="03CEF3F2" w14:textId="77777777" w:rsidR="00E25CB7" w:rsidRDefault="00E25CB7" w:rsidP="0003280E">
            <w:pPr>
              <w:pStyle w:val="Bezproreda"/>
              <w:jc w:val="right"/>
              <w:rPr>
                <w:rFonts w:ascii="Times New Roman" w:hAnsi="Times New Roman" w:cs="Times New Roman"/>
              </w:rPr>
            </w:pPr>
            <w:r>
              <w:rPr>
                <w:rFonts w:ascii="Times New Roman" w:hAnsi="Times New Roman" w:cs="Times New Roman"/>
              </w:rPr>
              <w:t>641,00</w:t>
            </w:r>
          </w:p>
        </w:tc>
        <w:tc>
          <w:tcPr>
            <w:tcW w:w="1417" w:type="dxa"/>
            <w:tcBorders>
              <w:top w:val="single" w:sz="4" w:space="0" w:color="auto"/>
              <w:left w:val="single" w:sz="4" w:space="0" w:color="auto"/>
              <w:bottom w:val="single" w:sz="4" w:space="0" w:color="auto"/>
              <w:right w:val="single" w:sz="4" w:space="0" w:color="auto"/>
            </w:tcBorders>
          </w:tcPr>
          <w:p w14:paraId="3571412A" w14:textId="77777777" w:rsidR="00E25CB7" w:rsidRDefault="00E25CB7" w:rsidP="0003280E">
            <w:pPr>
              <w:pStyle w:val="Bezproreda"/>
              <w:jc w:val="right"/>
              <w:rPr>
                <w:rFonts w:ascii="Times New Roman" w:hAnsi="Times New Roman" w:cs="Times New Roman"/>
              </w:rPr>
            </w:pPr>
            <w:r>
              <w:rPr>
                <w:rFonts w:ascii="Times New Roman" w:hAnsi="Times New Roman" w:cs="Times New Roman"/>
              </w:rPr>
              <w:t>857,40</w:t>
            </w:r>
          </w:p>
        </w:tc>
      </w:tr>
      <w:tr w:rsidR="00E25CB7" w14:paraId="25A19AFE" w14:textId="77777777" w:rsidTr="0003280E">
        <w:tc>
          <w:tcPr>
            <w:tcW w:w="8500" w:type="dxa"/>
            <w:gridSpan w:val="7"/>
            <w:tcBorders>
              <w:top w:val="single" w:sz="4" w:space="0" w:color="auto"/>
              <w:left w:val="single" w:sz="4" w:space="0" w:color="auto"/>
              <w:bottom w:val="single" w:sz="4" w:space="0" w:color="auto"/>
              <w:right w:val="single" w:sz="4" w:space="0" w:color="auto"/>
            </w:tcBorders>
          </w:tcPr>
          <w:p w14:paraId="5797AB58" w14:textId="77777777" w:rsidR="00E25CB7" w:rsidRDefault="00E25CB7" w:rsidP="0003280E">
            <w:pPr>
              <w:pStyle w:val="Bezproreda"/>
              <w:rPr>
                <w:rFonts w:ascii="Times New Roman" w:hAnsi="Times New Roman" w:cs="Times New Roman"/>
              </w:rPr>
            </w:pPr>
          </w:p>
          <w:p w14:paraId="70952B0E" w14:textId="77777777" w:rsidR="00E25CB7" w:rsidRDefault="00E25CB7" w:rsidP="0003280E">
            <w:pPr>
              <w:pStyle w:val="Bezproreda"/>
              <w:rPr>
                <w:rFonts w:ascii="Times New Roman" w:hAnsi="Times New Roman" w:cs="Times New Roman"/>
              </w:rPr>
            </w:pPr>
            <w:r>
              <w:rPr>
                <w:rFonts w:ascii="Times New Roman" w:hAnsi="Times New Roman" w:cs="Times New Roman"/>
              </w:rPr>
              <w:t>Tehnološka cjelina</w:t>
            </w:r>
          </w:p>
        </w:tc>
      </w:tr>
      <w:tr w:rsidR="00E25CB7" w14:paraId="5E1ADFD4" w14:textId="77777777" w:rsidTr="0003280E">
        <w:tc>
          <w:tcPr>
            <w:tcW w:w="562" w:type="dxa"/>
            <w:tcBorders>
              <w:top w:val="single" w:sz="4" w:space="0" w:color="auto"/>
              <w:left w:val="single" w:sz="4" w:space="0" w:color="auto"/>
              <w:bottom w:val="single" w:sz="4" w:space="0" w:color="auto"/>
              <w:right w:val="single" w:sz="4" w:space="0" w:color="auto"/>
            </w:tcBorders>
          </w:tcPr>
          <w:p w14:paraId="43C3D31F" w14:textId="77777777" w:rsidR="00E25CB7" w:rsidRDefault="00E25CB7" w:rsidP="0003280E">
            <w:pPr>
              <w:pStyle w:val="Bezproreda"/>
              <w:rPr>
                <w:rFonts w:ascii="Times New Roman" w:hAnsi="Times New Roman" w:cs="Times New Roman"/>
              </w:rPr>
            </w:pPr>
            <w:r>
              <w:rPr>
                <w:rFonts w:ascii="Times New Roman" w:hAnsi="Times New Roman" w:cs="Times New Roman"/>
              </w:rPr>
              <w:t>6.</w:t>
            </w:r>
          </w:p>
        </w:tc>
        <w:tc>
          <w:tcPr>
            <w:tcW w:w="1134" w:type="dxa"/>
            <w:tcBorders>
              <w:top w:val="single" w:sz="4" w:space="0" w:color="auto"/>
              <w:left w:val="single" w:sz="4" w:space="0" w:color="auto"/>
              <w:bottom w:val="single" w:sz="4" w:space="0" w:color="auto"/>
              <w:right w:val="single" w:sz="4" w:space="0" w:color="auto"/>
            </w:tcBorders>
          </w:tcPr>
          <w:p w14:paraId="4A8725BA" w14:textId="77777777" w:rsidR="00E25CB7" w:rsidRDefault="00E25CB7" w:rsidP="0003280E">
            <w:pPr>
              <w:pStyle w:val="Bezproreda"/>
              <w:rPr>
                <w:rFonts w:ascii="Times New Roman" w:hAnsi="Times New Roman" w:cs="Times New Roman"/>
                <w:highlight w:val="yellow"/>
              </w:rPr>
            </w:pPr>
            <w:r w:rsidRPr="00AC4A4F">
              <w:rPr>
                <w:rFonts w:ascii="Times New Roman" w:hAnsi="Times New Roman" w:cs="Times New Roman"/>
              </w:rPr>
              <w:t>74</w:t>
            </w:r>
          </w:p>
        </w:tc>
        <w:tc>
          <w:tcPr>
            <w:tcW w:w="1276" w:type="dxa"/>
            <w:tcBorders>
              <w:top w:val="single" w:sz="4" w:space="0" w:color="auto"/>
              <w:left w:val="single" w:sz="4" w:space="0" w:color="auto"/>
              <w:bottom w:val="single" w:sz="4" w:space="0" w:color="auto"/>
              <w:right w:val="single" w:sz="4" w:space="0" w:color="auto"/>
            </w:tcBorders>
          </w:tcPr>
          <w:p w14:paraId="3DBF25C4" w14:textId="77777777" w:rsidR="00E25CB7" w:rsidRDefault="00E25CB7" w:rsidP="0003280E">
            <w:pPr>
              <w:pStyle w:val="Bezproreda"/>
              <w:rPr>
                <w:rFonts w:ascii="Times New Roman" w:hAnsi="Times New Roman" w:cs="Times New Roman"/>
              </w:rPr>
            </w:pPr>
            <w:r>
              <w:rPr>
                <w:rFonts w:ascii="Times New Roman" w:hAnsi="Times New Roman" w:cs="Times New Roman"/>
              </w:rPr>
              <w:t>Poljane</w:t>
            </w:r>
          </w:p>
        </w:tc>
        <w:tc>
          <w:tcPr>
            <w:tcW w:w="1276" w:type="dxa"/>
            <w:tcBorders>
              <w:top w:val="single" w:sz="4" w:space="0" w:color="auto"/>
              <w:left w:val="single" w:sz="4" w:space="0" w:color="auto"/>
              <w:bottom w:val="single" w:sz="4" w:space="0" w:color="auto"/>
              <w:right w:val="single" w:sz="4" w:space="0" w:color="auto"/>
            </w:tcBorders>
            <w:hideMark/>
          </w:tcPr>
          <w:p w14:paraId="691897D5" w14:textId="77777777" w:rsidR="00E25CB7" w:rsidRDefault="00E25CB7" w:rsidP="0003280E">
            <w:pPr>
              <w:pStyle w:val="Bezproreda"/>
              <w:rPr>
                <w:rFonts w:ascii="Times New Roman" w:hAnsi="Times New Roman" w:cs="Times New Roman"/>
              </w:rPr>
            </w:pPr>
            <w:r>
              <w:rPr>
                <w:rFonts w:ascii="Times New Roman" w:hAnsi="Times New Roman" w:cs="Times New Roman"/>
              </w:rPr>
              <w:t>oranica</w:t>
            </w:r>
          </w:p>
        </w:tc>
        <w:tc>
          <w:tcPr>
            <w:tcW w:w="1418" w:type="dxa"/>
            <w:tcBorders>
              <w:top w:val="single" w:sz="4" w:space="0" w:color="auto"/>
              <w:left w:val="single" w:sz="4" w:space="0" w:color="auto"/>
              <w:bottom w:val="single" w:sz="4" w:space="0" w:color="auto"/>
              <w:right w:val="single" w:sz="4" w:space="0" w:color="auto"/>
            </w:tcBorders>
          </w:tcPr>
          <w:p w14:paraId="6F85B917" w14:textId="77777777" w:rsidR="00E25CB7" w:rsidRDefault="00E25CB7" w:rsidP="0003280E">
            <w:pPr>
              <w:pStyle w:val="Bezproreda"/>
              <w:jc w:val="right"/>
              <w:rPr>
                <w:rFonts w:ascii="Times New Roman" w:hAnsi="Times New Roman" w:cs="Times New Roman"/>
              </w:rPr>
            </w:pPr>
            <w:r>
              <w:rPr>
                <w:rFonts w:ascii="Times New Roman" w:hAnsi="Times New Roman" w:cs="Times New Roman"/>
              </w:rPr>
              <w:t>1,8777</w:t>
            </w:r>
          </w:p>
        </w:tc>
        <w:tc>
          <w:tcPr>
            <w:tcW w:w="1417" w:type="dxa"/>
            <w:tcBorders>
              <w:top w:val="single" w:sz="4" w:space="0" w:color="auto"/>
              <w:left w:val="single" w:sz="4" w:space="0" w:color="auto"/>
              <w:bottom w:val="single" w:sz="4" w:space="0" w:color="auto"/>
              <w:right w:val="single" w:sz="4" w:space="0" w:color="auto"/>
            </w:tcBorders>
            <w:hideMark/>
          </w:tcPr>
          <w:p w14:paraId="781AAB14" w14:textId="77777777" w:rsidR="00E25CB7" w:rsidRDefault="00E25CB7" w:rsidP="0003280E">
            <w:pPr>
              <w:pStyle w:val="Bezproreda"/>
              <w:jc w:val="right"/>
              <w:rPr>
                <w:rFonts w:ascii="Times New Roman" w:hAnsi="Times New Roman" w:cs="Times New Roman"/>
              </w:rPr>
            </w:pPr>
            <w:r>
              <w:rPr>
                <w:rFonts w:ascii="Times New Roman" w:hAnsi="Times New Roman" w:cs="Times New Roman"/>
              </w:rPr>
              <w:t>641,00</w:t>
            </w:r>
          </w:p>
        </w:tc>
        <w:tc>
          <w:tcPr>
            <w:tcW w:w="1417" w:type="dxa"/>
            <w:tcBorders>
              <w:top w:val="single" w:sz="4" w:space="0" w:color="auto"/>
              <w:left w:val="single" w:sz="4" w:space="0" w:color="auto"/>
              <w:bottom w:val="single" w:sz="4" w:space="0" w:color="auto"/>
              <w:right w:val="single" w:sz="4" w:space="0" w:color="auto"/>
            </w:tcBorders>
          </w:tcPr>
          <w:p w14:paraId="322204B2" w14:textId="77777777" w:rsidR="00E25CB7" w:rsidRDefault="00E25CB7" w:rsidP="0003280E">
            <w:pPr>
              <w:pStyle w:val="Bezproreda"/>
              <w:jc w:val="right"/>
              <w:rPr>
                <w:rFonts w:ascii="Times New Roman" w:hAnsi="Times New Roman" w:cs="Times New Roman"/>
              </w:rPr>
            </w:pPr>
            <w:r>
              <w:rPr>
                <w:rFonts w:ascii="Times New Roman" w:hAnsi="Times New Roman" w:cs="Times New Roman"/>
              </w:rPr>
              <w:t>1.203,60</w:t>
            </w:r>
          </w:p>
        </w:tc>
      </w:tr>
      <w:tr w:rsidR="00E25CB7" w14:paraId="35089787" w14:textId="77777777" w:rsidTr="0003280E">
        <w:tc>
          <w:tcPr>
            <w:tcW w:w="562" w:type="dxa"/>
            <w:tcBorders>
              <w:top w:val="single" w:sz="4" w:space="0" w:color="auto"/>
              <w:left w:val="single" w:sz="4" w:space="0" w:color="auto"/>
              <w:bottom w:val="single" w:sz="4" w:space="0" w:color="auto"/>
              <w:right w:val="single" w:sz="4" w:space="0" w:color="auto"/>
            </w:tcBorders>
          </w:tcPr>
          <w:p w14:paraId="4809A693" w14:textId="77777777" w:rsidR="00E25CB7" w:rsidRDefault="00E25CB7" w:rsidP="0003280E">
            <w:pPr>
              <w:pStyle w:val="Bezprored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35483815" w14:textId="77777777" w:rsidR="00E25CB7" w:rsidRDefault="00E25CB7" w:rsidP="0003280E">
            <w:pPr>
              <w:pStyle w:val="Bezproreda"/>
              <w:rPr>
                <w:rFonts w:ascii="Times New Roman" w:hAnsi="Times New Roman" w:cs="Times New Roman"/>
              </w:rPr>
            </w:pPr>
            <w:r>
              <w:rPr>
                <w:rFonts w:ascii="Times New Roman" w:hAnsi="Times New Roman" w:cs="Times New Roman"/>
              </w:rPr>
              <w:t>75</w:t>
            </w:r>
          </w:p>
        </w:tc>
        <w:tc>
          <w:tcPr>
            <w:tcW w:w="1276" w:type="dxa"/>
            <w:tcBorders>
              <w:top w:val="single" w:sz="4" w:space="0" w:color="auto"/>
              <w:left w:val="single" w:sz="4" w:space="0" w:color="auto"/>
              <w:bottom w:val="single" w:sz="4" w:space="0" w:color="auto"/>
              <w:right w:val="single" w:sz="4" w:space="0" w:color="auto"/>
            </w:tcBorders>
            <w:hideMark/>
          </w:tcPr>
          <w:p w14:paraId="2E9C5FF0" w14:textId="77777777" w:rsidR="00E25CB7" w:rsidRDefault="00E25CB7" w:rsidP="0003280E">
            <w:pPr>
              <w:pStyle w:val="Bezproreda"/>
              <w:rPr>
                <w:rFonts w:ascii="Times New Roman" w:hAnsi="Times New Roman" w:cs="Times New Roman"/>
              </w:rPr>
            </w:pPr>
            <w:r>
              <w:rPr>
                <w:rFonts w:ascii="Times New Roman" w:hAnsi="Times New Roman" w:cs="Times New Roman"/>
              </w:rPr>
              <w:t>Poljane</w:t>
            </w:r>
          </w:p>
        </w:tc>
        <w:tc>
          <w:tcPr>
            <w:tcW w:w="1276" w:type="dxa"/>
            <w:tcBorders>
              <w:top w:val="single" w:sz="4" w:space="0" w:color="auto"/>
              <w:left w:val="single" w:sz="4" w:space="0" w:color="auto"/>
              <w:bottom w:val="single" w:sz="4" w:space="0" w:color="auto"/>
              <w:right w:val="single" w:sz="4" w:space="0" w:color="auto"/>
            </w:tcBorders>
          </w:tcPr>
          <w:p w14:paraId="401939A7" w14:textId="3770DCC7" w:rsidR="00E25CB7" w:rsidRPr="005E4021" w:rsidRDefault="00C9229F" w:rsidP="0003280E">
            <w:pPr>
              <w:pStyle w:val="Bezproreda"/>
              <w:rPr>
                <w:rFonts w:ascii="Times New Roman" w:hAnsi="Times New Roman" w:cs="Times New Roman"/>
              </w:rPr>
            </w:pPr>
            <w:r>
              <w:rPr>
                <w:rFonts w:ascii="Times New Roman" w:hAnsi="Times New Roman" w:cs="Times New Roman"/>
              </w:rPr>
              <w:t>livada</w:t>
            </w:r>
          </w:p>
        </w:tc>
        <w:tc>
          <w:tcPr>
            <w:tcW w:w="1418" w:type="dxa"/>
            <w:tcBorders>
              <w:top w:val="single" w:sz="4" w:space="0" w:color="auto"/>
              <w:left w:val="single" w:sz="4" w:space="0" w:color="auto"/>
              <w:bottom w:val="single" w:sz="4" w:space="0" w:color="auto"/>
              <w:right w:val="single" w:sz="4" w:space="0" w:color="auto"/>
            </w:tcBorders>
          </w:tcPr>
          <w:p w14:paraId="22C58FBD" w14:textId="77777777" w:rsidR="00E25CB7" w:rsidRDefault="00E25CB7" w:rsidP="0003280E">
            <w:pPr>
              <w:pStyle w:val="Bezproreda"/>
              <w:jc w:val="right"/>
              <w:rPr>
                <w:rFonts w:ascii="Times New Roman" w:hAnsi="Times New Roman" w:cs="Times New Roman"/>
              </w:rPr>
            </w:pPr>
            <w:r>
              <w:rPr>
                <w:rFonts w:ascii="Times New Roman" w:hAnsi="Times New Roman" w:cs="Times New Roman"/>
              </w:rPr>
              <w:t>1,2858</w:t>
            </w:r>
          </w:p>
        </w:tc>
        <w:tc>
          <w:tcPr>
            <w:tcW w:w="1417" w:type="dxa"/>
            <w:tcBorders>
              <w:top w:val="single" w:sz="4" w:space="0" w:color="auto"/>
              <w:left w:val="single" w:sz="4" w:space="0" w:color="auto"/>
              <w:bottom w:val="single" w:sz="4" w:space="0" w:color="auto"/>
              <w:right w:val="single" w:sz="4" w:space="0" w:color="auto"/>
            </w:tcBorders>
          </w:tcPr>
          <w:p w14:paraId="102817DC" w14:textId="77777777" w:rsidR="00E25CB7" w:rsidRDefault="00E25CB7" w:rsidP="0003280E">
            <w:pPr>
              <w:pStyle w:val="Bezproreda"/>
              <w:jc w:val="right"/>
              <w:rPr>
                <w:rFonts w:ascii="Times New Roman" w:hAnsi="Times New Roman" w:cs="Times New Roman"/>
              </w:rPr>
            </w:pPr>
            <w:r>
              <w:rPr>
                <w:rFonts w:ascii="Times New Roman" w:hAnsi="Times New Roman" w:cs="Times New Roman"/>
              </w:rPr>
              <w:t>491,00</w:t>
            </w:r>
          </w:p>
        </w:tc>
        <w:tc>
          <w:tcPr>
            <w:tcW w:w="1417" w:type="dxa"/>
            <w:tcBorders>
              <w:top w:val="single" w:sz="4" w:space="0" w:color="auto"/>
              <w:left w:val="single" w:sz="4" w:space="0" w:color="auto"/>
              <w:bottom w:val="single" w:sz="4" w:space="0" w:color="auto"/>
              <w:right w:val="single" w:sz="4" w:space="0" w:color="auto"/>
            </w:tcBorders>
          </w:tcPr>
          <w:p w14:paraId="6D28105C" w14:textId="77777777" w:rsidR="00E25CB7" w:rsidRDefault="00E25CB7" w:rsidP="0003280E">
            <w:pPr>
              <w:pStyle w:val="Bezproreda"/>
              <w:jc w:val="right"/>
              <w:rPr>
                <w:rFonts w:ascii="Times New Roman" w:hAnsi="Times New Roman" w:cs="Times New Roman"/>
              </w:rPr>
            </w:pPr>
            <w:r>
              <w:rPr>
                <w:rFonts w:ascii="Times New Roman" w:hAnsi="Times New Roman" w:cs="Times New Roman"/>
              </w:rPr>
              <w:t>631,32</w:t>
            </w:r>
          </w:p>
        </w:tc>
      </w:tr>
      <w:tr w:rsidR="00E25CB7" w14:paraId="681FFAD3" w14:textId="77777777" w:rsidTr="0003280E">
        <w:tc>
          <w:tcPr>
            <w:tcW w:w="562" w:type="dxa"/>
            <w:tcBorders>
              <w:top w:val="single" w:sz="4" w:space="0" w:color="auto"/>
              <w:left w:val="single" w:sz="4" w:space="0" w:color="auto"/>
              <w:bottom w:val="single" w:sz="4" w:space="0" w:color="auto"/>
              <w:right w:val="nil"/>
            </w:tcBorders>
          </w:tcPr>
          <w:p w14:paraId="25A9E47F" w14:textId="77777777" w:rsidR="00E25CB7" w:rsidRDefault="00E25CB7" w:rsidP="0003280E">
            <w:pPr>
              <w:pStyle w:val="Bezproreda"/>
              <w:rPr>
                <w:rFonts w:ascii="Times New Roman" w:hAnsi="Times New Roman" w:cs="Times New Roman"/>
              </w:rPr>
            </w:pPr>
          </w:p>
        </w:tc>
        <w:tc>
          <w:tcPr>
            <w:tcW w:w="1134" w:type="dxa"/>
            <w:tcBorders>
              <w:top w:val="single" w:sz="4" w:space="0" w:color="auto"/>
              <w:left w:val="nil"/>
              <w:bottom w:val="single" w:sz="4" w:space="0" w:color="auto"/>
              <w:right w:val="nil"/>
            </w:tcBorders>
          </w:tcPr>
          <w:p w14:paraId="01AF966F" w14:textId="77777777" w:rsidR="00E25CB7" w:rsidRDefault="00E25CB7" w:rsidP="0003280E">
            <w:pPr>
              <w:pStyle w:val="Bezproreda"/>
              <w:rPr>
                <w:rFonts w:ascii="Times New Roman" w:hAnsi="Times New Roman" w:cs="Times New Roman"/>
              </w:rPr>
            </w:pPr>
          </w:p>
        </w:tc>
        <w:tc>
          <w:tcPr>
            <w:tcW w:w="1276" w:type="dxa"/>
            <w:tcBorders>
              <w:top w:val="single" w:sz="4" w:space="0" w:color="auto"/>
              <w:left w:val="nil"/>
              <w:bottom w:val="single" w:sz="4" w:space="0" w:color="auto"/>
              <w:right w:val="nil"/>
            </w:tcBorders>
          </w:tcPr>
          <w:p w14:paraId="482ADFF0" w14:textId="77777777" w:rsidR="00E25CB7" w:rsidRDefault="00E25CB7" w:rsidP="0003280E">
            <w:pPr>
              <w:pStyle w:val="Bezproreda"/>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tcPr>
          <w:p w14:paraId="2FDDDC33" w14:textId="77777777" w:rsidR="00E25CB7" w:rsidRPr="005E4021" w:rsidRDefault="00E25CB7" w:rsidP="0003280E">
            <w:pPr>
              <w:pStyle w:val="Bezproreda"/>
              <w:rPr>
                <w:rFonts w:ascii="Times New Roman" w:hAnsi="Times New Roman" w:cs="Times New Roman"/>
              </w:rPr>
            </w:pPr>
            <w:r>
              <w:rPr>
                <w:rFonts w:ascii="Times New Roman" w:hAnsi="Times New Roman" w:cs="Times New Roman"/>
              </w:rPr>
              <w:t>Ukupno:</w:t>
            </w:r>
          </w:p>
        </w:tc>
        <w:tc>
          <w:tcPr>
            <w:tcW w:w="1418" w:type="dxa"/>
            <w:tcBorders>
              <w:top w:val="single" w:sz="4" w:space="0" w:color="auto"/>
              <w:left w:val="single" w:sz="4" w:space="0" w:color="auto"/>
              <w:bottom w:val="single" w:sz="4" w:space="0" w:color="auto"/>
              <w:right w:val="single" w:sz="4" w:space="0" w:color="auto"/>
            </w:tcBorders>
          </w:tcPr>
          <w:p w14:paraId="6D554B1E" w14:textId="77777777" w:rsidR="00E25CB7" w:rsidRPr="00E3355F" w:rsidRDefault="00E25CB7" w:rsidP="0003280E">
            <w:pPr>
              <w:pStyle w:val="Bezproreda"/>
              <w:jc w:val="right"/>
              <w:rPr>
                <w:rFonts w:ascii="Times New Roman" w:hAnsi="Times New Roman" w:cs="Times New Roman"/>
                <w:b/>
                <w:bCs/>
              </w:rPr>
            </w:pPr>
            <w:r w:rsidRPr="00E3355F">
              <w:rPr>
                <w:rFonts w:ascii="Times New Roman" w:hAnsi="Times New Roman" w:cs="Times New Roman"/>
                <w:b/>
                <w:bCs/>
              </w:rPr>
              <w:t>3,1635</w:t>
            </w:r>
          </w:p>
        </w:tc>
        <w:tc>
          <w:tcPr>
            <w:tcW w:w="1417" w:type="dxa"/>
            <w:tcBorders>
              <w:top w:val="single" w:sz="4" w:space="0" w:color="auto"/>
              <w:left w:val="single" w:sz="4" w:space="0" w:color="auto"/>
              <w:bottom w:val="single" w:sz="4" w:space="0" w:color="auto"/>
              <w:right w:val="single" w:sz="4" w:space="0" w:color="auto"/>
            </w:tcBorders>
          </w:tcPr>
          <w:p w14:paraId="7C2FBFBF" w14:textId="77777777" w:rsidR="00E25CB7" w:rsidRDefault="00E25CB7" w:rsidP="0003280E">
            <w:pPr>
              <w:pStyle w:val="Bezproreda"/>
              <w:jc w:val="righ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4EDBFA59" w14:textId="77777777" w:rsidR="00E25CB7" w:rsidRPr="00E3355F" w:rsidRDefault="00E25CB7" w:rsidP="0003280E">
            <w:pPr>
              <w:pStyle w:val="Bezproreda"/>
              <w:jc w:val="right"/>
              <w:rPr>
                <w:rFonts w:ascii="Times New Roman" w:hAnsi="Times New Roman" w:cs="Times New Roman"/>
                <w:b/>
                <w:bCs/>
              </w:rPr>
            </w:pPr>
            <w:r w:rsidRPr="00E3355F">
              <w:rPr>
                <w:rFonts w:ascii="Times New Roman" w:hAnsi="Times New Roman" w:cs="Times New Roman"/>
                <w:b/>
                <w:bCs/>
              </w:rPr>
              <w:t>1.834,92</w:t>
            </w:r>
          </w:p>
        </w:tc>
      </w:tr>
      <w:tr w:rsidR="00E25CB7" w14:paraId="778CF296" w14:textId="77777777" w:rsidTr="0003280E">
        <w:tc>
          <w:tcPr>
            <w:tcW w:w="8500" w:type="dxa"/>
            <w:gridSpan w:val="7"/>
            <w:tcBorders>
              <w:top w:val="single" w:sz="4" w:space="0" w:color="auto"/>
              <w:left w:val="single" w:sz="4" w:space="0" w:color="auto"/>
              <w:bottom w:val="single" w:sz="4" w:space="0" w:color="auto"/>
              <w:right w:val="single" w:sz="4" w:space="0" w:color="auto"/>
            </w:tcBorders>
          </w:tcPr>
          <w:p w14:paraId="2DE67055" w14:textId="77777777" w:rsidR="00E25CB7" w:rsidRDefault="00E25CB7" w:rsidP="0003280E">
            <w:pPr>
              <w:pStyle w:val="Bezproreda"/>
              <w:rPr>
                <w:rFonts w:ascii="Times New Roman" w:hAnsi="Times New Roman" w:cs="Times New Roman"/>
              </w:rPr>
            </w:pPr>
          </w:p>
          <w:p w14:paraId="7C703422" w14:textId="77777777" w:rsidR="00E25CB7" w:rsidRDefault="00E25CB7" w:rsidP="0003280E">
            <w:pPr>
              <w:pStyle w:val="Bezproreda"/>
              <w:rPr>
                <w:rFonts w:ascii="Times New Roman" w:hAnsi="Times New Roman" w:cs="Times New Roman"/>
              </w:rPr>
            </w:pPr>
            <w:r>
              <w:rPr>
                <w:rFonts w:ascii="Times New Roman" w:hAnsi="Times New Roman" w:cs="Times New Roman"/>
              </w:rPr>
              <w:t>Tehnološka cjelina</w:t>
            </w:r>
          </w:p>
        </w:tc>
      </w:tr>
      <w:tr w:rsidR="00E25CB7" w14:paraId="4382639A" w14:textId="77777777" w:rsidTr="0003280E">
        <w:tc>
          <w:tcPr>
            <w:tcW w:w="562" w:type="dxa"/>
            <w:tcBorders>
              <w:top w:val="single" w:sz="4" w:space="0" w:color="auto"/>
              <w:left w:val="single" w:sz="4" w:space="0" w:color="auto"/>
              <w:bottom w:val="single" w:sz="4" w:space="0" w:color="auto"/>
              <w:right w:val="single" w:sz="4" w:space="0" w:color="auto"/>
            </w:tcBorders>
          </w:tcPr>
          <w:p w14:paraId="7543569B" w14:textId="77777777" w:rsidR="00E25CB7" w:rsidRDefault="00E25CB7" w:rsidP="0003280E">
            <w:pPr>
              <w:pStyle w:val="Bezproreda"/>
              <w:rPr>
                <w:rFonts w:ascii="Times New Roman" w:hAnsi="Times New Roman" w:cs="Times New Roman"/>
              </w:rPr>
            </w:pPr>
            <w:r>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tcPr>
          <w:p w14:paraId="335E6ABA" w14:textId="77777777" w:rsidR="00E25CB7" w:rsidRDefault="00E25CB7" w:rsidP="0003280E">
            <w:pPr>
              <w:pStyle w:val="Bezproreda"/>
              <w:rPr>
                <w:rFonts w:ascii="Times New Roman" w:hAnsi="Times New Roman" w:cs="Times New Roman"/>
              </w:rPr>
            </w:pPr>
            <w:r>
              <w:rPr>
                <w:rFonts w:ascii="Times New Roman" w:hAnsi="Times New Roman" w:cs="Times New Roman"/>
              </w:rPr>
              <w:t>98/1</w:t>
            </w:r>
          </w:p>
        </w:tc>
        <w:tc>
          <w:tcPr>
            <w:tcW w:w="1276" w:type="dxa"/>
            <w:tcBorders>
              <w:top w:val="single" w:sz="4" w:space="0" w:color="auto"/>
              <w:left w:val="single" w:sz="4" w:space="0" w:color="auto"/>
              <w:bottom w:val="single" w:sz="4" w:space="0" w:color="auto"/>
              <w:right w:val="single" w:sz="4" w:space="0" w:color="auto"/>
            </w:tcBorders>
          </w:tcPr>
          <w:p w14:paraId="48312322" w14:textId="77777777" w:rsidR="00E25CB7" w:rsidRDefault="00E25CB7" w:rsidP="0003280E">
            <w:pPr>
              <w:pStyle w:val="Bezproreda"/>
              <w:rPr>
                <w:rFonts w:ascii="Times New Roman" w:hAnsi="Times New Roman" w:cs="Times New Roman"/>
              </w:rPr>
            </w:pPr>
            <w:r>
              <w:rPr>
                <w:rFonts w:ascii="Times New Roman" w:hAnsi="Times New Roman" w:cs="Times New Roman"/>
              </w:rPr>
              <w:t>Poljane</w:t>
            </w:r>
          </w:p>
        </w:tc>
        <w:tc>
          <w:tcPr>
            <w:tcW w:w="1276" w:type="dxa"/>
            <w:tcBorders>
              <w:top w:val="single" w:sz="4" w:space="0" w:color="auto"/>
              <w:left w:val="single" w:sz="4" w:space="0" w:color="auto"/>
              <w:bottom w:val="single" w:sz="4" w:space="0" w:color="auto"/>
              <w:right w:val="single" w:sz="4" w:space="0" w:color="auto"/>
            </w:tcBorders>
          </w:tcPr>
          <w:p w14:paraId="201DA6B8" w14:textId="77777777" w:rsidR="00E25CB7" w:rsidRPr="005E4021" w:rsidRDefault="00E25CB7" w:rsidP="0003280E">
            <w:pPr>
              <w:pStyle w:val="Bezproreda"/>
              <w:rPr>
                <w:rFonts w:ascii="Times New Roman" w:hAnsi="Times New Roman" w:cs="Times New Roman"/>
              </w:rPr>
            </w:pPr>
            <w:r>
              <w:rPr>
                <w:rFonts w:ascii="Times New Roman" w:hAnsi="Times New Roman" w:cs="Times New Roman"/>
              </w:rPr>
              <w:t>o</w:t>
            </w:r>
            <w:r w:rsidRPr="005E4021">
              <w:rPr>
                <w:rFonts w:ascii="Times New Roman" w:hAnsi="Times New Roman" w:cs="Times New Roman"/>
              </w:rPr>
              <w:t>ranica</w:t>
            </w:r>
          </w:p>
        </w:tc>
        <w:tc>
          <w:tcPr>
            <w:tcW w:w="1418" w:type="dxa"/>
            <w:tcBorders>
              <w:top w:val="single" w:sz="4" w:space="0" w:color="auto"/>
              <w:left w:val="single" w:sz="4" w:space="0" w:color="auto"/>
              <w:bottom w:val="single" w:sz="4" w:space="0" w:color="auto"/>
              <w:right w:val="single" w:sz="4" w:space="0" w:color="auto"/>
            </w:tcBorders>
          </w:tcPr>
          <w:p w14:paraId="2C91B2BE" w14:textId="77777777" w:rsidR="00E25CB7" w:rsidRDefault="00E25CB7" w:rsidP="0003280E">
            <w:pPr>
              <w:pStyle w:val="Bezproreda"/>
              <w:jc w:val="right"/>
              <w:rPr>
                <w:rFonts w:ascii="Times New Roman" w:hAnsi="Times New Roman" w:cs="Times New Roman"/>
              </w:rPr>
            </w:pPr>
            <w:r>
              <w:rPr>
                <w:rFonts w:ascii="Times New Roman" w:hAnsi="Times New Roman" w:cs="Times New Roman"/>
              </w:rPr>
              <w:t>1,0279</w:t>
            </w:r>
          </w:p>
        </w:tc>
        <w:tc>
          <w:tcPr>
            <w:tcW w:w="1417" w:type="dxa"/>
            <w:tcBorders>
              <w:top w:val="single" w:sz="4" w:space="0" w:color="auto"/>
              <w:left w:val="single" w:sz="4" w:space="0" w:color="auto"/>
              <w:bottom w:val="single" w:sz="4" w:space="0" w:color="auto"/>
              <w:right w:val="single" w:sz="4" w:space="0" w:color="auto"/>
            </w:tcBorders>
          </w:tcPr>
          <w:p w14:paraId="6C82EAF4" w14:textId="77777777" w:rsidR="00E25CB7" w:rsidRDefault="00E25CB7" w:rsidP="0003280E">
            <w:pPr>
              <w:pStyle w:val="Bezproreda"/>
              <w:jc w:val="right"/>
              <w:rPr>
                <w:rFonts w:ascii="Times New Roman" w:hAnsi="Times New Roman" w:cs="Times New Roman"/>
              </w:rPr>
            </w:pPr>
            <w:r>
              <w:rPr>
                <w:rFonts w:ascii="Times New Roman" w:hAnsi="Times New Roman" w:cs="Times New Roman"/>
              </w:rPr>
              <w:t>641,00</w:t>
            </w:r>
          </w:p>
        </w:tc>
        <w:tc>
          <w:tcPr>
            <w:tcW w:w="1417" w:type="dxa"/>
            <w:tcBorders>
              <w:top w:val="single" w:sz="4" w:space="0" w:color="auto"/>
              <w:left w:val="single" w:sz="4" w:space="0" w:color="auto"/>
              <w:bottom w:val="single" w:sz="4" w:space="0" w:color="auto"/>
              <w:right w:val="single" w:sz="4" w:space="0" w:color="auto"/>
            </w:tcBorders>
          </w:tcPr>
          <w:p w14:paraId="757C7ADD" w14:textId="77777777" w:rsidR="00E25CB7" w:rsidRDefault="00E25CB7" w:rsidP="0003280E">
            <w:pPr>
              <w:pStyle w:val="Bezproreda"/>
              <w:jc w:val="right"/>
              <w:rPr>
                <w:rFonts w:ascii="Times New Roman" w:hAnsi="Times New Roman" w:cs="Times New Roman"/>
              </w:rPr>
            </w:pPr>
            <w:r>
              <w:rPr>
                <w:rFonts w:ascii="Times New Roman" w:hAnsi="Times New Roman" w:cs="Times New Roman"/>
              </w:rPr>
              <w:t>658,88</w:t>
            </w:r>
          </w:p>
        </w:tc>
      </w:tr>
      <w:tr w:rsidR="00E25CB7" w14:paraId="34849FEB" w14:textId="77777777" w:rsidTr="0003280E">
        <w:tc>
          <w:tcPr>
            <w:tcW w:w="562" w:type="dxa"/>
            <w:tcBorders>
              <w:top w:val="single" w:sz="4" w:space="0" w:color="auto"/>
              <w:left w:val="single" w:sz="4" w:space="0" w:color="auto"/>
              <w:bottom w:val="single" w:sz="4" w:space="0" w:color="auto"/>
              <w:right w:val="single" w:sz="4" w:space="0" w:color="auto"/>
            </w:tcBorders>
          </w:tcPr>
          <w:p w14:paraId="7C33D366" w14:textId="77777777" w:rsidR="00E25CB7" w:rsidRDefault="00E25CB7" w:rsidP="0003280E">
            <w:pPr>
              <w:pStyle w:val="Bezproreda"/>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14:paraId="6B41E2B1" w14:textId="77777777" w:rsidR="00E25CB7" w:rsidRDefault="00E25CB7" w:rsidP="0003280E">
            <w:pPr>
              <w:pStyle w:val="Bezproreda"/>
              <w:rPr>
                <w:rFonts w:ascii="Times New Roman" w:hAnsi="Times New Roman" w:cs="Times New Roman"/>
              </w:rPr>
            </w:pPr>
            <w:r>
              <w:rPr>
                <w:rFonts w:ascii="Times New Roman" w:hAnsi="Times New Roman" w:cs="Times New Roman"/>
              </w:rPr>
              <w:t>98/2</w:t>
            </w:r>
          </w:p>
        </w:tc>
        <w:tc>
          <w:tcPr>
            <w:tcW w:w="1276" w:type="dxa"/>
            <w:tcBorders>
              <w:top w:val="single" w:sz="4" w:space="0" w:color="auto"/>
              <w:left w:val="single" w:sz="4" w:space="0" w:color="auto"/>
              <w:bottom w:val="single" w:sz="4" w:space="0" w:color="auto"/>
              <w:right w:val="single" w:sz="4" w:space="0" w:color="auto"/>
            </w:tcBorders>
          </w:tcPr>
          <w:p w14:paraId="59A29D34" w14:textId="77777777" w:rsidR="00E25CB7" w:rsidRDefault="00E25CB7" w:rsidP="0003280E">
            <w:pPr>
              <w:pStyle w:val="Bezproreda"/>
              <w:rPr>
                <w:rFonts w:ascii="Times New Roman" w:hAnsi="Times New Roman" w:cs="Times New Roman"/>
              </w:rPr>
            </w:pPr>
            <w:r>
              <w:rPr>
                <w:rFonts w:ascii="Times New Roman" w:hAnsi="Times New Roman" w:cs="Times New Roman"/>
              </w:rPr>
              <w:t>Poljane</w:t>
            </w:r>
          </w:p>
        </w:tc>
        <w:tc>
          <w:tcPr>
            <w:tcW w:w="1276" w:type="dxa"/>
            <w:tcBorders>
              <w:top w:val="single" w:sz="4" w:space="0" w:color="auto"/>
              <w:left w:val="single" w:sz="4" w:space="0" w:color="auto"/>
              <w:bottom w:val="single" w:sz="4" w:space="0" w:color="auto"/>
              <w:right w:val="single" w:sz="4" w:space="0" w:color="auto"/>
            </w:tcBorders>
          </w:tcPr>
          <w:p w14:paraId="4E75CC4D" w14:textId="77777777" w:rsidR="00E25CB7" w:rsidRPr="005E4021" w:rsidRDefault="00E25CB7" w:rsidP="0003280E">
            <w:pPr>
              <w:pStyle w:val="Bezproreda"/>
              <w:rPr>
                <w:rFonts w:ascii="Times New Roman" w:hAnsi="Times New Roman" w:cs="Times New Roman"/>
              </w:rPr>
            </w:pPr>
            <w:r w:rsidRPr="005E4021">
              <w:rPr>
                <w:rFonts w:ascii="Times New Roman" w:hAnsi="Times New Roman" w:cs="Times New Roman"/>
              </w:rPr>
              <w:t>oranica</w:t>
            </w:r>
          </w:p>
        </w:tc>
        <w:tc>
          <w:tcPr>
            <w:tcW w:w="1418" w:type="dxa"/>
            <w:tcBorders>
              <w:top w:val="single" w:sz="4" w:space="0" w:color="auto"/>
              <w:left w:val="single" w:sz="4" w:space="0" w:color="auto"/>
              <w:bottom w:val="single" w:sz="4" w:space="0" w:color="auto"/>
              <w:right w:val="single" w:sz="4" w:space="0" w:color="auto"/>
            </w:tcBorders>
          </w:tcPr>
          <w:p w14:paraId="182B7BD8" w14:textId="77777777" w:rsidR="00E25CB7" w:rsidRDefault="00E25CB7" w:rsidP="0003280E">
            <w:pPr>
              <w:pStyle w:val="Bezproreda"/>
              <w:jc w:val="right"/>
              <w:rPr>
                <w:rFonts w:ascii="Times New Roman" w:hAnsi="Times New Roman" w:cs="Times New Roman"/>
              </w:rPr>
            </w:pPr>
            <w:r>
              <w:rPr>
                <w:rFonts w:ascii="Times New Roman" w:hAnsi="Times New Roman" w:cs="Times New Roman"/>
              </w:rPr>
              <w:t>0,7187</w:t>
            </w:r>
          </w:p>
        </w:tc>
        <w:tc>
          <w:tcPr>
            <w:tcW w:w="1417" w:type="dxa"/>
            <w:tcBorders>
              <w:top w:val="single" w:sz="4" w:space="0" w:color="auto"/>
              <w:left w:val="single" w:sz="4" w:space="0" w:color="auto"/>
              <w:bottom w:val="single" w:sz="4" w:space="0" w:color="auto"/>
              <w:right w:val="single" w:sz="4" w:space="0" w:color="auto"/>
            </w:tcBorders>
          </w:tcPr>
          <w:p w14:paraId="573AC716" w14:textId="77777777" w:rsidR="00E25CB7" w:rsidRDefault="00E25CB7" w:rsidP="0003280E">
            <w:pPr>
              <w:pStyle w:val="Bezproreda"/>
              <w:jc w:val="right"/>
              <w:rPr>
                <w:rFonts w:ascii="Times New Roman" w:hAnsi="Times New Roman" w:cs="Times New Roman"/>
              </w:rPr>
            </w:pPr>
            <w:r>
              <w:rPr>
                <w:rFonts w:ascii="Times New Roman" w:hAnsi="Times New Roman" w:cs="Times New Roman"/>
              </w:rPr>
              <w:t>641,00</w:t>
            </w:r>
          </w:p>
        </w:tc>
        <w:tc>
          <w:tcPr>
            <w:tcW w:w="1417" w:type="dxa"/>
            <w:tcBorders>
              <w:top w:val="single" w:sz="4" w:space="0" w:color="auto"/>
              <w:left w:val="single" w:sz="4" w:space="0" w:color="auto"/>
              <w:bottom w:val="single" w:sz="4" w:space="0" w:color="auto"/>
              <w:right w:val="single" w:sz="4" w:space="0" w:color="auto"/>
            </w:tcBorders>
          </w:tcPr>
          <w:p w14:paraId="04F48AFC" w14:textId="77777777" w:rsidR="00E25CB7" w:rsidRDefault="00E25CB7" w:rsidP="0003280E">
            <w:pPr>
              <w:pStyle w:val="Bezproreda"/>
              <w:jc w:val="right"/>
              <w:rPr>
                <w:rFonts w:ascii="Times New Roman" w:hAnsi="Times New Roman" w:cs="Times New Roman"/>
              </w:rPr>
            </w:pPr>
            <w:r>
              <w:rPr>
                <w:rFonts w:ascii="Times New Roman" w:hAnsi="Times New Roman" w:cs="Times New Roman"/>
              </w:rPr>
              <w:t>460,68</w:t>
            </w:r>
          </w:p>
        </w:tc>
      </w:tr>
      <w:tr w:rsidR="00E25CB7" w14:paraId="61917A61" w14:textId="77777777" w:rsidTr="0003280E">
        <w:tc>
          <w:tcPr>
            <w:tcW w:w="562" w:type="dxa"/>
            <w:tcBorders>
              <w:top w:val="single" w:sz="4" w:space="0" w:color="auto"/>
              <w:left w:val="single" w:sz="4" w:space="0" w:color="auto"/>
              <w:bottom w:val="single" w:sz="4" w:space="0" w:color="auto"/>
              <w:right w:val="nil"/>
            </w:tcBorders>
          </w:tcPr>
          <w:p w14:paraId="5EF7C0F4" w14:textId="77777777" w:rsidR="00E25CB7" w:rsidRDefault="00E25CB7" w:rsidP="0003280E">
            <w:pPr>
              <w:pStyle w:val="Bezproreda"/>
              <w:rPr>
                <w:rFonts w:ascii="Times New Roman" w:hAnsi="Times New Roman" w:cs="Times New Roman"/>
              </w:rPr>
            </w:pPr>
          </w:p>
        </w:tc>
        <w:tc>
          <w:tcPr>
            <w:tcW w:w="1134" w:type="dxa"/>
            <w:tcBorders>
              <w:top w:val="single" w:sz="4" w:space="0" w:color="auto"/>
              <w:left w:val="nil"/>
              <w:bottom w:val="single" w:sz="4" w:space="0" w:color="auto"/>
              <w:right w:val="nil"/>
            </w:tcBorders>
          </w:tcPr>
          <w:p w14:paraId="61B22E86" w14:textId="77777777" w:rsidR="00E25CB7" w:rsidRDefault="00E25CB7" w:rsidP="0003280E">
            <w:pPr>
              <w:pStyle w:val="Bezproreda"/>
              <w:rPr>
                <w:rFonts w:ascii="Times New Roman" w:hAnsi="Times New Roman" w:cs="Times New Roman"/>
              </w:rPr>
            </w:pPr>
          </w:p>
        </w:tc>
        <w:tc>
          <w:tcPr>
            <w:tcW w:w="1276" w:type="dxa"/>
            <w:tcBorders>
              <w:top w:val="single" w:sz="4" w:space="0" w:color="auto"/>
              <w:left w:val="nil"/>
              <w:bottom w:val="single" w:sz="4" w:space="0" w:color="auto"/>
              <w:right w:val="nil"/>
            </w:tcBorders>
          </w:tcPr>
          <w:p w14:paraId="0BAFBB60" w14:textId="77777777" w:rsidR="00E25CB7" w:rsidRDefault="00E25CB7" w:rsidP="0003280E">
            <w:pPr>
              <w:pStyle w:val="Bezproreda"/>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tcPr>
          <w:p w14:paraId="6FB40C8B" w14:textId="77777777" w:rsidR="00E25CB7" w:rsidRPr="005E4021" w:rsidRDefault="00E25CB7" w:rsidP="0003280E">
            <w:pPr>
              <w:pStyle w:val="Bezproreda"/>
              <w:rPr>
                <w:rFonts w:ascii="Times New Roman" w:hAnsi="Times New Roman" w:cs="Times New Roman"/>
              </w:rPr>
            </w:pPr>
            <w:r>
              <w:rPr>
                <w:rFonts w:ascii="Times New Roman" w:hAnsi="Times New Roman" w:cs="Times New Roman"/>
              </w:rPr>
              <w:t>Ukupno:</w:t>
            </w:r>
          </w:p>
        </w:tc>
        <w:tc>
          <w:tcPr>
            <w:tcW w:w="1418" w:type="dxa"/>
            <w:tcBorders>
              <w:top w:val="single" w:sz="4" w:space="0" w:color="auto"/>
              <w:left w:val="single" w:sz="4" w:space="0" w:color="auto"/>
              <w:bottom w:val="single" w:sz="4" w:space="0" w:color="auto"/>
              <w:right w:val="single" w:sz="4" w:space="0" w:color="auto"/>
            </w:tcBorders>
          </w:tcPr>
          <w:p w14:paraId="695212F3" w14:textId="77777777" w:rsidR="00E25CB7" w:rsidRPr="00E3355F" w:rsidRDefault="00E25CB7" w:rsidP="0003280E">
            <w:pPr>
              <w:pStyle w:val="Bezproreda"/>
              <w:jc w:val="right"/>
              <w:rPr>
                <w:rFonts w:ascii="Times New Roman" w:hAnsi="Times New Roman" w:cs="Times New Roman"/>
                <w:b/>
                <w:bCs/>
              </w:rPr>
            </w:pPr>
            <w:r>
              <w:rPr>
                <w:rFonts w:ascii="Times New Roman" w:hAnsi="Times New Roman" w:cs="Times New Roman"/>
                <w:b/>
                <w:bCs/>
              </w:rPr>
              <w:t>1,7466</w:t>
            </w:r>
          </w:p>
        </w:tc>
        <w:tc>
          <w:tcPr>
            <w:tcW w:w="1417" w:type="dxa"/>
            <w:tcBorders>
              <w:top w:val="single" w:sz="4" w:space="0" w:color="auto"/>
              <w:left w:val="single" w:sz="4" w:space="0" w:color="auto"/>
              <w:bottom w:val="single" w:sz="4" w:space="0" w:color="auto"/>
              <w:right w:val="single" w:sz="4" w:space="0" w:color="auto"/>
            </w:tcBorders>
          </w:tcPr>
          <w:p w14:paraId="0CADE832" w14:textId="77777777" w:rsidR="00E25CB7" w:rsidRDefault="00E25CB7" w:rsidP="0003280E">
            <w:pPr>
              <w:pStyle w:val="Bezproreda"/>
              <w:jc w:val="right"/>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06B17992" w14:textId="77777777" w:rsidR="00E25CB7" w:rsidRPr="00E3355F" w:rsidRDefault="00E25CB7" w:rsidP="0003280E">
            <w:pPr>
              <w:pStyle w:val="Bezproreda"/>
              <w:jc w:val="right"/>
              <w:rPr>
                <w:rFonts w:ascii="Times New Roman" w:hAnsi="Times New Roman" w:cs="Times New Roman"/>
                <w:b/>
                <w:bCs/>
              </w:rPr>
            </w:pPr>
            <w:r w:rsidRPr="00E3355F">
              <w:rPr>
                <w:rFonts w:ascii="Times New Roman" w:hAnsi="Times New Roman" w:cs="Times New Roman"/>
                <w:b/>
                <w:bCs/>
              </w:rPr>
              <w:t>1.119,56</w:t>
            </w:r>
          </w:p>
        </w:tc>
      </w:tr>
    </w:tbl>
    <w:p w14:paraId="1EA6EDA7" w14:textId="6CFA2BC4" w:rsidR="0014683F" w:rsidRPr="008F3EAA" w:rsidRDefault="0014683F" w:rsidP="0014683F">
      <w:pPr>
        <w:pStyle w:val="Bezproreda"/>
        <w:rPr>
          <w:rFonts w:ascii="Times New Roman" w:hAnsi="Times New Roman" w:cs="Times New Roman"/>
        </w:rPr>
      </w:pPr>
    </w:p>
    <w:p w14:paraId="323E062F" w14:textId="4E67708F" w:rsidR="0014683F" w:rsidRPr="008F3EAA" w:rsidRDefault="00717D72" w:rsidP="0014683F">
      <w:pPr>
        <w:pStyle w:val="Bezproreda"/>
        <w:jc w:val="center"/>
        <w:rPr>
          <w:rFonts w:ascii="Times New Roman" w:hAnsi="Times New Roman" w:cs="Times New Roman"/>
        </w:rPr>
      </w:pPr>
      <w:r w:rsidRPr="008F3EAA">
        <w:rPr>
          <w:rFonts w:ascii="Times New Roman" w:hAnsi="Times New Roman" w:cs="Times New Roman"/>
        </w:rPr>
        <w:t>II</w:t>
      </w:r>
      <w:r w:rsidR="0014683F" w:rsidRPr="008F3EAA">
        <w:rPr>
          <w:rFonts w:ascii="Times New Roman" w:hAnsi="Times New Roman" w:cs="Times New Roman"/>
        </w:rPr>
        <w:t>.</w:t>
      </w:r>
    </w:p>
    <w:p w14:paraId="6FF1BED7" w14:textId="77777777" w:rsidR="00E25CB7" w:rsidRPr="008F3EAA" w:rsidRDefault="00E25CB7" w:rsidP="00E25CB7">
      <w:pPr>
        <w:pStyle w:val="Bezproreda"/>
        <w:rPr>
          <w:rFonts w:ascii="Times New Roman" w:hAnsi="Times New Roman" w:cs="Times New Roman"/>
        </w:rPr>
      </w:pPr>
      <w:r w:rsidRPr="008F3EAA">
        <w:rPr>
          <w:rFonts w:ascii="Times New Roman" w:hAnsi="Times New Roman" w:cs="Times New Roman"/>
        </w:rPr>
        <w:t xml:space="preserve">Poljoprivredno zemljište iz točke I. ovog natječaja, </w:t>
      </w:r>
      <w:r>
        <w:rPr>
          <w:rFonts w:ascii="Times New Roman" w:hAnsi="Times New Roman" w:cs="Times New Roman"/>
        </w:rPr>
        <w:t xml:space="preserve">daje se u zakup na rok </w:t>
      </w:r>
      <w:r w:rsidRPr="00B24BF3">
        <w:rPr>
          <w:rFonts w:ascii="Times New Roman" w:hAnsi="Times New Roman" w:cs="Times New Roman"/>
        </w:rPr>
        <w:t>do</w:t>
      </w:r>
      <w:r>
        <w:rPr>
          <w:rFonts w:ascii="Times New Roman" w:hAnsi="Times New Roman" w:cs="Times New Roman"/>
        </w:rPr>
        <w:t xml:space="preserve"> 5 godina. </w:t>
      </w:r>
    </w:p>
    <w:p w14:paraId="578AA4AE" w14:textId="77777777" w:rsidR="001A2567" w:rsidRPr="008F3EAA" w:rsidRDefault="001A2567" w:rsidP="0014683F">
      <w:pPr>
        <w:pStyle w:val="Bezproreda"/>
        <w:jc w:val="center"/>
        <w:rPr>
          <w:rFonts w:ascii="Times New Roman" w:hAnsi="Times New Roman" w:cs="Times New Roman"/>
        </w:rPr>
      </w:pPr>
    </w:p>
    <w:p w14:paraId="579B6BC1" w14:textId="4CCC5FF9" w:rsidR="0014683F" w:rsidRPr="008F3EAA" w:rsidRDefault="00717D72" w:rsidP="0014683F">
      <w:pPr>
        <w:pStyle w:val="Bezproreda"/>
        <w:jc w:val="center"/>
        <w:rPr>
          <w:rFonts w:ascii="Times New Roman" w:hAnsi="Times New Roman" w:cs="Times New Roman"/>
        </w:rPr>
      </w:pPr>
      <w:r w:rsidRPr="008F3EAA">
        <w:rPr>
          <w:rFonts w:ascii="Times New Roman" w:hAnsi="Times New Roman" w:cs="Times New Roman"/>
        </w:rPr>
        <w:t>III</w:t>
      </w:r>
      <w:r w:rsidR="001A2567" w:rsidRPr="008F3EAA">
        <w:rPr>
          <w:rFonts w:ascii="Times New Roman" w:hAnsi="Times New Roman" w:cs="Times New Roman"/>
        </w:rPr>
        <w:t>.</w:t>
      </w:r>
    </w:p>
    <w:p w14:paraId="780FA445" w14:textId="31BA281F" w:rsidR="00717D72" w:rsidRPr="008F3EAA" w:rsidRDefault="00717D72" w:rsidP="0014683F">
      <w:pPr>
        <w:pStyle w:val="Bezproreda"/>
        <w:rPr>
          <w:rFonts w:ascii="Times New Roman" w:hAnsi="Times New Roman" w:cs="Times New Roman"/>
        </w:rPr>
      </w:pPr>
      <w:r w:rsidRPr="008F3EAA">
        <w:rPr>
          <w:rFonts w:ascii="Times New Roman" w:hAnsi="Times New Roman" w:cs="Times New Roman"/>
        </w:rPr>
        <w:t xml:space="preserve">Postupak javnog natječaja prikupljanjem pismenih ponuda provest će Povjerenstvo nadležno za razmatranje ponuda. </w:t>
      </w:r>
    </w:p>
    <w:p w14:paraId="0AF21BAD" w14:textId="4DA1F6EA" w:rsidR="0014683F" w:rsidRPr="008F3EAA" w:rsidRDefault="00717D72" w:rsidP="001A2567">
      <w:pPr>
        <w:pStyle w:val="Bezproreda"/>
        <w:jc w:val="center"/>
        <w:rPr>
          <w:rFonts w:ascii="Times New Roman" w:hAnsi="Times New Roman" w:cs="Times New Roman"/>
        </w:rPr>
      </w:pPr>
      <w:r w:rsidRPr="008F3EAA">
        <w:rPr>
          <w:rFonts w:ascii="Times New Roman" w:hAnsi="Times New Roman" w:cs="Times New Roman"/>
        </w:rPr>
        <w:t>IV</w:t>
      </w:r>
      <w:r w:rsidR="001A2567" w:rsidRPr="008F3EAA">
        <w:rPr>
          <w:rFonts w:ascii="Times New Roman" w:hAnsi="Times New Roman" w:cs="Times New Roman"/>
        </w:rPr>
        <w:t>.</w:t>
      </w:r>
    </w:p>
    <w:p w14:paraId="0B1DD804" w14:textId="0330B011" w:rsidR="00717D72" w:rsidRPr="008F3EAA" w:rsidRDefault="00717D72" w:rsidP="0014683F">
      <w:pPr>
        <w:pStyle w:val="Bezproreda"/>
        <w:rPr>
          <w:rFonts w:ascii="Times New Roman" w:hAnsi="Times New Roman" w:cs="Times New Roman"/>
        </w:rPr>
      </w:pPr>
      <w:r w:rsidRPr="008F3EAA">
        <w:rPr>
          <w:rFonts w:ascii="Times New Roman" w:hAnsi="Times New Roman" w:cs="Times New Roman"/>
        </w:rPr>
        <w:t xml:space="preserve">Pravo sudjelovanja na natječaju imaju fizičke i pravne osobe. </w:t>
      </w:r>
    </w:p>
    <w:p w14:paraId="12F4D484" w14:textId="77777777" w:rsidR="00717D72" w:rsidRPr="008F3EAA" w:rsidRDefault="00717D72" w:rsidP="0014683F">
      <w:pPr>
        <w:pStyle w:val="Bezproreda"/>
        <w:rPr>
          <w:rFonts w:ascii="Times New Roman" w:hAnsi="Times New Roman" w:cs="Times New Roman"/>
        </w:rPr>
      </w:pPr>
      <w:r w:rsidRPr="008F3EAA">
        <w:rPr>
          <w:rFonts w:ascii="Times New Roman" w:hAnsi="Times New Roman" w:cs="Times New Roman"/>
        </w:rPr>
        <w:t xml:space="preserve"> </w:t>
      </w:r>
    </w:p>
    <w:p w14:paraId="548861C3" w14:textId="598A5E0D" w:rsidR="0014683F" w:rsidRPr="008F3EAA" w:rsidRDefault="00717D72" w:rsidP="001A2567">
      <w:pPr>
        <w:pStyle w:val="Bezproreda"/>
        <w:jc w:val="center"/>
        <w:rPr>
          <w:rFonts w:ascii="Times New Roman" w:hAnsi="Times New Roman" w:cs="Times New Roman"/>
        </w:rPr>
      </w:pPr>
      <w:r w:rsidRPr="008F3EAA">
        <w:rPr>
          <w:rFonts w:ascii="Times New Roman" w:hAnsi="Times New Roman" w:cs="Times New Roman"/>
        </w:rPr>
        <w:t>V</w:t>
      </w:r>
      <w:r w:rsidR="001A2567" w:rsidRPr="008F3EAA">
        <w:rPr>
          <w:rFonts w:ascii="Times New Roman" w:hAnsi="Times New Roman" w:cs="Times New Roman"/>
        </w:rPr>
        <w:t>.</w:t>
      </w:r>
    </w:p>
    <w:p w14:paraId="39EE0350" w14:textId="77777777" w:rsidR="001A2567" w:rsidRPr="008F3EAA" w:rsidRDefault="00717D72" w:rsidP="0014683F">
      <w:pPr>
        <w:pStyle w:val="Bezproreda"/>
        <w:rPr>
          <w:rFonts w:ascii="Times New Roman" w:hAnsi="Times New Roman" w:cs="Times New Roman"/>
        </w:rPr>
      </w:pPr>
      <w:r w:rsidRPr="008F3EAA">
        <w:rPr>
          <w:rFonts w:ascii="Times New Roman" w:hAnsi="Times New Roman" w:cs="Times New Roman"/>
        </w:rPr>
        <w:t xml:space="preserve">Pismena ponuda mora sadržavati: </w:t>
      </w:r>
    </w:p>
    <w:p w14:paraId="10F72C49" w14:textId="77777777" w:rsidR="001A2567" w:rsidRPr="008F3EAA" w:rsidRDefault="00717D72" w:rsidP="0014683F">
      <w:pPr>
        <w:pStyle w:val="Bezproreda"/>
        <w:rPr>
          <w:rFonts w:ascii="Times New Roman" w:hAnsi="Times New Roman" w:cs="Times New Roman"/>
        </w:rPr>
      </w:pPr>
      <w:r w:rsidRPr="008F3EAA">
        <w:rPr>
          <w:rFonts w:ascii="Times New Roman" w:hAnsi="Times New Roman" w:cs="Times New Roman"/>
        </w:rPr>
        <w:t xml:space="preserve">- naziv, odnosno ime, prezime i adresu natjecatelja, te OIB - podatke o zemljištu (katastarsku općinu, broj kat. čestice, te površinu čestice </w:t>
      </w:r>
    </w:p>
    <w:p w14:paraId="4DA0BD74" w14:textId="77777777" w:rsidR="006066C3" w:rsidRDefault="00717D72" w:rsidP="0014683F">
      <w:pPr>
        <w:pStyle w:val="Bezproreda"/>
        <w:rPr>
          <w:rFonts w:ascii="Times New Roman" w:hAnsi="Times New Roman" w:cs="Times New Roman"/>
        </w:rPr>
      </w:pPr>
      <w:r w:rsidRPr="008F3EAA">
        <w:rPr>
          <w:rFonts w:ascii="Times New Roman" w:hAnsi="Times New Roman" w:cs="Times New Roman"/>
        </w:rPr>
        <w:t xml:space="preserve">- visinu ponuđene zakupnine </w:t>
      </w:r>
    </w:p>
    <w:p w14:paraId="1487B908" w14:textId="77777777" w:rsidR="006066C3" w:rsidRDefault="00717D72" w:rsidP="0014683F">
      <w:pPr>
        <w:pStyle w:val="Bezproreda"/>
        <w:rPr>
          <w:rFonts w:ascii="Times New Roman" w:hAnsi="Times New Roman" w:cs="Times New Roman"/>
        </w:rPr>
      </w:pPr>
      <w:r w:rsidRPr="008F3EAA">
        <w:rPr>
          <w:rFonts w:ascii="Times New Roman" w:hAnsi="Times New Roman" w:cs="Times New Roman"/>
        </w:rPr>
        <w:t xml:space="preserve">- potvrdu Jedinstvenog upravnog odjela o izmirenim obvezama prema Općini </w:t>
      </w:r>
      <w:proofErr w:type="spellStart"/>
      <w:r w:rsidRPr="008F3EAA">
        <w:rPr>
          <w:rFonts w:ascii="Times New Roman" w:hAnsi="Times New Roman" w:cs="Times New Roman"/>
        </w:rPr>
        <w:t>Dragalić</w:t>
      </w:r>
      <w:proofErr w:type="spellEnd"/>
      <w:r w:rsidRPr="008F3EAA">
        <w:rPr>
          <w:rFonts w:ascii="Times New Roman" w:hAnsi="Times New Roman" w:cs="Times New Roman"/>
        </w:rPr>
        <w:t xml:space="preserve"> </w:t>
      </w:r>
    </w:p>
    <w:p w14:paraId="1A37A0E4" w14:textId="2A90EAAD" w:rsidR="001A2567" w:rsidRPr="008F3EAA" w:rsidRDefault="00717D72" w:rsidP="0014683F">
      <w:pPr>
        <w:pStyle w:val="Bezproreda"/>
        <w:rPr>
          <w:rFonts w:ascii="Times New Roman" w:hAnsi="Times New Roman" w:cs="Times New Roman"/>
        </w:rPr>
      </w:pPr>
      <w:r w:rsidRPr="008F3EAA">
        <w:rPr>
          <w:rFonts w:ascii="Times New Roman" w:hAnsi="Times New Roman" w:cs="Times New Roman"/>
        </w:rPr>
        <w:t xml:space="preserve">- preslik osobne iskaznice </w:t>
      </w:r>
    </w:p>
    <w:p w14:paraId="557F20AD" w14:textId="77777777" w:rsidR="00CE2C63" w:rsidRDefault="00717D72" w:rsidP="0014683F">
      <w:pPr>
        <w:pStyle w:val="Bezproreda"/>
        <w:rPr>
          <w:rFonts w:ascii="Times New Roman" w:hAnsi="Times New Roman" w:cs="Times New Roman"/>
        </w:rPr>
      </w:pPr>
      <w:r w:rsidRPr="008F3EAA">
        <w:rPr>
          <w:rFonts w:ascii="Times New Roman" w:hAnsi="Times New Roman" w:cs="Times New Roman"/>
        </w:rPr>
        <w:t xml:space="preserve">- obiteljsko poljoprivredno gospodarstvo upisano u registar poreznih obveznika poreza na dohodak kojemu je poljoprivreda osnovna djelatnost prilaže: uvjerenje ili potvrdu nadležne porezne uprave </w:t>
      </w:r>
    </w:p>
    <w:p w14:paraId="7B3B15D3" w14:textId="172A86B9" w:rsidR="001A2567" w:rsidRPr="008F3EAA" w:rsidRDefault="00717D72" w:rsidP="0014683F">
      <w:pPr>
        <w:pStyle w:val="Bezproreda"/>
        <w:rPr>
          <w:rFonts w:ascii="Times New Roman" w:hAnsi="Times New Roman" w:cs="Times New Roman"/>
        </w:rPr>
      </w:pPr>
      <w:r w:rsidRPr="008F3EAA">
        <w:rPr>
          <w:rFonts w:ascii="Times New Roman" w:hAnsi="Times New Roman" w:cs="Times New Roman"/>
        </w:rPr>
        <w:t xml:space="preserve">- poljoprivredni obrt prilaže: preslik obrtnice </w:t>
      </w:r>
    </w:p>
    <w:p w14:paraId="2681B1E0" w14:textId="77777777" w:rsidR="001A2567" w:rsidRPr="008F3EAA" w:rsidRDefault="00717D72" w:rsidP="0014683F">
      <w:pPr>
        <w:pStyle w:val="Bezproreda"/>
        <w:rPr>
          <w:rFonts w:ascii="Times New Roman" w:hAnsi="Times New Roman" w:cs="Times New Roman"/>
        </w:rPr>
      </w:pPr>
      <w:r w:rsidRPr="008F3EAA">
        <w:rPr>
          <w:rFonts w:ascii="Times New Roman" w:hAnsi="Times New Roman" w:cs="Times New Roman"/>
        </w:rPr>
        <w:t xml:space="preserve">- potvrdu o prijavi na mirovinsko osiguranje koju izdaje nadležni ured Zavoda za mirovinsko osiguranje </w:t>
      </w:r>
    </w:p>
    <w:p w14:paraId="64B77CCE" w14:textId="77777777" w:rsidR="001A2567" w:rsidRPr="008F3EAA" w:rsidRDefault="00717D72" w:rsidP="0014683F">
      <w:pPr>
        <w:pStyle w:val="Bezproreda"/>
        <w:rPr>
          <w:rFonts w:ascii="Times New Roman" w:hAnsi="Times New Roman" w:cs="Times New Roman"/>
        </w:rPr>
      </w:pPr>
      <w:r w:rsidRPr="008F3EAA">
        <w:rPr>
          <w:rFonts w:ascii="Times New Roman" w:hAnsi="Times New Roman" w:cs="Times New Roman"/>
        </w:rPr>
        <w:t xml:space="preserve">- obiteljska poljoprivredna gospodarstva prilažu: preslik rješenja o upisu u upisnik ili preslik iskaznice nositelja OPG-a ili potvrdu o predanom zahtjevu za upis u upisnik OPG </w:t>
      </w:r>
    </w:p>
    <w:p w14:paraId="01C4F595" w14:textId="77777777" w:rsidR="00B972FF" w:rsidRPr="008F3EAA" w:rsidRDefault="00717D72" w:rsidP="0014683F">
      <w:pPr>
        <w:pStyle w:val="Bezproreda"/>
        <w:rPr>
          <w:rFonts w:ascii="Times New Roman" w:hAnsi="Times New Roman" w:cs="Times New Roman"/>
        </w:rPr>
      </w:pPr>
      <w:r w:rsidRPr="008F3EAA">
        <w:rPr>
          <w:rFonts w:ascii="Times New Roman" w:hAnsi="Times New Roman" w:cs="Times New Roman"/>
        </w:rPr>
        <w:t xml:space="preserve">- pravna osoba registrirana za obavljanje poljoprivredne djelatnosti prilaže: preslik izvoda iz sudskog registra </w:t>
      </w:r>
    </w:p>
    <w:p w14:paraId="06C10957" w14:textId="3EA958EB" w:rsidR="001A2567" w:rsidRPr="008F3EAA" w:rsidRDefault="00717D72" w:rsidP="0014683F">
      <w:pPr>
        <w:pStyle w:val="Bezproreda"/>
        <w:rPr>
          <w:rFonts w:ascii="Times New Roman" w:hAnsi="Times New Roman" w:cs="Times New Roman"/>
        </w:rPr>
      </w:pPr>
      <w:r w:rsidRPr="008F3EAA">
        <w:rPr>
          <w:rFonts w:ascii="Times New Roman" w:hAnsi="Times New Roman" w:cs="Times New Roman"/>
        </w:rPr>
        <w:t xml:space="preserve">- preslik diplome o završenom poljoprivrednom fakultetu ili višoj poljoprivrednoj školi - preslik svjedodžbe o završenoj srednjoj poljoprivrednoj školi </w:t>
      </w:r>
    </w:p>
    <w:p w14:paraId="47833626" w14:textId="77777777" w:rsidR="00AA45A6" w:rsidRDefault="00717D72" w:rsidP="0014683F">
      <w:pPr>
        <w:pStyle w:val="Bezproreda"/>
        <w:rPr>
          <w:rFonts w:ascii="Times New Roman" w:hAnsi="Times New Roman" w:cs="Times New Roman"/>
        </w:rPr>
      </w:pPr>
      <w:r w:rsidRPr="008F3EAA">
        <w:rPr>
          <w:rFonts w:ascii="Times New Roman" w:hAnsi="Times New Roman" w:cs="Times New Roman"/>
        </w:rPr>
        <w:t xml:space="preserve">- potvrdu Ureda za obranu ili MUP-a o sudjelovanju u obrani suvereniteta RH najmanje 3 mjeseca </w:t>
      </w:r>
    </w:p>
    <w:p w14:paraId="4FC3593F" w14:textId="358196CE" w:rsidR="001A2567" w:rsidRPr="008F3EAA" w:rsidRDefault="00717D72" w:rsidP="0014683F">
      <w:pPr>
        <w:pStyle w:val="Bezproreda"/>
        <w:rPr>
          <w:rFonts w:ascii="Times New Roman" w:hAnsi="Times New Roman" w:cs="Times New Roman"/>
        </w:rPr>
      </w:pPr>
      <w:r w:rsidRPr="008F3EAA">
        <w:rPr>
          <w:rFonts w:ascii="Times New Roman" w:hAnsi="Times New Roman" w:cs="Times New Roman"/>
        </w:rPr>
        <w:t xml:space="preserve">- uporabnu dozvolu za gospodarski objekt </w:t>
      </w:r>
    </w:p>
    <w:p w14:paraId="7BC7EB0B" w14:textId="0916716C" w:rsidR="001A2567" w:rsidRDefault="00717D72" w:rsidP="0014683F">
      <w:pPr>
        <w:pStyle w:val="Bezproreda"/>
        <w:rPr>
          <w:rFonts w:ascii="Times New Roman" w:hAnsi="Times New Roman" w:cs="Times New Roman"/>
        </w:rPr>
      </w:pPr>
      <w:r w:rsidRPr="008F3EAA">
        <w:rPr>
          <w:rFonts w:ascii="Times New Roman" w:hAnsi="Times New Roman" w:cs="Times New Roman"/>
        </w:rPr>
        <w:t xml:space="preserve">- dokaz o stočnom fondu </w:t>
      </w:r>
      <w:r w:rsidR="002B420B">
        <w:rPr>
          <w:rFonts w:ascii="Times New Roman" w:hAnsi="Times New Roman" w:cs="Times New Roman"/>
        </w:rPr>
        <w:t>(</w:t>
      </w:r>
      <w:r w:rsidRPr="008F3EAA">
        <w:rPr>
          <w:rFonts w:ascii="Times New Roman" w:hAnsi="Times New Roman" w:cs="Times New Roman"/>
        </w:rPr>
        <w:t xml:space="preserve">potvrda Hrvatskog stočarskog centra </w:t>
      </w:r>
      <w:r w:rsidR="002B420B">
        <w:rPr>
          <w:rFonts w:ascii="Times New Roman" w:hAnsi="Times New Roman" w:cs="Times New Roman"/>
        </w:rPr>
        <w:t>)</w:t>
      </w:r>
    </w:p>
    <w:p w14:paraId="07A3C128" w14:textId="2031692B" w:rsidR="006066C3" w:rsidRPr="006066C3" w:rsidRDefault="006066C3" w:rsidP="006066C3">
      <w:pPr>
        <w:jc w:val="both"/>
        <w:rPr>
          <w:sz w:val="22"/>
          <w:szCs w:val="22"/>
        </w:rPr>
      </w:pPr>
      <w:r w:rsidRPr="006066C3">
        <w:rPr>
          <w:sz w:val="22"/>
          <w:szCs w:val="22"/>
        </w:rPr>
        <w:t>- potvrdu Porezne uprave o podmirenju svih obveza s osnove javnih davanja</w:t>
      </w:r>
      <w:r>
        <w:rPr>
          <w:sz w:val="22"/>
          <w:szCs w:val="22"/>
        </w:rPr>
        <w:t xml:space="preserve"> </w:t>
      </w:r>
    </w:p>
    <w:p w14:paraId="45A19F20" w14:textId="56F8C1D8" w:rsidR="00E25CB7" w:rsidRDefault="00717D72" w:rsidP="0014683F">
      <w:pPr>
        <w:pStyle w:val="Bezproreda"/>
        <w:rPr>
          <w:rFonts w:ascii="Times New Roman" w:hAnsi="Times New Roman" w:cs="Times New Roman"/>
        </w:rPr>
      </w:pPr>
      <w:r w:rsidRPr="008F3EAA">
        <w:rPr>
          <w:rFonts w:ascii="Times New Roman" w:hAnsi="Times New Roman" w:cs="Times New Roman"/>
        </w:rPr>
        <w:t xml:space="preserve"> (ne starija od 30 dana do dana objave natječaja) </w:t>
      </w:r>
    </w:p>
    <w:p w14:paraId="428F46EC" w14:textId="4B27773D" w:rsidR="00B972FF" w:rsidRDefault="00717D72" w:rsidP="00E25CB7">
      <w:pPr>
        <w:pStyle w:val="Bezproreda"/>
        <w:rPr>
          <w:rFonts w:ascii="Times New Roman" w:hAnsi="Times New Roman" w:cs="Times New Roman"/>
        </w:rPr>
      </w:pPr>
      <w:r w:rsidRPr="008F3EAA">
        <w:rPr>
          <w:rFonts w:ascii="Times New Roman" w:hAnsi="Times New Roman" w:cs="Times New Roman"/>
        </w:rPr>
        <w:lastRenderedPageBreak/>
        <w:t>- odluka županijskog ili središnjeg Povjerenstva kojom se odobrava projekt u okviru Operativnog</w:t>
      </w:r>
      <w:r w:rsidR="00E25CB7">
        <w:rPr>
          <w:rFonts w:ascii="Times New Roman" w:hAnsi="Times New Roman" w:cs="Times New Roman"/>
        </w:rPr>
        <w:t xml:space="preserve"> </w:t>
      </w:r>
    </w:p>
    <w:p w14:paraId="44163AB9" w14:textId="33780D6A" w:rsidR="00A56BBE" w:rsidRPr="008F3EAA" w:rsidRDefault="00A56BBE" w:rsidP="00E25CB7">
      <w:pPr>
        <w:pStyle w:val="Bezproreda"/>
        <w:rPr>
          <w:rFonts w:ascii="Times New Roman" w:hAnsi="Times New Roman" w:cs="Times New Roman"/>
        </w:rPr>
      </w:pPr>
      <w:r>
        <w:rPr>
          <w:rFonts w:ascii="Times New Roman" w:hAnsi="Times New Roman" w:cs="Times New Roman"/>
        </w:rPr>
        <w:t xml:space="preserve">Programa </w:t>
      </w:r>
      <w:r w:rsidRPr="008F3EAA">
        <w:rPr>
          <w:rFonts w:ascii="Times New Roman" w:hAnsi="Times New Roman" w:cs="Times New Roman"/>
        </w:rPr>
        <w:t>koji je donijela Vlada Republike Hrvatske iz područja poljoprivrede.</w:t>
      </w:r>
    </w:p>
    <w:p w14:paraId="606077ED" w14:textId="77777777" w:rsidR="006066C3" w:rsidRDefault="006066C3" w:rsidP="00B068D7">
      <w:pPr>
        <w:pStyle w:val="Bezproreda"/>
        <w:jc w:val="center"/>
        <w:rPr>
          <w:rFonts w:ascii="Times New Roman" w:hAnsi="Times New Roman" w:cs="Times New Roman"/>
        </w:rPr>
      </w:pPr>
    </w:p>
    <w:p w14:paraId="5AB08797" w14:textId="229C471A" w:rsidR="00B068D7" w:rsidRPr="008F3EAA" w:rsidRDefault="00B068D7" w:rsidP="00B068D7">
      <w:pPr>
        <w:pStyle w:val="Bezproreda"/>
        <w:jc w:val="center"/>
        <w:rPr>
          <w:rFonts w:ascii="Times New Roman" w:hAnsi="Times New Roman" w:cs="Times New Roman"/>
        </w:rPr>
      </w:pPr>
      <w:r w:rsidRPr="008F3EAA">
        <w:rPr>
          <w:rFonts w:ascii="Times New Roman" w:hAnsi="Times New Roman" w:cs="Times New Roman"/>
        </w:rPr>
        <w:t>VI.</w:t>
      </w:r>
    </w:p>
    <w:p w14:paraId="64FDB964" w14:textId="77777777" w:rsidR="00B068D7" w:rsidRPr="008F3EAA" w:rsidRDefault="00B068D7" w:rsidP="00B068D7">
      <w:pPr>
        <w:pStyle w:val="Bezproreda"/>
        <w:rPr>
          <w:rFonts w:ascii="Times New Roman" w:hAnsi="Times New Roman" w:cs="Times New Roman"/>
        </w:rPr>
      </w:pPr>
      <w:r w:rsidRPr="008F3EAA">
        <w:rPr>
          <w:rFonts w:ascii="Times New Roman" w:hAnsi="Times New Roman" w:cs="Times New Roman"/>
        </w:rPr>
        <w:t xml:space="preserve">Pravo prvenstva zakupa ima fizička ili pravna osoba koja je sudjelovala na natječaju slijedećim redoslijedom: </w:t>
      </w:r>
    </w:p>
    <w:p w14:paraId="2769AE70" w14:textId="77777777" w:rsidR="00E25CB7" w:rsidRDefault="00B068D7" w:rsidP="00B068D7">
      <w:pPr>
        <w:pStyle w:val="Bezproreda"/>
        <w:rPr>
          <w:rFonts w:ascii="Times New Roman" w:hAnsi="Times New Roman" w:cs="Times New Roman"/>
        </w:rPr>
      </w:pPr>
      <w:r w:rsidRPr="008F3EAA">
        <w:rPr>
          <w:rFonts w:ascii="Times New Roman" w:hAnsi="Times New Roman" w:cs="Times New Roman"/>
        </w:rPr>
        <w:t xml:space="preserve">1. Nositelj obiteljskog poljoprivrednog gospodarstva koji ima prebivalište na području Općine </w:t>
      </w:r>
      <w:proofErr w:type="spellStart"/>
      <w:r w:rsidRPr="008F3EAA">
        <w:rPr>
          <w:rFonts w:ascii="Times New Roman" w:hAnsi="Times New Roman" w:cs="Times New Roman"/>
        </w:rPr>
        <w:t>Dragalić</w:t>
      </w:r>
      <w:proofErr w:type="spellEnd"/>
      <w:r w:rsidRPr="008F3EAA">
        <w:rPr>
          <w:rFonts w:ascii="Times New Roman" w:hAnsi="Times New Roman" w:cs="Times New Roman"/>
        </w:rPr>
        <w:t xml:space="preserve"> </w:t>
      </w:r>
    </w:p>
    <w:p w14:paraId="3B9F4CB2" w14:textId="2FD55D51" w:rsidR="00B068D7" w:rsidRPr="008F3EAA" w:rsidRDefault="00B068D7" w:rsidP="00B068D7">
      <w:pPr>
        <w:pStyle w:val="Bezproreda"/>
        <w:rPr>
          <w:rFonts w:ascii="Times New Roman" w:hAnsi="Times New Roman" w:cs="Times New Roman"/>
        </w:rPr>
      </w:pPr>
      <w:r w:rsidRPr="008F3EAA">
        <w:rPr>
          <w:rFonts w:ascii="Times New Roman" w:hAnsi="Times New Roman" w:cs="Times New Roman"/>
        </w:rPr>
        <w:t xml:space="preserve">2. Obiteljsko poljoprivredno gospodarstvo čiji nositelj ima završen poljoprivredni fakultet </w:t>
      </w:r>
    </w:p>
    <w:p w14:paraId="75D93D2B" w14:textId="77777777" w:rsidR="00B068D7" w:rsidRPr="008F3EAA" w:rsidRDefault="00B068D7" w:rsidP="00B068D7">
      <w:pPr>
        <w:pStyle w:val="Bezproreda"/>
        <w:rPr>
          <w:rFonts w:ascii="Times New Roman" w:hAnsi="Times New Roman" w:cs="Times New Roman"/>
        </w:rPr>
      </w:pPr>
      <w:r w:rsidRPr="008F3EAA">
        <w:rPr>
          <w:rFonts w:ascii="Times New Roman" w:hAnsi="Times New Roman" w:cs="Times New Roman"/>
        </w:rPr>
        <w:t>3. Obiteljsko poljoprivredno gospodarstvo čiji nositelj ima završenu višu poljoprivrednu školu</w:t>
      </w:r>
    </w:p>
    <w:p w14:paraId="5DF9207A" w14:textId="77777777" w:rsidR="00B068D7" w:rsidRPr="008F3EAA" w:rsidRDefault="00B068D7" w:rsidP="00B068D7">
      <w:pPr>
        <w:pStyle w:val="Bezproreda"/>
        <w:rPr>
          <w:rFonts w:ascii="Times New Roman" w:hAnsi="Times New Roman" w:cs="Times New Roman"/>
        </w:rPr>
      </w:pPr>
      <w:r w:rsidRPr="008F3EAA">
        <w:rPr>
          <w:rFonts w:ascii="Times New Roman" w:hAnsi="Times New Roman" w:cs="Times New Roman"/>
        </w:rPr>
        <w:t>4. Obiteljsko poljoprivredno gospodarstvo čiji nositelj ima završenu srednju poljoprivrednu školu</w:t>
      </w:r>
    </w:p>
    <w:p w14:paraId="29B7385C" w14:textId="77777777" w:rsidR="00B068D7" w:rsidRPr="008F3EAA" w:rsidRDefault="00B068D7" w:rsidP="00B068D7">
      <w:pPr>
        <w:pStyle w:val="Bezproreda"/>
        <w:rPr>
          <w:rFonts w:ascii="Times New Roman" w:hAnsi="Times New Roman" w:cs="Times New Roman"/>
        </w:rPr>
      </w:pPr>
      <w:r w:rsidRPr="008F3EAA">
        <w:rPr>
          <w:rFonts w:ascii="Times New Roman" w:hAnsi="Times New Roman" w:cs="Times New Roman"/>
        </w:rPr>
        <w:t xml:space="preserve">5. Obiteljsko poljoprivredno gospodarstvo čiji je nositelj hrvatski branitelj iz Domovinskog rata koji je proveo u obrani suvereniteta Republike Hrvatske najmanje tri mjeseca ili je član obitelji smrtno stradalog, zatočenog ili nestalog hrvatskog branitelja  </w:t>
      </w:r>
    </w:p>
    <w:p w14:paraId="0CBFDAEB" w14:textId="77777777" w:rsidR="00B068D7" w:rsidRPr="008F3EAA" w:rsidRDefault="00B068D7" w:rsidP="00B068D7">
      <w:pPr>
        <w:pStyle w:val="Bezproreda"/>
        <w:rPr>
          <w:rFonts w:ascii="Times New Roman" w:hAnsi="Times New Roman" w:cs="Times New Roman"/>
        </w:rPr>
      </w:pPr>
      <w:r w:rsidRPr="008F3EAA">
        <w:rPr>
          <w:rFonts w:ascii="Times New Roman" w:hAnsi="Times New Roman" w:cs="Times New Roman"/>
        </w:rPr>
        <w:t>Ako je više osoba iz stavka 1. ovog članka u istom redoslijedu prvenstvenog prava zakupa, prednost se utvrđuje prema slijedećim kriterijima:</w:t>
      </w:r>
    </w:p>
    <w:p w14:paraId="4A49F3EF" w14:textId="77777777" w:rsidR="00B068D7" w:rsidRPr="008F3EAA" w:rsidRDefault="00B068D7" w:rsidP="00B068D7">
      <w:pPr>
        <w:pStyle w:val="Bezproreda"/>
        <w:rPr>
          <w:rFonts w:ascii="Times New Roman" w:hAnsi="Times New Roman" w:cs="Times New Roman"/>
        </w:rPr>
      </w:pPr>
      <w:r w:rsidRPr="008F3EAA">
        <w:rPr>
          <w:rFonts w:ascii="Times New Roman" w:hAnsi="Times New Roman" w:cs="Times New Roman"/>
        </w:rPr>
        <w:t xml:space="preserve">a) Nositelj obiteljskog poljoprivrednog gospodarstva koji ostvaruje prava iz radnog odnosa radom u poljoprivredi na vlastitom gospodarstvu i upisan je u Upisnik poljoprivrednih gospodarstava </w:t>
      </w:r>
    </w:p>
    <w:p w14:paraId="6E2DBC70" w14:textId="77777777" w:rsidR="00B068D7" w:rsidRPr="008F3EAA" w:rsidRDefault="00B068D7" w:rsidP="00B068D7">
      <w:pPr>
        <w:pStyle w:val="Bezproreda"/>
        <w:rPr>
          <w:rFonts w:ascii="Times New Roman" w:hAnsi="Times New Roman" w:cs="Times New Roman"/>
        </w:rPr>
      </w:pPr>
      <w:r w:rsidRPr="008F3EAA">
        <w:rPr>
          <w:rFonts w:ascii="Times New Roman" w:hAnsi="Times New Roman" w:cs="Times New Roman"/>
        </w:rPr>
        <w:t xml:space="preserve">b) Pravna osoba registrirana za obavljanje poljoprivredne djelatnosti i nositelj obiteljskog poljoprivrednog gospodarstva koji ostvaruje prava iz radnog odnosa izvan poljoprivrednog gospodarstva, a poljoprivrednu djelatnost obavlja kao dopunsku djelatnost na vlastitom gospodarstvu i upisan je u Upisnik poljoprivrednih gospodarstava </w:t>
      </w:r>
    </w:p>
    <w:p w14:paraId="667A0DC8" w14:textId="77777777" w:rsidR="00B068D7" w:rsidRPr="008F3EAA" w:rsidRDefault="00B068D7" w:rsidP="00B068D7">
      <w:pPr>
        <w:pStyle w:val="Bezproreda"/>
        <w:rPr>
          <w:rFonts w:ascii="Times New Roman" w:hAnsi="Times New Roman" w:cs="Times New Roman"/>
        </w:rPr>
      </w:pPr>
      <w:r w:rsidRPr="008F3EAA">
        <w:rPr>
          <w:rFonts w:ascii="Times New Roman" w:hAnsi="Times New Roman" w:cs="Times New Roman"/>
        </w:rPr>
        <w:t>c) Pravna ili fizička osoba koja je vlasnik gospodarskog objekta za uzgoj stoke, a ne ispunjava uvjet odnosa broja stoke i poljoprivrednih površina od najmanje 2,5 uvjetna grla po hektaru poljoprivrednih površina koje ima u posjedu, a pogodne su za ratarsku i stočarsku proizvodnju</w:t>
      </w:r>
    </w:p>
    <w:p w14:paraId="77F98780" w14:textId="77777777" w:rsidR="00B068D7" w:rsidRPr="008F3EAA" w:rsidRDefault="00B068D7" w:rsidP="00B068D7">
      <w:pPr>
        <w:pStyle w:val="Bezproreda"/>
        <w:rPr>
          <w:rFonts w:ascii="Times New Roman" w:hAnsi="Times New Roman" w:cs="Times New Roman"/>
        </w:rPr>
      </w:pPr>
      <w:r w:rsidRPr="008F3EAA">
        <w:rPr>
          <w:rFonts w:ascii="Times New Roman" w:hAnsi="Times New Roman" w:cs="Times New Roman"/>
        </w:rPr>
        <w:t xml:space="preserve">d) Nositelj obiteljskog poljoprivrednog gospodarstva koji je mlađi od 40 godina </w:t>
      </w:r>
    </w:p>
    <w:p w14:paraId="167BC4D3" w14:textId="77777777" w:rsidR="00B068D7" w:rsidRPr="008F3EAA" w:rsidRDefault="00B068D7" w:rsidP="00B068D7">
      <w:pPr>
        <w:pStyle w:val="Bezproreda"/>
        <w:rPr>
          <w:rFonts w:ascii="Times New Roman" w:hAnsi="Times New Roman" w:cs="Times New Roman"/>
        </w:rPr>
      </w:pPr>
      <w:r w:rsidRPr="008F3EAA">
        <w:rPr>
          <w:rFonts w:ascii="Times New Roman" w:hAnsi="Times New Roman" w:cs="Times New Roman"/>
        </w:rPr>
        <w:t xml:space="preserve">e) Poljoprivredno gospodarstvo kojem je odobren projekt u okviru  Operativnog programa koji je donijela Vlada Republike Hrvatske iz područja poljoprivrede. Fizička ili pravna osoba iz ovog članka ima prvenstveno pravo zakupa prema utvrđenom redoslijedu uz uvjet da prihvati najvišu cijenu koju je ponudio bilo koji od ponuđača koji ispunjava natječajne uvjete.    </w:t>
      </w:r>
    </w:p>
    <w:p w14:paraId="657B9B67" w14:textId="77777777" w:rsidR="00B972FF" w:rsidRPr="008F3EAA" w:rsidRDefault="00B972FF" w:rsidP="00B068D7">
      <w:pPr>
        <w:pStyle w:val="Bezproreda"/>
        <w:jc w:val="center"/>
        <w:rPr>
          <w:rFonts w:ascii="Times New Roman" w:hAnsi="Times New Roman" w:cs="Times New Roman"/>
        </w:rPr>
      </w:pPr>
    </w:p>
    <w:p w14:paraId="54F2C6B9" w14:textId="0DA09B89" w:rsidR="00B068D7" w:rsidRPr="008F3EAA" w:rsidRDefault="00B068D7" w:rsidP="00B068D7">
      <w:pPr>
        <w:pStyle w:val="Bezproreda"/>
        <w:jc w:val="center"/>
        <w:rPr>
          <w:rFonts w:ascii="Times New Roman" w:hAnsi="Times New Roman" w:cs="Times New Roman"/>
        </w:rPr>
      </w:pPr>
      <w:r w:rsidRPr="008F3EAA">
        <w:rPr>
          <w:rFonts w:ascii="Times New Roman" w:hAnsi="Times New Roman" w:cs="Times New Roman"/>
        </w:rPr>
        <w:t>VII.</w:t>
      </w:r>
    </w:p>
    <w:p w14:paraId="3562A3A9" w14:textId="1F98DEBE" w:rsidR="00B972FF" w:rsidRPr="008F3EAA" w:rsidRDefault="00B068D7" w:rsidP="00B068D7">
      <w:pPr>
        <w:pStyle w:val="Bezproreda"/>
        <w:rPr>
          <w:rFonts w:ascii="Times New Roman" w:hAnsi="Times New Roman" w:cs="Times New Roman"/>
        </w:rPr>
      </w:pPr>
      <w:r w:rsidRPr="008F3EAA">
        <w:rPr>
          <w:rFonts w:ascii="Times New Roman" w:hAnsi="Times New Roman" w:cs="Times New Roman"/>
        </w:rPr>
        <w:t xml:space="preserve">Pismene ponude šalju se poštom, preporučeno u zatvorenim omotnicama s naznakom: ZA NATJEČAJ ZA ZAKUP POLJOPRIVREDNOG ZEMLJIŠTA – NE OTVARATI, na adresu: Općina </w:t>
      </w:r>
      <w:proofErr w:type="spellStart"/>
      <w:r w:rsidRPr="008F3EAA">
        <w:rPr>
          <w:rFonts w:ascii="Times New Roman" w:hAnsi="Times New Roman" w:cs="Times New Roman"/>
        </w:rPr>
        <w:t>Dragalić</w:t>
      </w:r>
      <w:proofErr w:type="spellEnd"/>
      <w:r w:rsidRPr="008F3EAA">
        <w:rPr>
          <w:rFonts w:ascii="Times New Roman" w:hAnsi="Times New Roman" w:cs="Times New Roman"/>
        </w:rPr>
        <w:t xml:space="preserve">, Trg sv. I. Krstitelja 2, 35428 </w:t>
      </w:r>
      <w:proofErr w:type="spellStart"/>
      <w:r w:rsidRPr="008F3EAA">
        <w:rPr>
          <w:rFonts w:ascii="Times New Roman" w:hAnsi="Times New Roman" w:cs="Times New Roman"/>
        </w:rPr>
        <w:t>Dragalić</w:t>
      </w:r>
      <w:proofErr w:type="spellEnd"/>
      <w:r w:rsidRPr="008F3EAA">
        <w:rPr>
          <w:rFonts w:ascii="Times New Roman" w:hAnsi="Times New Roman" w:cs="Times New Roman"/>
        </w:rPr>
        <w:t xml:space="preserve">, a mogu se dostaviti i neposredno Jedinstvenom upravnom odjelu najkasnije do </w:t>
      </w:r>
      <w:r w:rsidR="0083076D">
        <w:rPr>
          <w:rFonts w:ascii="Times New Roman" w:hAnsi="Times New Roman" w:cs="Times New Roman"/>
        </w:rPr>
        <w:t>25</w:t>
      </w:r>
      <w:r w:rsidRPr="008F3EAA">
        <w:rPr>
          <w:rFonts w:ascii="Times New Roman" w:hAnsi="Times New Roman" w:cs="Times New Roman"/>
        </w:rPr>
        <w:t>.</w:t>
      </w:r>
      <w:r w:rsidR="0083076D">
        <w:rPr>
          <w:rFonts w:ascii="Times New Roman" w:hAnsi="Times New Roman" w:cs="Times New Roman"/>
        </w:rPr>
        <w:t>03</w:t>
      </w:r>
      <w:r w:rsidRPr="008F3EAA">
        <w:rPr>
          <w:rFonts w:ascii="Times New Roman" w:hAnsi="Times New Roman" w:cs="Times New Roman"/>
        </w:rPr>
        <w:t>.20</w:t>
      </w:r>
      <w:r w:rsidR="0083076D">
        <w:rPr>
          <w:rFonts w:ascii="Times New Roman" w:hAnsi="Times New Roman" w:cs="Times New Roman"/>
        </w:rPr>
        <w:t>22</w:t>
      </w:r>
      <w:r w:rsidRPr="008F3EAA">
        <w:rPr>
          <w:rFonts w:ascii="Times New Roman" w:hAnsi="Times New Roman" w:cs="Times New Roman"/>
        </w:rPr>
        <w:t xml:space="preserve">. godine do 14 sati. </w:t>
      </w:r>
    </w:p>
    <w:p w14:paraId="4CD96E43" w14:textId="43D834EC" w:rsidR="00B068D7" w:rsidRPr="008F3EAA" w:rsidRDefault="00B068D7" w:rsidP="00B068D7">
      <w:pPr>
        <w:pStyle w:val="Bezproreda"/>
        <w:rPr>
          <w:rFonts w:ascii="Times New Roman" w:hAnsi="Times New Roman" w:cs="Times New Roman"/>
        </w:rPr>
      </w:pPr>
      <w:r w:rsidRPr="008F3EAA">
        <w:rPr>
          <w:rFonts w:ascii="Times New Roman" w:hAnsi="Times New Roman" w:cs="Times New Roman"/>
        </w:rPr>
        <w:t xml:space="preserve">Ponuditelji mogu biti nazočni javnom otvaranju ponuda koje će se održati dana </w:t>
      </w:r>
      <w:r w:rsidR="00B972FF" w:rsidRPr="008F3EAA">
        <w:rPr>
          <w:rFonts w:ascii="Times New Roman" w:hAnsi="Times New Roman" w:cs="Times New Roman"/>
        </w:rPr>
        <w:t>2</w:t>
      </w:r>
      <w:r w:rsidR="00B2025D">
        <w:rPr>
          <w:rFonts w:ascii="Times New Roman" w:hAnsi="Times New Roman" w:cs="Times New Roman"/>
        </w:rPr>
        <w:t>8</w:t>
      </w:r>
      <w:r w:rsidRPr="008F3EAA">
        <w:rPr>
          <w:rFonts w:ascii="Times New Roman" w:hAnsi="Times New Roman" w:cs="Times New Roman"/>
        </w:rPr>
        <w:t>.</w:t>
      </w:r>
      <w:r w:rsidR="00636B28">
        <w:rPr>
          <w:rFonts w:ascii="Times New Roman" w:hAnsi="Times New Roman" w:cs="Times New Roman"/>
        </w:rPr>
        <w:t>03</w:t>
      </w:r>
      <w:r w:rsidRPr="008F3EAA">
        <w:rPr>
          <w:rFonts w:ascii="Times New Roman" w:hAnsi="Times New Roman" w:cs="Times New Roman"/>
        </w:rPr>
        <w:t>.20</w:t>
      </w:r>
      <w:r w:rsidR="00636B28">
        <w:rPr>
          <w:rFonts w:ascii="Times New Roman" w:hAnsi="Times New Roman" w:cs="Times New Roman"/>
        </w:rPr>
        <w:t>22</w:t>
      </w:r>
      <w:r w:rsidRPr="008F3EAA">
        <w:rPr>
          <w:rFonts w:ascii="Times New Roman" w:hAnsi="Times New Roman" w:cs="Times New Roman"/>
        </w:rPr>
        <w:t xml:space="preserve">. godine u </w:t>
      </w:r>
      <w:r w:rsidR="0083076D">
        <w:rPr>
          <w:rFonts w:ascii="Times New Roman" w:hAnsi="Times New Roman" w:cs="Times New Roman"/>
        </w:rPr>
        <w:t>1</w:t>
      </w:r>
      <w:r w:rsidR="00B2025D">
        <w:rPr>
          <w:rFonts w:ascii="Times New Roman" w:hAnsi="Times New Roman" w:cs="Times New Roman"/>
        </w:rPr>
        <w:t>8</w:t>
      </w:r>
      <w:r w:rsidR="0083076D">
        <w:rPr>
          <w:rFonts w:ascii="Times New Roman" w:hAnsi="Times New Roman" w:cs="Times New Roman"/>
        </w:rPr>
        <w:t>,00</w:t>
      </w:r>
      <w:r w:rsidRPr="008F3EAA">
        <w:rPr>
          <w:rFonts w:ascii="Times New Roman" w:hAnsi="Times New Roman" w:cs="Times New Roman"/>
        </w:rPr>
        <w:t xml:space="preserve"> sati u prostorijama Općine </w:t>
      </w:r>
      <w:proofErr w:type="spellStart"/>
      <w:r w:rsidRPr="008F3EAA">
        <w:rPr>
          <w:rFonts w:ascii="Times New Roman" w:hAnsi="Times New Roman" w:cs="Times New Roman"/>
        </w:rPr>
        <w:t>Dragalić</w:t>
      </w:r>
      <w:proofErr w:type="spellEnd"/>
      <w:r w:rsidR="00AA60C3">
        <w:rPr>
          <w:rFonts w:ascii="Times New Roman" w:hAnsi="Times New Roman" w:cs="Times New Roman"/>
        </w:rPr>
        <w:t>.</w:t>
      </w:r>
      <w:r w:rsidRPr="008F3EAA">
        <w:rPr>
          <w:rFonts w:ascii="Times New Roman" w:hAnsi="Times New Roman" w:cs="Times New Roman"/>
        </w:rPr>
        <w:t xml:space="preserve"> </w:t>
      </w:r>
    </w:p>
    <w:p w14:paraId="2507021C" w14:textId="7A7082E2" w:rsidR="00B068D7" w:rsidRPr="008F3EAA" w:rsidRDefault="00B068D7" w:rsidP="00B068D7">
      <w:pPr>
        <w:pStyle w:val="Bezproreda"/>
        <w:jc w:val="center"/>
        <w:rPr>
          <w:rFonts w:ascii="Times New Roman" w:hAnsi="Times New Roman" w:cs="Times New Roman"/>
        </w:rPr>
      </w:pPr>
      <w:r w:rsidRPr="008F3EAA">
        <w:rPr>
          <w:rFonts w:ascii="Times New Roman" w:hAnsi="Times New Roman" w:cs="Times New Roman"/>
        </w:rPr>
        <w:t>VIII.</w:t>
      </w:r>
    </w:p>
    <w:p w14:paraId="4C67EFC2" w14:textId="7232E1A2" w:rsidR="00B068D7" w:rsidRPr="008F3EAA" w:rsidRDefault="00B068D7" w:rsidP="00B068D7">
      <w:pPr>
        <w:pStyle w:val="Bezproreda"/>
        <w:rPr>
          <w:rFonts w:ascii="Times New Roman" w:hAnsi="Times New Roman" w:cs="Times New Roman"/>
        </w:rPr>
      </w:pPr>
      <w:r w:rsidRPr="008F3EAA">
        <w:rPr>
          <w:rFonts w:ascii="Times New Roman" w:hAnsi="Times New Roman" w:cs="Times New Roman"/>
        </w:rPr>
        <w:t xml:space="preserve">Nepravodobne i nepotpune ponude neće se uzeti u razmatranje, što će se utvrditi zapisnički. </w:t>
      </w:r>
    </w:p>
    <w:p w14:paraId="4A65C323" w14:textId="77777777" w:rsidR="00B068D7" w:rsidRPr="008F3EAA" w:rsidRDefault="00B068D7" w:rsidP="00B068D7">
      <w:pPr>
        <w:pStyle w:val="Bezproreda"/>
        <w:rPr>
          <w:rFonts w:ascii="Times New Roman" w:hAnsi="Times New Roman" w:cs="Times New Roman"/>
        </w:rPr>
      </w:pPr>
      <w:r w:rsidRPr="008F3EAA">
        <w:rPr>
          <w:rFonts w:ascii="Times New Roman" w:hAnsi="Times New Roman" w:cs="Times New Roman"/>
        </w:rPr>
        <w:t xml:space="preserve"> </w:t>
      </w:r>
    </w:p>
    <w:p w14:paraId="2FA33095" w14:textId="495A1F92" w:rsidR="00B068D7" w:rsidRPr="008F3EAA" w:rsidRDefault="00B068D7" w:rsidP="00B068D7">
      <w:pPr>
        <w:pStyle w:val="Bezproreda"/>
        <w:jc w:val="center"/>
        <w:rPr>
          <w:rFonts w:ascii="Times New Roman" w:hAnsi="Times New Roman" w:cs="Times New Roman"/>
        </w:rPr>
      </w:pPr>
      <w:r w:rsidRPr="008F3EAA">
        <w:rPr>
          <w:rFonts w:ascii="Times New Roman" w:hAnsi="Times New Roman" w:cs="Times New Roman"/>
        </w:rPr>
        <w:t>IX.</w:t>
      </w:r>
    </w:p>
    <w:p w14:paraId="286CA8E6" w14:textId="1964A21C" w:rsidR="00B068D7" w:rsidRPr="008F3EAA" w:rsidRDefault="00B068D7" w:rsidP="00B068D7">
      <w:pPr>
        <w:pStyle w:val="Bezproreda"/>
        <w:rPr>
          <w:rFonts w:ascii="Times New Roman" w:hAnsi="Times New Roman" w:cs="Times New Roman"/>
        </w:rPr>
      </w:pPr>
      <w:r w:rsidRPr="008F3EAA">
        <w:rPr>
          <w:rFonts w:ascii="Times New Roman" w:hAnsi="Times New Roman" w:cs="Times New Roman"/>
        </w:rPr>
        <w:t>Odluku o izboru najpovoljnije ponude donosi Općinski načelnik na temelju zapisnika Povjerenstva nadležnog za razmatranje ponuda.  Obavijest o izboru najpovoljnije ponude bit će dostavljena ponuditeljima u roku od 8 dana od dana donošenja odluke o izboru najpovoljnije ponude.  Ponuditelj čij</w:t>
      </w:r>
      <w:r w:rsidR="00B972FF" w:rsidRPr="008F3EAA">
        <w:rPr>
          <w:rFonts w:ascii="Times New Roman" w:hAnsi="Times New Roman" w:cs="Times New Roman"/>
        </w:rPr>
        <w:t>a</w:t>
      </w:r>
      <w:r w:rsidRPr="008F3EAA">
        <w:rPr>
          <w:rFonts w:ascii="Times New Roman" w:hAnsi="Times New Roman" w:cs="Times New Roman"/>
        </w:rPr>
        <w:t xml:space="preserve"> ponud</w:t>
      </w:r>
      <w:r w:rsidR="00B972FF" w:rsidRPr="008F3EAA">
        <w:rPr>
          <w:rFonts w:ascii="Times New Roman" w:hAnsi="Times New Roman" w:cs="Times New Roman"/>
        </w:rPr>
        <w:t>a</w:t>
      </w:r>
      <w:r w:rsidRPr="008F3EAA">
        <w:rPr>
          <w:rFonts w:ascii="Times New Roman" w:hAnsi="Times New Roman" w:cs="Times New Roman"/>
        </w:rPr>
        <w:t xml:space="preserve"> budu izabran</w:t>
      </w:r>
      <w:r w:rsidR="00B972FF" w:rsidRPr="008F3EAA">
        <w:rPr>
          <w:rFonts w:ascii="Times New Roman" w:hAnsi="Times New Roman" w:cs="Times New Roman"/>
        </w:rPr>
        <w:t>a</w:t>
      </w:r>
      <w:r w:rsidRPr="008F3EAA">
        <w:rPr>
          <w:rFonts w:ascii="Times New Roman" w:hAnsi="Times New Roman" w:cs="Times New Roman"/>
        </w:rPr>
        <w:t xml:space="preserve"> kao najpovoljnije u obvezi su najkasnije u roku od 15 dana, računajući od dana donošenja Odluke Općinskog načelnika o izboru najpovoljnije ponude, zaključiti s Općinom Ugovor o zakupu. </w:t>
      </w:r>
    </w:p>
    <w:p w14:paraId="162B526C" w14:textId="4667AD16" w:rsidR="00636B28" w:rsidRDefault="00636B28" w:rsidP="00B068D7">
      <w:pPr>
        <w:pStyle w:val="Bezproreda"/>
        <w:jc w:val="center"/>
        <w:rPr>
          <w:rFonts w:ascii="Times New Roman" w:hAnsi="Times New Roman" w:cs="Times New Roman"/>
        </w:rPr>
      </w:pPr>
    </w:p>
    <w:p w14:paraId="1267F7DE" w14:textId="44217AE7" w:rsidR="00D33047" w:rsidRDefault="00D33047" w:rsidP="00B068D7">
      <w:pPr>
        <w:pStyle w:val="Bezproreda"/>
        <w:jc w:val="center"/>
        <w:rPr>
          <w:rFonts w:ascii="Times New Roman" w:hAnsi="Times New Roman" w:cs="Times New Roman"/>
        </w:rPr>
      </w:pPr>
      <w:r>
        <w:rPr>
          <w:rFonts w:ascii="Times New Roman" w:hAnsi="Times New Roman" w:cs="Times New Roman"/>
        </w:rPr>
        <w:t>X.</w:t>
      </w:r>
    </w:p>
    <w:p w14:paraId="5374D046" w14:textId="7EE7EC6B" w:rsidR="00D33047" w:rsidRDefault="00D33047" w:rsidP="00D33047">
      <w:pPr>
        <w:pStyle w:val="Bezproreda"/>
        <w:rPr>
          <w:rFonts w:ascii="Times New Roman" w:hAnsi="Times New Roman" w:cs="Times New Roman"/>
        </w:rPr>
      </w:pPr>
      <w:r>
        <w:rPr>
          <w:rFonts w:ascii="Times New Roman" w:hAnsi="Times New Roman" w:cs="Times New Roman"/>
        </w:rPr>
        <w:t>Zakupni</w:t>
      </w:r>
      <w:r w:rsidR="00C40A47">
        <w:rPr>
          <w:rFonts w:ascii="Times New Roman" w:hAnsi="Times New Roman" w:cs="Times New Roman"/>
        </w:rPr>
        <w:t xml:space="preserve">k plaća razmjerni dio zakupnine za razdoblje od dana uvođenja u posjed do 31.12.2022., a za svaku sljedeću godinu zakupa do 01.08. </w:t>
      </w:r>
      <w:r>
        <w:rPr>
          <w:rFonts w:ascii="Times New Roman" w:hAnsi="Times New Roman" w:cs="Times New Roman"/>
        </w:rPr>
        <w:t>tekuć</w:t>
      </w:r>
      <w:r w:rsidR="00C40A47">
        <w:rPr>
          <w:rFonts w:ascii="Times New Roman" w:hAnsi="Times New Roman" w:cs="Times New Roman"/>
        </w:rPr>
        <w:t>e</w:t>
      </w:r>
      <w:r>
        <w:rPr>
          <w:rFonts w:ascii="Times New Roman" w:hAnsi="Times New Roman" w:cs="Times New Roman"/>
        </w:rPr>
        <w:t xml:space="preserve"> godin</w:t>
      </w:r>
      <w:r w:rsidR="00C40A47">
        <w:rPr>
          <w:rFonts w:ascii="Times New Roman" w:hAnsi="Times New Roman" w:cs="Times New Roman"/>
        </w:rPr>
        <w:t>e.</w:t>
      </w:r>
      <w:r>
        <w:rPr>
          <w:rFonts w:ascii="Times New Roman" w:hAnsi="Times New Roman" w:cs="Times New Roman"/>
        </w:rPr>
        <w:t xml:space="preserve"> </w:t>
      </w:r>
    </w:p>
    <w:p w14:paraId="7C7AE35E" w14:textId="0059211A" w:rsidR="00B068D7" w:rsidRPr="008F3EAA" w:rsidRDefault="00B068D7" w:rsidP="00B068D7">
      <w:pPr>
        <w:pStyle w:val="Bezproreda"/>
        <w:rPr>
          <w:rFonts w:ascii="Times New Roman" w:hAnsi="Times New Roman" w:cs="Times New Roman"/>
        </w:rPr>
      </w:pPr>
    </w:p>
    <w:p w14:paraId="4C7F250F" w14:textId="08561C0F" w:rsidR="00B068D7" w:rsidRDefault="00B068D7" w:rsidP="00E87367">
      <w:pPr>
        <w:pStyle w:val="Bezproreda"/>
        <w:ind w:left="5664"/>
        <w:rPr>
          <w:rFonts w:ascii="Times New Roman" w:hAnsi="Times New Roman" w:cs="Times New Roman"/>
        </w:rPr>
      </w:pPr>
      <w:r w:rsidRPr="008F3EAA">
        <w:rPr>
          <w:rFonts w:ascii="Times New Roman" w:hAnsi="Times New Roman" w:cs="Times New Roman"/>
        </w:rPr>
        <w:t xml:space="preserve">         </w:t>
      </w:r>
      <w:r w:rsidR="00E87367">
        <w:rPr>
          <w:rFonts w:ascii="Times New Roman" w:hAnsi="Times New Roman" w:cs="Times New Roman"/>
        </w:rPr>
        <w:t>JEDINSTVENI UPRAVNI ODJEL</w:t>
      </w:r>
    </w:p>
    <w:p w14:paraId="6A7F1482" w14:textId="22DB3D2D" w:rsidR="00E87367" w:rsidRPr="008F3EAA" w:rsidRDefault="00E87367" w:rsidP="00E87367">
      <w:pPr>
        <w:pStyle w:val="Bezproreda"/>
        <w:ind w:left="5664"/>
        <w:rPr>
          <w:rFonts w:ascii="Times New Roman" w:hAnsi="Times New Roman" w:cs="Times New Roman"/>
        </w:rPr>
      </w:pPr>
      <w:r>
        <w:rPr>
          <w:rFonts w:ascii="Times New Roman" w:hAnsi="Times New Roman" w:cs="Times New Roman"/>
        </w:rPr>
        <w:t xml:space="preserve">               OPĆINE DRAGALIĆ</w:t>
      </w:r>
    </w:p>
    <w:p w14:paraId="7243741F" w14:textId="77777777" w:rsidR="00071C5A" w:rsidRDefault="00071C5A" w:rsidP="00B068D7">
      <w:pPr>
        <w:pStyle w:val="Bezproreda"/>
        <w:rPr>
          <w:rFonts w:ascii="Times New Roman" w:hAnsi="Times New Roman" w:cs="Times New Roman"/>
        </w:rPr>
      </w:pPr>
    </w:p>
    <w:p w14:paraId="3617C0F3" w14:textId="205E4BEA" w:rsidR="00B068D7" w:rsidRPr="008F3EAA" w:rsidRDefault="00B068D7" w:rsidP="00B068D7">
      <w:pPr>
        <w:pStyle w:val="Bezproreda"/>
        <w:rPr>
          <w:rFonts w:ascii="Times New Roman" w:hAnsi="Times New Roman" w:cs="Times New Roman"/>
        </w:rPr>
      </w:pPr>
      <w:r w:rsidRPr="008F3EAA">
        <w:rPr>
          <w:rFonts w:ascii="Times New Roman" w:hAnsi="Times New Roman" w:cs="Times New Roman"/>
        </w:rPr>
        <w:t>KLASA: 320-02/</w:t>
      </w:r>
      <w:r w:rsidR="00636B28">
        <w:rPr>
          <w:rFonts w:ascii="Times New Roman" w:hAnsi="Times New Roman" w:cs="Times New Roman"/>
        </w:rPr>
        <w:t>22</w:t>
      </w:r>
      <w:r w:rsidRPr="008F3EAA">
        <w:rPr>
          <w:rFonts w:ascii="Times New Roman" w:hAnsi="Times New Roman" w:cs="Times New Roman"/>
        </w:rPr>
        <w:t>-0</w:t>
      </w:r>
      <w:r w:rsidR="00636B28">
        <w:rPr>
          <w:rFonts w:ascii="Times New Roman" w:hAnsi="Times New Roman" w:cs="Times New Roman"/>
        </w:rPr>
        <w:t>2/02</w:t>
      </w:r>
      <w:r w:rsidRPr="008F3EAA">
        <w:rPr>
          <w:rFonts w:ascii="Times New Roman" w:hAnsi="Times New Roman" w:cs="Times New Roman"/>
        </w:rPr>
        <w:t xml:space="preserve"> </w:t>
      </w:r>
    </w:p>
    <w:p w14:paraId="0CF92A22" w14:textId="5465B70F" w:rsidR="00B068D7" w:rsidRPr="008F3EAA" w:rsidRDefault="00B068D7" w:rsidP="00B068D7">
      <w:pPr>
        <w:pStyle w:val="Bezproreda"/>
        <w:rPr>
          <w:rFonts w:ascii="Times New Roman" w:hAnsi="Times New Roman" w:cs="Times New Roman"/>
        </w:rPr>
      </w:pPr>
      <w:r w:rsidRPr="008F3EAA">
        <w:rPr>
          <w:rFonts w:ascii="Times New Roman" w:hAnsi="Times New Roman" w:cs="Times New Roman"/>
        </w:rPr>
        <w:t>URBROJ: 2178</w:t>
      </w:r>
      <w:r w:rsidR="00636B28">
        <w:rPr>
          <w:rFonts w:ascii="Times New Roman" w:hAnsi="Times New Roman" w:cs="Times New Roman"/>
        </w:rPr>
        <w:t>-</w:t>
      </w:r>
      <w:r w:rsidRPr="008F3EAA">
        <w:rPr>
          <w:rFonts w:ascii="Times New Roman" w:hAnsi="Times New Roman" w:cs="Times New Roman"/>
        </w:rPr>
        <w:t>27</w:t>
      </w:r>
      <w:r w:rsidR="00636B28">
        <w:rPr>
          <w:rFonts w:ascii="Times New Roman" w:hAnsi="Times New Roman" w:cs="Times New Roman"/>
        </w:rPr>
        <w:t>-02/</w:t>
      </w:r>
      <w:r w:rsidR="0038779A">
        <w:rPr>
          <w:rFonts w:ascii="Times New Roman" w:hAnsi="Times New Roman" w:cs="Times New Roman"/>
        </w:rPr>
        <w:t>3-</w:t>
      </w:r>
      <w:r w:rsidR="00B972FF" w:rsidRPr="008F3EAA">
        <w:rPr>
          <w:rFonts w:ascii="Times New Roman" w:hAnsi="Times New Roman" w:cs="Times New Roman"/>
        </w:rPr>
        <w:t>2</w:t>
      </w:r>
      <w:r w:rsidR="00636B28">
        <w:rPr>
          <w:rFonts w:ascii="Times New Roman" w:hAnsi="Times New Roman" w:cs="Times New Roman"/>
        </w:rPr>
        <w:t>2-2</w:t>
      </w:r>
      <w:r w:rsidRPr="008F3EAA">
        <w:rPr>
          <w:rFonts w:ascii="Times New Roman" w:hAnsi="Times New Roman" w:cs="Times New Roman"/>
        </w:rPr>
        <w:t xml:space="preserve"> </w:t>
      </w:r>
    </w:p>
    <w:p w14:paraId="54217DE8" w14:textId="7678CEA4" w:rsidR="00717D72" w:rsidRPr="008F3EAA" w:rsidRDefault="00B068D7" w:rsidP="00B068D7">
      <w:pPr>
        <w:pStyle w:val="Bezproreda"/>
        <w:rPr>
          <w:rFonts w:ascii="Times New Roman" w:hAnsi="Times New Roman" w:cs="Times New Roman"/>
        </w:rPr>
      </w:pPr>
      <w:r w:rsidRPr="008F3EAA">
        <w:rPr>
          <w:rFonts w:ascii="Times New Roman" w:hAnsi="Times New Roman" w:cs="Times New Roman"/>
        </w:rPr>
        <w:t xml:space="preserve">U </w:t>
      </w:r>
      <w:proofErr w:type="spellStart"/>
      <w:r w:rsidRPr="008F3EAA">
        <w:rPr>
          <w:rFonts w:ascii="Times New Roman" w:hAnsi="Times New Roman" w:cs="Times New Roman"/>
        </w:rPr>
        <w:t>Dragaliću</w:t>
      </w:r>
      <w:proofErr w:type="spellEnd"/>
      <w:r w:rsidRPr="008F3EAA">
        <w:rPr>
          <w:rFonts w:ascii="Times New Roman" w:hAnsi="Times New Roman" w:cs="Times New Roman"/>
        </w:rPr>
        <w:t xml:space="preserve">, </w:t>
      </w:r>
      <w:r w:rsidR="00636B28">
        <w:rPr>
          <w:rFonts w:ascii="Times New Roman" w:hAnsi="Times New Roman" w:cs="Times New Roman"/>
        </w:rPr>
        <w:t>17</w:t>
      </w:r>
      <w:r w:rsidRPr="008F3EAA">
        <w:rPr>
          <w:rFonts w:ascii="Times New Roman" w:hAnsi="Times New Roman" w:cs="Times New Roman"/>
        </w:rPr>
        <w:t>.</w:t>
      </w:r>
      <w:r w:rsidR="00636B28">
        <w:rPr>
          <w:rFonts w:ascii="Times New Roman" w:hAnsi="Times New Roman" w:cs="Times New Roman"/>
        </w:rPr>
        <w:t>03</w:t>
      </w:r>
      <w:r w:rsidRPr="008F3EAA">
        <w:rPr>
          <w:rFonts w:ascii="Times New Roman" w:hAnsi="Times New Roman" w:cs="Times New Roman"/>
        </w:rPr>
        <w:t>.20</w:t>
      </w:r>
      <w:r w:rsidR="00636B28">
        <w:rPr>
          <w:rFonts w:ascii="Times New Roman" w:hAnsi="Times New Roman" w:cs="Times New Roman"/>
        </w:rPr>
        <w:t>22</w:t>
      </w:r>
      <w:r w:rsidRPr="008F3EAA">
        <w:rPr>
          <w:rFonts w:ascii="Times New Roman" w:hAnsi="Times New Roman" w:cs="Times New Roman"/>
        </w:rPr>
        <w:t>.</w:t>
      </w:r>
    </w:p>
    <w:sectPr w:rsidR="00717D72" w:rsidRPr="008F3EAA" w:rsidSect="00E25CB7">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88"/>
    <w:rsid w:val="00071C5A"/>
    <w:rsid w:val="00142BBB"/>
    <w:rsid w:val="0014683F"/>
    <w:rsid w:val="00192E8F"/>
    <w:rsid w:val="001A2567"/>
    <w:rsid w:val="001D2A2F"/>
    <w:rsid w:val="00273D23"/>
    <w:rsid w:val="002B420B"/>
    <w:rsid w:val="0038779A"/>
    <w:rsid w:val="00577A2A"/>
    <w:rsid w:val="006066C3"/>
    <w:rsid w:val="00636B28"/>
    <w:rsid w:val="00666D6B"/>
    <w:rsid w:val="00680394"/>
    <w:rsid w:val="00717D72"/>
    <w:rsid w:val="00825FB6"/>
    <w:rsid w:val="0083076D"/>
    <w:rsid w:val="008B3F04"/>
    <w:rsid w:val="008F3EAA"/>
    <w:rsid w:val="00A05079"/>
    <w:rsid w:val="00A56BBE"/>
    <w:rsid w:val="00AA45A6"/>
    <w:rsid w:val="00AA60C3"/>
    <w:rsid w:val="00B0148E"/>
    <w:rsid w:val="00B068D7"/>
    <w:rsid w:val="00B2025D"/>
    <w:rsid w:val="00B303F3"/>
    <w:rsid w:val="00B70D4F"/>
    <w:rsid w:val="00B972FF"/>
    <w:rsid w:val="00C40A47"/>
    <w:rsid w:val="00C9229F"/>
    <w:rsid w:val="00CE06FC"/>
    <w:rsid w:val="00CE13D2"/>
    <w:rsid w:val="00CE2C63"/>
    <w:rsid w:val="00D33047"/>
    <w:rsid w:val="00E25CB7"/>
    <w:rsid w:val="00E87367"/>
    <w:rsid w:val="00EE04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3D3C1"/>
  <w15:chartTrackingRefBased/>
  <w15:docId w15:val="{8A4B43FC-3581-4898-A43A-6FC9BD5D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CB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4683F"/>
    <w:pPr>
      <w:spacing w:after="0" w:line="240" w:lineRule="auto"/>
    </w:pPr>
  </w:style>
  <w:style w:type="table" w:styleId="Reetkatablice">
    <w:name w:val="Table Grid"/>
    <w:basedOn w:val="Obinatablica"/>
    <w:uiPriority w:val="39"/>
    <w:rsid w:val="00146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2</Pages>
  <Words>987</Words>
  <Characters>5630</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Marija</cp:lastModifiedBy>
  <cp:revision>31</cp:revision>
  <cp:lastPrinted>2022-03-17T06:11:00Z</cp:lastPrinted>
  <dcterms:created xsi:type="dcterms:W3CDTF">2019-10-07T09:39:00Z</dcterms:created>
  <dcterms:modified xsi:type="dcterms:W3CDTF">2022-03-17T06:13:00Z</dcterms:modified>
</cp:coreProperties>
</file>