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3.xml" ContentType="application/vnd.openxmlformats-officedocument.wordprocessingml.header+xml"/>
  <Override PartName="/word/footer2.xml" ContentType="application/vnd.openxmlformats-officedocument.wordprocessingml.footer+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B75DA" w14:textId="77777777" w:rsidR="00912CD1" w:rsidRDefault="00912CD1">
      <w:pPr>
        <w:pStyle w:val="Tijeloteksta"/>
        <w:rPr>
          <w:rFonts w:ascii="Times New Roman"/>
          <w:sz w:val="20"/>
        </w:rPr>
      </w:pPr>
    </w:p>
    <w:p w14:paraId="75F5201B" w14:textId="77777777" w:rsidR="00912CD1" w:rsidRDefault="00912CD1">
      <w:pPr>
        <w:pStyle w:val="Tijeloteksta"/>
        <w:rPr>
          <w:rFonts w:ascii="Times New Roman"/>
          <w:sz w:val="20"/>
        </w:rPr>
      </w:pPr>
    </w:p>
    <w:p w14:paraId="57DDAC03" w14:textId="77777777" w:rsidR="00912CD1" w:rsidRDefault="00912CD1">
      <w:pPr>
        <w:pStyle w:val="Tijeloteksta"/>
        <w:spacing w:before="10"/>
        <w:rPr>
          <w:rFonts w:ascii="Times New Roman"/>
          <w:sz w:val="27"/>
        </w:rPr>
      </w:pPr>
    </w:p>
    <w:p w14:paraId="6E1CC0D6" w14:textId="51371705" w:rsidR="00912CD1" w:rsidRDefault="00C75F3A">
      <w:pPr>
        <w:spacing w:before="100"/>
        <w:ind w:left="1764"/>
        <w:rPr>
          <w:rFonts w:ascii="Arial Black" w:hAnsi="Arial Black"/>
          <w:sz w:val="48"/>
        </w:rPr>
      </w:pPr>
      <w:r>
        <w:rPr>
          <w:noProof/>
        </w:rPr>
        <mc:AlternateContent>
          <mc:Choice Requires="wps">
            <w:drawing>
              <wp:anchor distT="0" distB="0" distL="114300" distR="114300" simplePos="0" relativeHeight="15728640" behindDoc="0" locked="0" layoutInCell="1" allowOverlap="1" wp14:anchorId="125092B5" wp14:editId="4F497C6C">
                <wp:simplePos x="0" y="0"/>
                <wp:positionH relativeFrom="page">
                  <wp:posOffset>1607185</wp:posOffset>
                </wp:positionH>
                <wp:positionV relativeFrom="paragraph">
                  <wp:posOffset>-73660</wp:posOffset>
                </wp:positionV>
                <wp:extent cx="27940" cy="4137660"/>
                <wp:effectExtent l="0" t="0" r="0" b="0"/>
                <wp:wrapNone/>
                <wp:docPr id="226"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940" cy="4137660"/>
                        </a:xfrm>
                        <a:custGeom>
                          <a:avLst/>
                          <a:gdLst>
                            <a:gd name="T0" fmla="+- 0 2574 2531"/>
                            <a:gd name="T1" fmla="*/ T0 w 44"/>
                            <a:gd name="T2" fmla="+- 0 -116 -116"/>
                            <a:gd name="T3" fmla="*/ -116 h 6516"/>
                            <a:gd name="T4" fmla="+- 0 2531 2531"/>
                            <a:gd name="T5" fmla="*/ T4 w 44"/>
                            <a:gd name="T6" fmla="+- 0 -116 -116"/>
                            <a:gd name="T7" fmla="*/ -116 h 6516"/>
                            <a:gd name="T8" fmla="+- 0 2531 2531"/>
                            <a:gd name="T9" fmla="*/ T8 w 44"/>
                            <a:gd name="T10" fmla="+- 0 782 -116"/>
                            <a:gd name="T11" fmla="*/ 782 h 6516"/>
                            <a:gd name="T12" fmla="+- 0 2531 2531"/>
                            <a:gd name="T13" fmla="*/ T12 w 44"/>
                            <a:gd name="T14" fmla="+- 0 782 -116"/>
                            <a:gd name="T15" fmla="*/ 782 h 6516"/>
                            <a:gd name="T16" fmla="+- 0 2531 2531"/>
                            <a:gd name="T17" fmla="*/ T16 w 44"/>
                            <a:gd name="T18" fmla="+- 0 5814 -116"/>
                            <a:gd name="T19" fmla="*/ 5814 h 6516"/>
                            <a:gd name="T20" fmla="+- 0 2531 2531"/>
                            <a:gd name="T21" fmla="*/ T20 w 44"/>
                            <a:gd name="T22" fmla="+- 0 6400 -116"/>
                            <a:gd name="T23" fmla="*/ 6400 h 6516"/>
                            <a:gd name="T24" fmla="+- 0 2574 2531"/>
                            <a:gd name="T25" fmla="*/ T24 w 44"/>
                            <a:gd name="T26" fmla="+- 0 6400 -116"/>
                            <a:gd name="T27" fmla="*/ 6400 h 6516"/>
                            <a:gd name="T28" fmla="+- 0 2574 2531"/>
                            <a:gd name="T29" fmla="*/ T28 w 44"/>
                            <a:gd name="T30" fmla="+- 0 5814 -116"/>
                            <a:gd name="T31" fmla="*/ 5814 h 6516"/>
                            <a:gd name="T32" fmla="+- 0 2574 2531"/>
                            <a:gd name="T33" fmla="*/ T32 w 44"/>
                            <a:gd name="T34" fmla="+- 0 782 -116"/>
                            <a:gd name="T35" fmla="*/ 782 h 6516"/>
                            <a:gd name="T36" fmla="+- 0 2574 2531"/>
                            <a:gd name="T37" fmla="*/ T36 w 44"/>
                            <a:gd name="T38" fmla="+- 0 782 -116"/>
                            <a:gd name="T39" fmla="*/ 782 h 6516"/>
                            <a:gd name="T40" fmla="+- 0 2574 2531"/>
                            <a:gd name="T41" fmla="*/ T40 w 44"/>
                            <a:gd name="T42" fmla="+- 0 -116 -116"/>
                            <a:gd name="T43" fmla="*/ -116 h 65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4" h="6516">
                              <a:moveTo>
                                <a:pt x="43" y="0"/>
                              </a:moveTo>
                              <a:lnTo>
                                <a:pt x="0" y="0"/>
                              </a:lnTo>
                              <a:lnTo>
                                <a:pt x="0" y="898"/>
                              </a:lnTo>
                              <a:lnTo>
                                <a:pt x="0" y="5930"/>
                              </a:lnTo>
                              <a:lnTo>
                                <a:pt x="0" y="6516"/>
                              </a:lnTo>
                              <a:lnTo>
                                <a:pt x="43" y="6516"/>
                              </a:lnTo>
                              <a:lnTo>
                                <a:pt x="43" y="5930"/>
                              </a:lnTo>
                              <a:lnTo>
                                <a:pt x="43" y="898"/>
                              </a:lnTo>
                              <a:lnTo>
                                <a:pt x="43" y="0"/>
                              </a:lnTo>
                              <a:close/>
                            </a:path>
                          </a:pathLst>
                        </a:custGeom>
                        <a:solidFill>
                          <a:srgbClr val="4F81B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959AD0" id="docshape4" o:spid="_x0000_s1026" style="position:absolute;margin-left:126.55pt;margin-top:-5.8pt;width:2.2pt;height:325.8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4,6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" path="m43,l,,,898,,5930r,586l43,6516r,-586l43,898,43,xe" fillcolor="#4f81bb" stroked="f">
                <v:path arrowok="t" o:connecttype="custom" o:connectlocs="27305,-73660;0,-73660;0,496570;0,496570;0,3691890;0,4064000;27305,4064000;27305,3691890;27305,496570;27305,496570;27305,-73660" o:connectangles="0,0,0,0,0,0,0,0,0,0,0"/>
                <w10:wrap anchorx="page"/>
              </v:shape>
            </w:pict>
          </mc:Fallback>
        </mc:AlternateContent>
      </w:r>
      <w:r w:rsidR="00690EF0">
        <w:rPr>
          <w:rFonts w:ascii="Arial Black" w:hAnsi="Arial Black"/>
          <w:sz w:val="48"/>
        </w:rPr>
        <w:t>OPĆINA</w:t>
      </w:r>
      <w:r w:rsidR="00690EF0">
        <w:rPr>
          <w:rFonts w:ascii="Arial Black" w:hAnsi="Arial Black"/>
          <w:spacing w:val="153"/>
          <w:sz w:val="48"/>
        </w:rPr>
        <w:t xml:space="preserve"> </w:t>
      </w:r>
      <w:r w:rsidR="00690EF0">
        <w:rPr>
          <w:rFonts w:ascii="Arial Black" w:hAnsi="Arial Black"/>
          <w:sz w:val="48"/>
        </w:rPr>
        <w:t>DRAGALIĆ</w:t>
      </w:r>
    </w:p>
    <w:p w14:paraId="601EB219" w14:textId="77777777" w:rsidR="00912CD1" w:rsidRDefault="00690EF0">
      <w:pPr>
        <w:spacing w:before="239" w:line="937" w:lineRule="exact"/>
        <w:ind w:left="1759"/>
        <w:rPr>
          <w:rFonts w:ascii="Cambria" w:hAnsi="Cambria"/>
          <w:sz w:val="80"/>
        </w:rPr>
      </w:pPr>
      <w:r>
        <w:rPr>
          <w:rFonts w:ascii="Cambria" w:hAnsi="Cambria"/>
          <w:sz w:val="80"/>
        </w:rPr>
        <w:t>Obrazloženje</w:t>
      </w:r>
    </w:p>
    <w:p w14:paraId="14A359B4" w14:textId="77777777" w:rsidR="00912CD1" w:rsidRDefault="00690EF0">
      <w:pPr>
        <w:spacing w:line="937" w:lineRule="exact"/>
        <w:ind w:left="1759"/>
        <w:rPr>
          <w:rFonts w:ascii="Cambria" w:hAnsi="Cambria"/>
          <w:sz w:val="80"/>
        </w:rPr>
      </w:pPr>
      <w:r>
        <w:rPr>
          <w:rFonts w:ascii="Cambria" w:hAnsi="Cambria"/>
          <w:sz w:val="80"/>
        </w:rPr>
        <w:t>Proračuna</w:t>
      </w:r>
      <w:r>
        <w:rPr>
          <w:rFonts w:ascii="Cambria" w:hAnsi="Cambria"/>
          <w:spacing w:val="-2"/>
          <w:sz w:val="80"/>
        </w:rPr>
        <w:t xml:space="preserve"> </w:t>
      </w:r>
      <w:r>
        <w:rPr>
          <w:rFonts w:ascii="Cambria" w:hAnsi="Cambria"/>
          <w:sz w:val="80"/>
        </w:rPr>
        <w:t>Općine</w:t>
      </w:r>
    </w:p>
    <w:p w14:paraId="59B50217" w14:textId="2D230591" w:rsidR="00912CD1" w:rsidRDefault="00690EF0">
      <w:pPr>
        <w:spacing w:before="3"/>
        <w:ind w:left="1759" w:right="3982"/>
        <w:jc w:val="both"/>
        <w:rPr>
          <w:rFonts w:ascii="Cambria" w:hAnsi="Cambria"/>
          <w:sz w:val="80"/>
        </w:rPr>
      </w:pPr>
      <w:r>
        <w:rPr>
          <w:rFonts w:ascii="Cambria" w:hAnsi="Cambria"/>
          <w:sz w:val="80"/>
        </w:rPr>
        <w:t>Dragalić za 202</w:t>
      </w:r>
      <w:r w:rsidR="008B03D2">
        <w:rPr>
          <w:rFonts w:ascii="Cambria" w:hAnsi="Cambria"/>
          <w:sz w:val="80"/>
        </w:rPr>
        <w:t>2</w:t>
      </w:r>
      <w:r>
        <w:rPr>
          <w:rFonts w:ascii="Cambria" w:hAnsi="Cambria"/>
          <w:sz w:val="80"/>
        </w:rPr>
        <w:t>. godinu i</w:t>
      </w:r>
      <w:r>
        <w:rPr>
          <w:rFonts w:ascii="Cambria" w:hAnsi="Cambria"/>
          <w:spacing w:val="-174"/>
          <w:sz w:val="80"/>
        </w:rPr>
        <w:t xml:space="preserve"> </w:t>
      </w:r>
      <w:r>
        <w:rPr>
          <w:rFonts w:ascii="Cambria" w:hAnsi="Cambria"/>
          <w:sz w:val="80"/>
        </w:rPr>
        <w:t>projekcija</w:t>
      </w:r>
      <w:r>
        <w:rPr>
          <w:rFonts w:ascii="Cambria" w:hAnsi="Cambria"/>
          <w:spacing w:val="-7"/>
          <w:sz w:val="80"/>
        </w:rPr>
        <w:t xml:space="preserve"> </w:t>
      </w:r>
      <w:r>
        <w:rPr>
          <w:rFonts w:ascii="Cambria" w:hAnsi="Cambria"/>
          <w:sz w:val="80"/>
        </w:rPr>
        <w:t>za</w:t>
      </w:r>
      <w:r>
        <w:rPr>
          <w:rFonts w:ascii="Cambria" w:hAnsi="Cambria"/>
          <w:spacing w:val="-4"/>
          <w:sz w:val="80"/>
        </w:rPr>
        <w:t xml:space="preserve"> </w:t>
      </w:r>
      <w:r>
        <w:rPr>
          <w:rFonts w:ascii="Cambria" w:hAnsi="Cambria"/>
          <w:sz w:val="80"/>
        </w:rPr>
        <w:t>202</w:t>
      </w:r>
      <w:r w:rsidR="008B03D2">
        <w:rPr>
          <w:rFonts w:ascii="Cambria" w:hAnsi="Cambria"/>
          <w:sz w:val="80"/>
        </w:rPr>
        <w:t>3</w:t>
      </w:r>
      <w:r>
        <w:rPr>
          <w:rFonts w:ascii="Cambria" w:hAnsi="Cambria"/>
          <w:sz w:val="80"/>
        </w:rPr>
        <w:t>.</w:t>
      </w:r>
      <w:r>
        <w:rPr>
          <w:rFonts w:ascii="Cambria" w:hAnsi="Cambria"/>
          <w:spacing w:val="-4"/>
          <w:sz w:val="80"/>
        </w:rPr>
        <w:t xml:space="preserve"> </w:t>
      </w:r>
      <w:r>
        <w:rPr>
          <w:rFonts w:ascii="Cambria" w:hAnsi="Cambria"/>
          <w:sz w:val="80"/>
        </w:rPr>
        <w:t>i</w:t>
      </w:r>
      <w:r>
        <w:rPr>
          <w:rFonts w:ascii="Cambria" w:hAnsi="Cambria"/>
          <w:spacing w:val="-16"/>
          <w:sz w:val="80"/>
        </w:rPr>
        <w:t xml:space="preserve"> </w:t>
      </w:r>
      <w:r>
        <w:rPr>
          <w:rFonts w:ascii="Cambria" w:hAnsi="Cambria"/>
          <w:sz w:val="80"/>
        </w:rPr>
        <w:t>20</w:t>
      </w:r>
      <w:r w:rsidR="008B03D2">
        <w:rPr>
          <w:rFonts w:ascii="Cambria" w:hAnsi="Cambria"/>
          <w:sz w:val="80"/>
        </w:rPr>
        <w:t>24</w:t>
      </w:r>
      <w:r>
        <w:rPr>
          <w:rFonts w:ascii="Cambria" w:hAnsi="Cambria"/>
          <w:sz w:val="80"/>
        </w:rPr>
        <w:t>.</w:t>
      </w:r>
      <w:r>
        <w:rPr>
          <w:rFonts w:ascii="Cambria" w:hAnsi="Cambria"/>
          <w:spacing w:val="-174"/>
          <w:sz w:val="80"/>
        </w:rPr>
        <w:t xml:space="preserve"> </w:t>
      </w:r>
      <w:r>
        <w:rPr>
          <w:rFonts w:ascii="Cambria" w:hAnsi="Cambria"/>
          <w:sz w:val="80"/>
        </w:rPr>
        <w:t>godinu</w:t>
      </w:r>
    </w:p>
    <w:p w14:paraId="101E12F0" w14:textId="77777777" w:rsidR="00912CD1" w:rsidRDefault="00912CD1">
      <w:pPr>
        <w:pStyle w:val="Tijeloteksta"/>
        <w:rPr>
          <w:rFonts w:ascii="Cambria"/>
          <w:sz w:val="20"/>
        </w:rPr>
      </w:pPr>
    </w:p>
    <w:p w14:paraId="6CC927D9" w14:textId="77777777" w:rsidR="00912CD1" w:rsidRDefault="00912CD1">
      <w:pPr>
        <w:pStyle w:val="Tijeloteksta"/>
        <w:rPr>
          <w:rFonts w:ascii="Cambria"/>
          <w:sz w:val="20"/>
        </w:rPr>
      </w:pPr>
    </w:p>
    <w:p w14:paraId="7C0AA58B" w14:textId="77777777" w:rsidR="00912CD1" w:rsidRDefault="00912CD1">
      <w:pPr>
        <w:pStyle w:val="Tijeloteksta"/>
        <w:rPr>
          <w:rFonts w:ascii="Cambria"/>
          <w:sz w:val="20"/>
        </w:rPr>
      </w:pPr>
    </w:p>
    <w:p w14:paraId="3F7DAD1F" w14:textId="77777777" w:rsidR="00912CD1" w:rsidRDefault="00912CD1">
      <w:pPr>
        <w:pStyle w:val="Tijeloteksta"/>
        <w:rPr>
          <w:rFonts w:ascii="Cambria"/>
          <w:sz w:val="20"/>
        </w:rPr>
      </w:pPr>
    </w:p>
    <w:p w14:paraId="53676031" w14:textId="77777777" w:rsidR="00912CD1" w:rsidRDefault="00912CD1">
      <w:pPr>
        <w:pStyle w:val="Tijeloteksta"/>
        <w:spacing w:before="6"/>
        <w:rPr>
          <w:rFonts w:ascii="Cambria"/>
          <w:sz w:val="21"/>
        </w:rPr>
      </w:pPr>
    </w:p>
    <w:p w14:paraId="3FE22126" w14:textId="1E906DDC" w:rsidR="00912CD1" w:rsidRDefault="00690EF0">
      <w:pPr>
        <w:pStyle w:val="Tijeloteksta"/>
        <w:spacing w:before="94"/>
        <w:ind w:left="219" w:right="902"/>
        <w:jc w:val="center"/>
      </w:pPr>
      <w:bookmarkStart w:id="0" w:name="[Dragalić,_prosinac_2020.]"/>
      <w:bookmarkEnd w:id="0"/>
      <w:r>
        <w:t>[Dragalić,</w:t>
      </w:r>
      <w:r>
        <w:rPr>
          <w:spacing w:val="-8"/>
        </w:rPr>
        <w:t xml:space="preserve"> </w:t>
      </w:r>
      <w:r>
        <w:t>prosinac</w:t>
      </w:r>
      <w:r>
        <w:rPr>
          <w:spacing w:val="-3"/>
        </w:rPr>
        <w:t xml:space="preserve"> </w:t>
      </w:r>
      <w:r>
        <w:t>202</w:t>
      </w:r>
      <w:r w:rsidR="008B03D2">
        <w:t>1</w:t>
      </w:r>
      <w:r>
        <w:t>.]</w:t>
      </w:r>
    </w:p>
    <w:p w14:paraId="611E977A" w14:textId="77777777" w:rsidR="00912CD1" w:rsidRDefault="00912CD1">
      <w:pPr>
        <w:jc w:val="center"/>
        <w:sectPr w:rsidR="00912CD1">
          <w:headerReference w:type="default" r:id="rId8"/>
          <w:footerReference w:type="default" r:id="rId9"/>
          <w:type w:val="continuous"/>
          <w:pgSz w:w="15840" w:h="12240" w:orient="landscape"/>
          <w:pgMar w:top="960" w:right="240" w:bottom="1320" w:left="920" w:header="0" w:footer="1133" w:gutter="0"/>
          <w:pgNumType w:start="1"/>
          <w:cols w:space="720"/>
        </w:sectPr>
      </w:pPr>
    </w:p>
    <w:p w14:paraId="6DA61A01" w14:textId="77777777" w:rsidR="00912CD1" w:rsidRDefault="00912CD1">
      <w:pPr>
        <w:pStyle w:val="Tijeloteksta"/>
        <w:rPr>
          <w:sz w:val="20"/>
        </w:rPr>
      </w:pPr>
    </w:p>
    <w:p w14:paraId="18408DC7" w14:textId="77777777" w:rsidR="00912CD1" w:rsidRDefault="00690EF0">
      <w:pPr>
        <w:pStyle w:val="Naslov1"/>
        <w:spacing w:before="216"/>
        <w:ind w:firstLine="0"/>
        <w:rPr>
          <w:rFonts w:ascii="Cambria" w:hAnsi="Cambria"/>
        </w:rPr>
      </w:pPr>
      <w:r>
        <w:rPr>
          <w:rFonts w:ascii="Cambria" w:hAnsi="Cambria"/>
        </w:rPr>
        <w:t>Sadržaj</w:t>
      </w:r>
    </w:p>
    <w:sdt>
      <w:sdtPr>
        <w:rPr>
          <w:b w:val="0"/>
          <w:bCs w:val="0"/>
          <w:i w:val="0"/>
          <w:iCs w:val="0"/>
        </w:rPr>
        <w:id w:val="-453797013"/>
        <w:docPartObj>
          <w:docPartGallery w:val="Table of Contents"/>
          <w:docPartUnique/>
        </w:docPartObj>
      </w:sdtPr>
      <w:sdtEndPr/>
      <w:sdtContent>
        <w:p w14:paraId="7F8BD70B" w14:textId="51EA5806" w:rsidR="00912CD1" w:rsidRDefault="00690EF0">
          <w:pPr>
            <w:pStyle w:val="Sadraj1"/>
            <w:numPr>
              <w:ilvl w:val="0"/>
              <w:numId w:val="9"/>
            </w:numPr>
            <w:tabs>
              <w:tab w:val="left" w:pos="813"/>
              <w:tab w:val="left" w:pos="814"/>
              <w:tab w:val="right" w:leader="dot" w:pos="12886"/>
            </w:tabs>
            <w:spacing w:before="609" w:line="242" w:lineRule="exact"/>
            <w:ind w:hanging="601"/>
            <w:rPr>
              <w:i w:val="0"/>
            </w:rPr>
          </w:pPr>
          <w:r>
            <w:t>UVOD</w:t>
          </w:r>
          <w:r>
            <w:tab/>
          </w:r>
          <w:r w:rsidR="00932537">
            <w:t>3</w:t>
          </w:r>
        </w:p>
        <w:p w14:paraId="32C5B356" w14:textId="4593A6F3" w:rsidR="00912CD1" w:rsidRPr="003758C3" w:rsidRDefault="00690EF0">
          <w:pPr>
            <w:pStyle w:val="Sadraj2"/>
            <w:numPr>
              <w:ilvl w:val="1"/>
              <w:numId w:val="9"/>
            </w:numPr>
            <w:tabs>
              <w:tab w:val="left" w:pos="1216"/>
              <w:tab w:val="left" w:pos="1217"/>
              <w:tab w:val="right" w:leader="dot" w:pos="12872"/>
            </w:tabs>
            <w:spacing w:before="0" w:line="240" w:lineRule="exact"/>
            <w:ind w:hanging="803"/>
            <w:rPr>
              <w:b/>
            </w:rPr>
          </w:pPr>
          <w:r>
            <w:t>OSVRT</w:t>
          </w:r>
          <w:r>
            <w:rPr>
              <w:spacing w:val="1"/>
            </w:rPr>
            <w:t xml:space="preserve"> </w:t>
          </w:r>
          <w:r w:rsidR="00646712">
            <w:rPr>
              <w:spacing w:val="1"/>
            </w:rPr>
            <w:t xml:space="preserve">NA </w:t>
          </w:r>
          <w:hyperlink w:anchor="_bookmark0" w:history="1">
            <w:r>
              <w:t>ZAKONSKEOBVEZE</w:t>
            </w:r>
          </w:hyperlink>
          <w:r>
            <w:tab/>
            <w:t>3</w:t>
          </w:r>
        </w:p>
        <w:p w14:paraId="4C78806F" w14:textId="682C2173" w:rsidR="003758C3" w:rsidRDefault="003758C3">
          <w:pPr>
            <w:pStyle w:val="Sadraj2"/>
            <w:numPr>
              <w:ilvl w:val="1"/>
              <w:numId w:val="9"/>
            </w:numPr>
            <w:tabs>
              <w:tab w:val="left" w:pos="1216"/>
              <w:tab w:val="left" w:pos="1217"/>
              <w:tab w:val="right" w:leader="dot" w:pos="12872"/>
            </w:tabs>
            <w:spacing w:before="0" w:line="240" w:lineRule="exact"/>
            <w:ind w:hanging="803"/>
            <w:rPr>
              <w:b/>
            </w:rPr>
          </w:pPr>
          <w:r>
            <w:t>PRETPOSTAVKE ZA IZRADU PRORAČUNA ZA 2022.GODINU I PRETPOSTAVKE ZA 2023. I 2024. GODIN</w:t>
          </w:r>
          <w:r w:rsidR="00D569B5">
            <w:t>U………</w:t>
          </w:r>
          <w:r>
            <w:t>4</w:t>
          </w:r>
        </w:p>
        <w:p w14:paraId="657DCB46" w14:textId="700C7535" w:rsidR="00912CD1" w:rsidRPr="003758C3" w:rsidRDefault="003758C3">
          <w:pPr>
            <w:pStyle w:val="Sadraj2"/>
            <w:numPr>
              <w:ilvl w:val="1"/>
              <w:numId w:val="9"/>
            </w:numPr>
            <w:tabs>
              <w:tab w:val="left" w:pos="1216"/>
              <w:tab w:val="left" w:pos="1217"/>
              <w:tab w:val="right" w:leader="dot" w:pos="12862"/>
            </w:tabs>
            <w:spacing w:before="0"/>
            <w:ind w:hanging="803"/>
            <w:rPr>
              <w:bCs/>
            </w:rPr>
          </w:pPr>
          <w:r w:rsidRPr="003758C3">
            <w:rPr>
              <w:bCs/>
            </w:rPr>
            <w:t>MAKROEKONOMSKI OKVIR U SREDNJOROČNOM RAZDOBLJU</w:t>
          </w:r>
          <w:r>
            <w:rPr>
              <w:bCs/>
            </w:rPr>
            <w:t xml:space="preserve">…………………………………………………………. </w:t>
          </w:r>
          <w:r w:rsidR="00D569B5">
            <w:rPr>
              <w:bCs/>
            </w:rPr>
            <w:t>5</w:t>
          </w:r>
        </w:p>
        <w:p w14:paraId="25EC1EE3" w14:textId="356D1D16" w:rsidR="00912CD1" w:rsidRPr="00D569B5" w:rsidRDefault="00D569B5">
          <w:pPr>
            <w:pStyle w:val="Sadraj2"/>
            <w:numPr>
              <w:ilvl w:val="1"/>
              <w:numId w:val="9"/>
            </w:numPr>
            <w:tabs>
              <w:tab w:val="left" w:pos="1216"/>
              <w:tab w:val="left" w:pos="1217"/>
              <w:tab w:val="right" w:leader="dot" w:pos="12881"/>
            </w:tabs>
            <w:spacing w:line="240" w:lineRule="auto"/>
            <w:ind w:hanging="803"/>
            <w:rPr>
              <w:b/>
            </w:rPr>
          </w:pPr>
          <w:r w:rsidRPr="00D569B5">
            <w:t>KRETANJE PRIHODA</w:t>
          </w:r>
          <w:r>
            <w:t xml:space="preserve"> DRŽAVNNOG </w:t>
          </w:r>
          <w:r w:rsidRPr="00D569B5">
            <w:t>PRORAČUNA</w:t>
          </w:r>
          <w:r>
            <w:t xml:space="preserve"> U RAZDOBL</w:t>
          </w:r>
          <w:r w:rsidR="00C243F9">
            <w:t>J</w:t>
          </w:r>
          <w:r>
            <w:t>U 2022.-2024…………………………</w:t>
          </w:r>
          <w:r w:rsidR="00C243F9">
            <w:t>.</w:t>
          </w:r>
          <w:r>
            <w:t>……………...</w:t>
          </w:r>
          <w:r w:rsidR="00C243F9">
            <w:t>.</w:t>
          </w:r>
          <w:r>
            <w:rPr>
              <w:rFonts w:ascii="Times New Roman" w:hAnsi="Times New Roman"/>
            </w:rPr>
            <w:t xml:space="preserve"> 8</w:t>
          </w:r>
        </w:p>
        <w:p w14:paraId="1254D1C1" w14:textId="77146E98" w:rsidR="00D569B5" w:rsidRPr="00C243F9" w:rsidRDefault="00D569B5">
          <w:pPr>
            <w:pStyle w:val="Sadraj2"/>
            <w:numPr>
              <w:ilvl w:val="1"/>
              <w:numId w:val="9"/>
            </w:numPr>
            <w:tabs>
              <w:tab w:val="left" w:pos="1216"/>
              <w:tab w:val="left" w:pos="1217"/>
              <w:tab w:val="right" w:leader="dot" w:pos="12881"/>
            </w:tabs>
            <w:spacing w:line="240" w:lineRule="auto"/>
            <w:ind w:hanging="803"/>
            <w:rPr>
              <w:b/>
            </w:rPr>
          </w:pPr>
          <w:r>
            <w:t xml:space="preserve">ODREDNICE PRIHODA I RASHODA DRŽAVNOG PRORAČUNA </w:t>
          </w:r>
          <w:r w:rsidRPr="00D569B5">
            <w:t>…………………………………………………………..10</w:t>
          </w:r>
        </w:p>
        <w:p w14:paraId="65E3C536" w14:textId="49FD0DA7" w:rsidR="00C243F9" w:rsidRPr="00F427EA" w:rsidRDefault="00C243F9">
          <w:pPr>
            <w:pStyle w:val="Sadraj2"/>
            <w:numPr>
              <w:ilvl w:val="1"/>
              <w:numId w:val="9"/>
            </w:numPr>
            <w:tabs>
              <w:tab w:val="left" w:pos="1216"/>
              <w:tab w:val="left" w:pos="1217"/>
              <w:tab w:val="right" w:leader="dot" w:pos="12881"/>
            </w:tabs>
            <w:spacing w:line="240" w:lineRule="auto"/>
            <w:ind w:hanging="803"/>
            <w:rPr>
              <w:b/>
            </w:rPr>
          </w:pPr>
          <w:r>
            <w:t>ODREDNICE PRIHODA I RASHODA PRORAČUNA OPĆINE DRAGALIĆ………………………………………………….11</w:t>
          </w:r>
        </w:p>
        <w:p w14:paraId="0C019E9B" w14:textId="53E75521" w:rsidR="00F427EA" w:rsidRDefault="00F427EA">
          <w:pPr>
            <w:pStyle w:val="Sadraj2"/>
            <w:numPr>
              <w:ilvl w:val="1"/>
              <w:numId w:val="9"/>
            </w:numPr>
            <w:tabs>
              <w:tab w:val="left" w:pos="1216"/>
              <w:tab w:val="left" w:pos="1217"/>
              <w:tab w:val="right" w:leader="dot" w:pos="12881"/>
            </w:tabs>
            <w:spacing w:line="240" w:lineRule="auto"/>
            <w:ind w:hanging="803"/>
            <w:rPr>
              <w:b/>
            </w:rPr>
          </w:pPr>
          <w:r>
            <w:t>STRUKTURA I SADRŽAJ PRORAČUNA OPĆINE DRAGALIĆ……………………………………………………………….13</w:t>
          </w:r>
        </w:p>
        <w:p w14:paraId="6E69B7DD" w14:textId="639E46E8" w:rsidR="00912CD1" w:rsidRDefault="003C4C73">
          <w:pPr>
            <w:pStyle w:val="Sadraj1"/>
            <w:numPr>
              <w:ilvl w:val="0"/>
              <w:numId w:val="9"/>
            </w:numPr>
            <w:tabs>
              <w:tab w:val="left" w:pos="779"/>
              <w:tab w:val="left" w:pos="780"/>
              <w:tab w:val="right" w:leader="dot" w:pos="12876"/>
            </w:tabs>
            <w:spacing w:before="275"/>
            <w:ind w:left="779" w:hanging="567"/>
          </w:pPr>
          <w:hyperlink w:anchor="_TOC_250013" w:history="1">
            <w:r w:rsidR="00690EF0">
              <w:t>OBRAZLOŽENJE</w:t>
            </w:r>
            <w:r w:rsidR="00690EF0">
              <w:rPr>
                <w:spacing w:val="-1"/>
              </w:rPr>
              <w:t xml:space="preserve"> </w:t>
            </w:r>
            <w:r w:rsidR="00690EF0">
              <w:t>PRORAČUNA</w:t>
            </w:r>
            <w:r w:rsidR="00690EF0">
              <w:rPr>
                <w:spacing w:val="-2"/>
              </w:rPr>
              <w:t xml:space="preserve"> </w:t>
            </w:r>
            <w:r w:rsidR="00690EF0">
              <w:t>OPĆINE DRAGALIĆ</w:t>
            </w:r>
            <w:r w:rsidR="00690EF0">
              <w:rPr>
                <w:spacing w:val="-2"/>
              </w:rPr>
              <w:t xml:space="preserve"> </w:t>
            </w:r>
            <w:r w:rsidR="00690EF0">
              <w:t>ZA</w:t>
            </w:r>
            <w:r w:rsidR="00690EF0">
              <w:rPr>
                <w:spacing w:val="-3"/>
              </w:rPr>
              <w:t xml:space="preserve"> </w:t>
            </w:r>
            <w:r w:rsidR="00690EF0">
              <w:t>202</w:t>
            </w:r>
            <w:r w:rsidR="008B03D2">
              <w:t>2</w:t>
            </w:r>
            <w:r w:rsidR="00690EF0">
              <w:t>. GODINU</w:t>
            </w:r>
            <w:r w:rsidR="00690EF0">
              <w:rPr>
                <w:spacing w:val="-2"/>
              </w:rPr>
              <w:t xml:space="preserve"> </w:t>
            </w:r>
            <w:r w:rsidR="00690EF0">
              <w:t>I</w:t>
            </w:r>
            <w:r w:rsidR="00690EF0">
              <w:rPr>
                <w:spacing w:val="2"/>
              </w:rPr>
              <w:t xml:space="preserve"> </w:t>
            </w:r>
            <w:r w:rsidR="00690EF0">
              <w:t>PROJEKCIJA</w:t>
            </w:r>
            <w:r w:rsidR="00690EF0">
              <w:rPr>
                <w:spacing w:val="-3"/>
              </w:rPr>
              <w:t xml:space="preserve"> </w:t>
            </w:r>
            <w:r w:rsidR="00690EF0">
              <w:t>ZA</w:t>
            </w:r>
            <w:r w:rsidR="00690EF0">
              <w:rPr>
                <w:spacing w:val="-8"/>
              </w:rPr>
              <w:t xml:space="preserve"> </w:t>
            </w:r>
            <w:r w:rsidR="00690EF0">
              <w:t>202</w:t>
            </w:r>
            <w:r w:rsidR="008B03D2">
              <w:t>3</w:t>
            </w:r>
            <w:r w:rsidR="00690EF0">
              <w:t>. I</w:t>
            </w:r>
            <w:r w:rsidR="00690EF0">
              <w:rPr>
                <w:spacing w:val="-5"/>
              </w:rPr>
              <w:t xml:space="preserve"> </w:t>
            </w:r>
            <w:r w:rsidR="00690EF0">
              <w:t>202</w:t>
            </w:r>
            <w:r w:rsidR="008B03D2">
              <w:t>4</w:t>
            </w:r>
            <w:r w:rsidR="00690EF0">
              <w:t>.</w:t>
            </w:r>
            <w:r w:rsidR="00690EF0">
              <w:rPr>
                <w:spacing w:val="-11"/>
              </w:rPr>
              <w:t xml:space="preserve"> </w:t>
            </w:r>
            <w:r w:rsidR="00690EF0">
              <w:t>GODINU</w:t>
            </w:r>
            <w:r w:rsidR="00690EF0">
              <w:tab/>
            </w:r>
            <w:r w:rsidR="00690EF0">
              <w:rPr>
                <w:i w:val="0"/>
              </w:rPr>
              <w:t>1</w:t>
            </w:r>
          </w:hyperlink>
          <w:r w:rsidR="00F427EA">
            <w:rPr>
              <w:i w:val="0"/>
            </w:rPr>
            <w:t>5</w:t>
          </w:r>
        </w:p>
        <w:p w14:paraId="68BF8B79" w14:textId="5909A452" w:rsidR="00912CD1" w:rsidRDefault="003C4C73">
          <w:pPr>
            <w:pStyle w:val="Sadraj2"/>
            <w:numPr>
              <w:ilvl w:val="1"/>
              <w:numId w:val="9"/>
            </w:numPr>
            <w:tabs>
              <w:tab w:val="left" w:pos="1149"/>
              <w:tab w:val="left" w:pos="1150"/>
              <w:tab w:val="right" w:leader="dot" w:pos="12900"/>
            </w:tabs>
            <w:spacing w:before="6" w:line="240" w:lineRule="auto"/>
            <w:ind w:left="1149" w:hanging="736"/>
            <w:rPr>
              <w:b/>
              <w:i/>
            </w:rPr>
          </w:pPr>
          <w:hyperlink w:anchor="_TOC_250012" w:history="1">
            <w:r w:rsidR="00690EF0">
              <w:t>OPĆI</w:t>
            </w:r>
            <w:r w:rsidR="00690EF0">
              <w:rPr>
                <w:spacing w:val="-4"/>
              </w:rPr>
              <w:t xml:space="preserve"> </w:t>
            </w:r>
            <w:r w:rsidR="00690EF0">
              <w:t>DIO</w:t>
            </w:r>
            <w:r w:rsidR="00690EF0">
              <w:rPr>
                <w:spacing w:val="3"/>
              </w:rPr>
              <w:t xml:space="preserve"> </w:t>
            </w:r>
            <w:r w:rsidR="00690EF0">
              <w:t>PRORAČUNA</w:t>
            </w:r>
            <w:r w:rsidR="00690EF0">
              <w:rPr>
                <w:rFonts w:ascii="Times New Roman" w:hAnsi="Times New Roman"/>
              </w:rPr>
              <w:tab/>
            </w:r>
            <w:r w:rsidR="00690EF0">
              <w:t>1</w:t>
            </w:r>
          </w:hyperlink>
          <w:r w:rsidR="00F427EA">
            <w:t>5</w:t>
          </w:r>
        </w:p>
        <w:p w14:paraId="17569A45" w14:textId="0314C313" w:rsidR="00912CD1" w:rsidRDefault="00690EF0">
          <w:pPr>
            <w:pStyle w:val="Sadraj2"/>
            <w:numPr>
              <w:ilvl w:val="1"/>
              <w:numId w:val="9"/>
            </w:numPr>
            <w:tabs>
              <w:tab w:val="left" w:pos="1149"/>
              <w:tab w:val="left" w:pos="1150"/>
              <w:tab w:val="right" w:leader="dot" w:pos="12890"/>
            </w:tabs>
            <w:spacing w:line="240" w:lineRule="auto"/>
            <w:ind w:left="1149" w:hanging="736"/>
            <w:rPr>
              <w:b/>
              <w:i/>
            </w:rPr>
          </w:pPr>
          <w:r>
            <w:t>PRIHODI</w:t>
          </w:r>
          <w:r>
            <w:rPr>
              <w:spacing w:val="-4"/>
            </w:rPr>
            <w:t xml:space="preserve"> </w:t>
          </w:r>
          <w:r>
            <w:t>PRORAČUNA</w:t>
          </w:r>
          <w:r>
            <w:rPr>
              <w:rFonts w:ascii="Times New Roman" w:hAnsi="Times New Roman"/>
            </w:rPr>
            <w:tab/>
          </w:r>
          <w:r w:rsidR="00F427EA">
            <w:rPr>
              <w:rFonts w:ascii="Times New Roman" w:hAnsi="Times New Roman"/>
            </w:rPr>
            <w:t>2</w:t>
          </w:r>
          <w:r w:rsidR="006A047E">
            <w:rPr>
              <w:rFonts w:ascii="Times New Roman" w:hAnsi="Times New Roman"/>
            </w:rPr>
            <w:t>0</w:t>
          </w:r>
        </w:p>
        <w:p w14:paraId="7068FF76" w14:textId="2E1849E3" w:rsidR="00912CD1" w:rsidRDefault="00690EF0">
          <w:pPr>
            <w:pStyle w:val="Sadraj2"/>
            <w:numPr>
              <w:ilvl w:val="1"/>
              <w:numId w:val="9"/>
            </w:numPr>
            <w:tabs>
              <w:tab w:val="left" w:pos="1149"/>
              <w:tab w:val="left" w:pos="1150"/>
              <w:tab w:val="right" w:leader="dot" w:pos="12909"/>
            </w:tabs>
            <w:spacing w:line="249" w:lineRule="exact"/>
            <w:ind w:left="1149" w:hanging="736"/>
            <w:rPr>
              <w:b/>
              <w:i/>
            </w:rPr>
          </w:pPr>
          <w:r>
            <w:t>RASHODI</w:t>
          </w:r>
          <w:r>
            <w:rPr>
              <w:spacing w:val="-4"/>
            </w:rPr>
            <w:t xml:space="preserve"> </w:t>
          </w:r>
          <w:r>
            <w:t>PRORAČUNA</w:t>
          </w:r>
          <w:r>
            <w:rPr>
              <w:rFonts w:ascii="Times New Roman" w:hAnsi="Times New Roman"/>
            </w:rPr>
            <w:tab/>
          </w:r>
          <w:r>
            <w:t>2</w:t>
          </w:r>
          <w:r w:rsidR="006A047E">
            <w:t>3</w:t>
          </w:r>
        </w:p>
        <w:p w14:paraId="071D4D21" w14:textId="14A68D3D" w:rsidR="00912CD1" w:rsidRDefault="003C4C73">
          <w:pPr>
            <w:pStyle w:val="Sadraj1"/>
            <w:numPr>
              <w:ilvl w:val="0"/>
              <w:numId w:val="9"/>
            </w:numPr>
            <w:tabs>
              <w:tab w:val="left" w:pos="813"/>
              <w:tab w:val="left" w:pos="814"/>
              <w:tab w:val="right" w:leader="dot" w:pos="12886"/>
            </w:tabs>
            <w:spacing w:line="249" w:lineRule="exact"/>
            <w:ind w:hanging="601"/>
            <w:rPr>
              <w:i w:val="0"/>
            </w:rPr>
          </w:pPr>
          <w:hyperlink w:anchor="_TOC_250011" w:history="1">
            <w:r w:rsidR="00690EF0">
              <w:t>OBRAZLOŽENJE</w:t>
            </w:r>
            <w:r w:rsidR="00690EF0">
              <w:rPr>
                <w:spacing w:val="1"/>
              </w:rPr>
              <w:t xml:space="preserve"> </w:t>
            </w:r>
            <w:r w:rsidR="00690EF0">
              <w:t>POSEBNOG</w:t>
            </w:r>
            <w:r w:rsidR="00690EF0">
              <w:rPr>
                <w:spacing w:val="2"/>
              </w:rPr>
              <w:t xml:space="preserve"> </w:t>
            </w:r>
            <w:r w:rsidR="00690EF0">
              <w:t>DIJELA</w:t>
            </w:r>
            <w:r w:rsidR="00690EF0">
              <w:rPr>
                <w:spacing w:val="-1"/>
              </w:rPr>
              <w:t xml:space="preserve"> </w:t>
            </w:r>
            <w:r w:rsidR="00690EF0">
              <w:t>PRORAČUNA</w:t>
            </w:r>
            <w:r w:rsidR="00690EF0">
              <w:rPr>
                <w:rFonts w:ascii="Times New Roman" w:hAnsi="Times New Roman"/>
              </w:rPr>
              <w:tab/>
            </w:r>
          </w:hyperlink>
          <w:r w:rsidR="006A047E" w:rsidRPr="006A047E">
            <w:rPr>
              <w:i w:val="0"/>
              <w:iCs w:val="0"/>
            </w:rPr>
            <w:t>29</w:t>
          </w:r>
        </w:p>
        <w:p w14:paraId="0A2496D3" w14:textId="49725C15" w:rsidR="00912CD1" w:rsidRDefault="003C4C73">
          <w:pPr>
            <w:pStyle w:val="Sadraj2"/>
            <w:numPr>
              <w:ilvl w:val="1"/>
              <w:numId w:val="9"/>
            </w:numPr>
            <w:tabs>
              <w:tab w:val="left" w:pos="1216"/>
              <w:tab w:val="left" w:pos="1217"/>
              <w:tab w:val="right" w:leader="dot" w:pos="12905"/>
            </w:tabs>
            <w:spacing w:before="6" w:line="240" w:lineRule="auto"/>
            <w:ind w:hanging="803"/>
            <w:rPr>
              <w:b/>
            </w:rPr>
          </w:pPr>
          <w:hyperlink w:anchor="_TOC_250010" w:history="1">
            <w:r w:rsidR="00690EF0">
              <w:t>PROGRAM</w:t>
            </w:r>
            <w:r w:rsidR="00690EF0">
              <w:rPr>
                <w:spacing w:val="-5"/>
              </w:rPr>
              <w:t xml:space="preserve"> </w:t>
            </w:r>
            <w:r w:rsidR="00690EF0">
              <w:t>-</w:t>
            </w:r>
            <w:r w:rsidR="00690EF0">
              <w:rPr>
                <w:spacing w:val="-2"/>
              </w:rPr>
              <w:t xml:space="preserve"> </w:t>
            </w:r>
            <w:r w:rsidR="00690EF0">
              <w:t>P1001</w:t>
            </w:r>
            <w:r w:rsidR="00690EF0">
              <w:rPr>
                <w:spacing w:val="59"/>
              </w:rPr>
              <w:t xml:space="preserve"> </w:t>
            </w:r>
            <w:r w:rsidR="00690EF0">
              <w:t>DONOŠENJE</w:t>
            </w:r>
            <w:r w:rsidR="00690EF0">
              <w:rPr>
                <w:spacing w:val="-3"/>
              </w:rPr>
              <w:t xml:space="preserve"> </w:t>
            </w:r>
            <w:r w:rsidR="00690EF0">
              <w:t>AKATA</w:t>
            </w:r>
            <w:r w:rsidR="00690EF0">
              <w:rPr>
                <w:spacing w:val="-4"/>
              </w:rPr>
              <w:t xml:space="preserve"> </w:t>
            </w:r>
            <w:r w:rsidR="00690EF0">
              <w:t>I</w:t>
            </w:r>
            <w:r w:rsidR="00690EF0">
              <w:rPr>
                <w:spacing w:val="-3"/>
              </w:rPr>
              <w:t xml:space="preserve"> </w:t>
            </w:r>
            <w:r w:rsidR="00690EF0">
              <w:t>MJERA</w:t>
            </w:r>
            <w:r w:rsidR="00690EF0">
              <w:rPr>
                <w:spacing w:val="3"/>
              </w:rPr>
              <w:t xml:space="preserve"> </w:t>
            </w:r>
            <w:r w:rsidR="00690EF0">
              <w:t>IZ DJELOKRUGA</w:t>
            </w:r>
            <w:r w:rsidR="00690EF0">
              <w:rPr>
                <w:spacing w:val="-2"/>
              </w:rPr>
              <w:t xml:space="preserve"> </w:t>
            </w:r>
            <w:r w:rsidR="00690EF0">
              <w:t>PREDSTAVNIČKOG</w:t>
            </w:r>
            <w:r w:rsidR="00690EF0">
              <w:rPr>
                <w:spacing w:val="2"/>
              </w:rPr>
              <w:t xml:space="preserve"> </w:t>
            </w:r>
            <w:r w:rsidR="00690EF0">
              <w:t>TIJELA</w:t>
            </w:r>
            <w:r w:rsidR="00690EF0">
              <w:tab/>
            </w:r>
          </w:hyperlink>
          <w:r w:rsidR="006A047E">
            <w:t>29</w:t>
          </w:r>
        </w:p>
        <w:p w14:paraId="38BADA18" w14:textId="1E877D85" w:rsidR="00912CD1" w:rsidRDefault="003C4C73">
          <w:pPr>
            <w:pStyle w:val="Sadraj2"/>
            <w:numPr>
              <w:ilvl w:val="1"/>
              <w:numId w:val="9"/>
            </w:numPr>
            <w:tabs>
              <w:tab w:val="left" w:pos="1216"/>
              <w:tab w:val="left" w:pos="1217"/>
              <w:tab w:val="right" w:leader="dot" w:pos="12891"/>
            </w:tabs>
            <w:spacing w:before="1"/>
            <w:ind w:hanging="803"/>
            <w:rPr>
              <w:b/>
            </w:rPr>
          </w:pPr>
          <w:hyperlink w:anchor="_TOC_250009" w:history="1">
            <w:r w:rsidR="00690EF0">
              <w:t>PROGRAM</w:t>
            </w:r>
            <w:r w:rsidR="00690EF0">
              <w:rPr>
                <w:spacing w:val="-5"/>
              </w:rPr>
              <w:t xml:space="preserve"> </w:t>
            </w:r>
            <w:r w:rsidR="00690EF0">
              <w:t>–</w:t>
            </w:r>
            <w:r w:rsidR="00690EF0">
              <w:rPr>
                <w:spacing w:val="-2"/>
              </w:rPr>
              <w:t xml:space="preserve"> </w:t>
            </w:r>
            <w:r w:rsidR="00690EF0">
              <w:t>P1002</w:t>
            </w:r>
            <w:r w:rsidR="00690EF0">
              <w:rPr>
                <w:spacing w:val="2"/>
              </w:rPr>
              <w:t xml:space="preserve"> </w:t>
            </w:r>
            <w:r w:rsidR="00690EF0">
              <w:t>PROGRAM</w:t>
            </w:r>
            <w:r w:rsidR="00690EF0">
              <w:rPr>
                <w:spacing w:val="-6"/>
              </w:rPr>
              <w:t xml:space="preserve"> </w:t>
            </w:r>
            <w:r w:rsidR="00690EF0">
              <w:t>POLITIČKIH STRANAKA</w:t>
            </w:r>
            <w:r w:rsidR="00690EF0">
              <w:tab/>
            </w:r>
          </w:hyperlink>
          <w:r w:rsidR="006A047E">
            <w:t>29</w:t>
          </w:r>
        </w:p>
        <w:p w14:paraId="734DA275" w14:textId="10B57E00" w:rsidR="00912CD1" w:rsidRDefault="003C4C73">
          <w:pPr>
            <w:pStyle w:val="Sadraj2"/>
            <w:numPr>
              <w:ilvl w:val="1"/>
              <w:numId w:val="9"/>
            </w:numPr>
            <w:tabs>
              <w:tab w:val="left" w:pos="1216"/>
              <w:tab w:val="left" w:pos="1217"/>
              <w:tab w:val="right" w:leader="dot" w:pos="12920"/>
            </w:tabs>
            <w:spacing w:before="0"/>
            <w:ind w:hanging="803"/>
            <w:rPr>
              <w:b/>
            </w:rPr>
          </w:pPr>
          <w:hyperlink w:anchor="_TOC_250008" w:history="1">
            <w:r w:rsidR="00690EF0">
              <w:t>PROGRAM</w:t>
            </w:r>
            <w:r w:rsidR="00690EF0">
              <w:rPr>
                <w:spacing w:val="-5"/>
              </w:rPr>
              <w:t xml:space="preserve"> </w:t>
            </w:r>
            <w:r w:rsidR="00690EF0">
              <w:t>–</w:t>
            </w:r>
            <w:r w:rsidR="00690EF0">
              <w:rPr>
                <w:spacing w:val="-2"/>
              </w:rPr>
              <w:t xml:space="preserve"> </w:t>
            </w:r>
            <w:r w:rsidR="00690EF0">
              <w:t>P1003</w:t>
            </w:r>
            <w:r w:rsidR="00690EF0">
              <w:rPr>
                <w:spacing w:val="4"/>
              </w:rPr>
              <w:t xml:space="preserve"> </w:t>
            </w:r>
            <w:r w:rsidR="00690EF0">
              <w:t>JAVNA</w:t>
            </w:r>
            <w:r w:rsidR="00690EF0">
              <w:rPr>
                <w:spacing w:val="-3"/>
              </w:rPr>
              <w:t xml:space="preserve"> </w:t>
            </w:r>
            <w:r w:rsidR="00690EF0">
              <w:t>UPRAVA</w:t>
            </w:r>
            <w:r w:rsidR="00690EF0">
              <w:rPr>
                <w:spacing w:val="2"/>
              </w:rPr>
              <w:t xml:space="preserve"> </w:t>
            </w:r>
            <w:r w:rsidR="00690EF0">
              <w:t>I</w:t>
            </w:r>
            <w:r w:rsidR="00690EF0">
              <w:rPr>
                <w:spacing w:val="-3"/>
              </w:rPr>
              <w:t xml:space="preserve"> </w:t>
            </w:r>
            <w:r w:rsidR="00690EF0">
              <w:t>ADMINISTRACIJA</w:t>
            </w:r>
            <w:r w:rsidR="00690EF0">
              <w:tab/>
            </w:r>
          </w:hyperlink>
          <w:r w:rsidR="00554FA0">
            <w:t>3</w:t>
          </w:r>
          <w:r w:rsidR="006A047E">
            <w:t>0</w:t>
          </w:r>
        </w:p>
        <w:p w14:paraId="045E573F" w14:textId="6EB77BCB" w:rsidR="00912CD1" w:rsidRDefault="00690EF0">
          <w:pPr>
            <w:pStyle w:val="Sadraj2"/>
            <w:numPr>
              <w:ilvl w:val="1"/>
              <w:numId w:val="9"/>
            </w:numPr>
            <w:tabs>
              <w:tab w:val="left" w:pos="1216"/>
              <w:tab w:val="left" w:pos="1217"/>
              <w:tab w:val="right" w:leader="dot" w:pos="12920"/>
            </w:tabs>
            <w:spacing w:line="240" w:lineRule="auto"/>
            <w:ind w:hanging="803"/>
            <w:rPr>
              <w:b/>
            </w:rPr>
          </w:pPr>
          <w:r>
            <w:t>PROGRAM</w:t>
          </w:r>
          <w:r>
            <w:rPr>
              <w:spacing w:val="-5"/>
            </w:rPr>
            <w:t xml:space="preserve"> </w:t>
          </w:r>
          <w:r>
            <w:t>–</w:t>
          </w:r>
          <w:r>
            <w:rPr>
              <w:spacing w:val="-2"/>
            </w:rPr>
            <w:t xml:space="preserve"> </w:t>
          </w:r>
          <w:r>
            <w:t>P1004</w:t>
          </w:r>
          <w:r>
            <w:rPr>
              <w:spacing w:val="2"/>
            </w:rPr>
            <w:t xml:space="preserve"> </w:t>
          </w:r>
          <w:r>
            <w:t>ODRŽAVANJE</w:t>
          </w:r>
          <w:r>
            <w:rPr>
              <w:spacing w:val="-3"/>
            </w:rPr>
            <w:t xml:space="preserve"> </w:t>
          </w:r>
          <w:r>
            <w:t>KOMUNALNE</w:t>
          </w:r>
          <w:r>
            <w:rPr>
              <w:spacing w:val="1"/>
            </w:rPr>
            <w:t xml:space="preserve"> </w:t>
          </w:r>
          <w:r>
            <w:t>INFRASTRUKTUR</w:t>
          </w:r>
          <w:r>
            <w:rPr>
              <w:rFonts w:ascii="Times New Roman" w:hAnsi="Times New Roman"/>
            </w:rPr>
            <w:tab/>
          </w:r>
          <w:r w:rsidR="00554FA0" w:rsidRPr="00554FA0">
            <w:t>3</w:t>
          </w:r>
          <w:r w:rsidR="006A047E">
            <w:t>2</w:t>
          </w:r>
        </w:p>
        <w:p w14:paraId="3245BF5D" w14:textId="128CE710" w:rsidR="00912CD1" w:rsidRDefault="003C4C73">
          <w:pPr>
            <w:pStyle w:val="Sadraj2"/>
            <w:numPr>
              <w:ilvl w:val="1"/>
              <w:numId w:val="9"/>
            </w:numPr>
            <w:tabs>
              <w:tab w:val="left" w:pos="1216"/>
              <w:tab w:val="left" w:pos="1217"/>
              <w:tab w:val="right" w:leader="dot" w:pos="12896"/>
            </w:tabs>
            <w:ind w:hanging="803"/>
            <w:rPr>
              <w:b/>
            </w:rPr>
          </w:pPr>
          <w:hyperlink w:anchor="_TOC_250007" w:history="1">
            <w:r w:rsidR="00690EF0">
              <w:t>PROGRAM</w:t>
            </w:r>
            <w:r w:rsidR="00690EF0">
              <w:rPr>
                <w:spacing w:val="-5"/>
              </w:rPr>
              <w:t xml:space="preserve"> </w:t>
            </w:r>
            <w:r w:rsidR="00690EF0">
              <w:t>–</w:t>
            </w:r>
            <w:r w:rsidR="00690EF0">
              <w:rPr>
                <w:spacing w:val="-2"/>
              </w:rPr>
              <w:t xml:space="preserve"> </w:t>
            </w:r>
            <w:r w:rsidR="00690EF0">
              <w:t>P1005</w:t>
            </w:r>
            <w:r w:rsidR="00690EF0">
              <w:rPr>
                <w:spacing w:val="2"/>
              </w:rPr>
              <w:t xml:space="preserve"> </w:t>
            </w:r>
            <w:r w:rsidR="00690EF0">
              <w:t>GRAĐENJE</w:t>
            </w:r>
            <w:r w:rsidR="00690EF0">
              <w:rPr>
                <w:spacing w:val="-4"/>
              </w:rPr>
              <w:t xml:space="preserve"> </w:t>
            </w:r>
            <w:r w:rsidR="00690EF0">
              <w:t>OBJEKATA</w:t>
            </w:r>
            <w:r w:rsidR="00690EF0">
              <w:rPr>
                <w:spacing w:val="-3"/>
              </w:rPr>
              <w:t xml:space="preserve"> </w:t>
            </w:r>
            <w:r w:rsidR="00690EF0">
              <w:t>KOMUNALNE</w:t>
            </w:r>
            <w:r w:rsidR="00690EF0">
              <w:rPr>
                <w:spacing w:val="2"/>
              </w:rPr>
              <w:t xml:space="preserve"> </w:t>
            </w:r>
            <w:r w:rsidR="00690EF0">
              <w:t>INFRASTRUKTURE</w:t>
            </w:r>
            <w:r w:rsidR="00690EF0">
              <w:rPr>
                <w:rFonts w:ascii="Times New Roman" w:hAnsi="Times New Roman"/>
              </w:rPr>
              <w:tab/>
            </w:r>
          </w:hyperlink>
          <w:r w:rsidR="00554FA0" w:rsidRPr="00554FA0">
            <w:t>3</w:t>
          </w:r>
          <w:r w:rsidR="006A047E">
            <w:t>3</w:t>
          </w:r>
        </w:p>
        <w:p w14:paraId="38CB2475" w14:textId="1DF1F6FF" w:rsidR="00912CD1" w:rsidRDefault="003C4C73">
          <w:pPr>
            <w:pStyle w:val="Sadraj2"/>
            <w:numPr>
              <w:ilvl w:val="1"/>
              <w:numId w:val="9"/>
            </w:numPr>
            <w:tabs>
              <w:tab w:val="left" w:pos="1216"/>
              <w:tab w:val="left" w:pos="1217"/>
              <w:tab w:val="right" w:leader="dot" w:pos="12896"/>
            </w:tabs>
            <w:spacing w:before="0"/>
            <w:ind w:hanging="803"/>
            <w:rPr>
              <w:b/>
            </w:rPr>
          </w:pPr>
          <w:hyperlink w:anchor="_TOC_250006" w:history="1">
            <w:r w:rsidR="00690EF0">
              <w:t>PROGRAM</w:t>
            </w:r>
            <w:r w:rsidR="00690EF0">
              <w:rPr>
                <w:spacing w:val="-5"/>
              </w:rPr>
              <w:t xml:space="preserve"> </w:t>
            </w:r>
            <w:r w:rsidR="00690EF0">
              <w:t>–</w:t>
            </w:r>
            <w:r w:rsidR="00690EF0">
              <w:rPr>
                <w:spacing w:val="-2"/>
              </w:rPr>
              <w:t xml:space="preserve"> </w:t>
            </w:r>
            <w:r w:rsidR="00690EF0">
              <w:t>P1006</w:t>
            </w:r>
            <w:r w:rsidR="00690EF0">
              <w:rPr>
                <w:spacing w:val="2"/>
              </w:rPr>
              <w:t xml:space="preserve"> </w:t>
            </w:r>
            <w:r w:rsidR="00690EF0">
              <w:t>RAZVOJ</w:t>
            </w:r>
            <w:r w:rsidR="00690EF0">
              <w:rPr>
                <w:spacing w:val="-4"/>
              </w:rPr>
              <w:t xml:space="preserve"> </w:t>
            </w:r>
            <w:r w:rsidR="00690EF0">
              <w:t>SUSTAVA</w:t>
            </w:r>
            <w:r w:rsidR="00690EF0">
              <w:rPr>
                <w:spacing w:val="1"/>
              </w:rPr>
              <w:t xml:space="preserve"> </w:t>
            </w:r>
            <w:r w:rsidR="00690EF0">
              <w:t>VODOOPSKRBE</w:t>
            </w:r>
            <w:r w:rsidR="00690EF0">
              <w:rPr>
                <w:spacing w:val="-3"/>
              </w:rPr>
              <w:t xml:space="preserve"> </w:t>
            </w:r>
            <w:r w:rsidR="00690EF0">
              <w:t>I</w:t>
            </w:r>
            <w:r w:rsidR="00690EF0">
              <w:rPr>
                <w:spacing w:val="-3"/>
              </w:rPr>
              <w:t xml:space="preserve"> </w:t>
            </w:r>
            <w:r w:rsidR="00690EF0">
              <w:t>ODVODNJE</w:t>
            </w:r>
            <w:r w:rsidR="00690EF0">
              <w:tab/>
            </w:r>
          </w:hyperlink>
          <w:r w:rsidR="00404111">
            <w:t>3</w:t>
          </w:r>
          <w:r w:rsidR="006A047E">
            <w:t>3</w:t>
          </w:r>
        </w:p>
        <w:p w14:paraId="644275E4" w14:textId="3D0399C4" w:rsidR="00912CD1" w:rsidRDefault="003C4C73">
          <w:pPr>
            <w:pStyle w:val="Sadraj2"/>
            <w:numPr>
              <w:ilvl w:val="1"/>
              <w:numId w:val="9"/>
            </w:numPr>
            <w:tabs>
              <w:tab w:val="left" w:pos="1216"/>
              <w:tab w:val="left" w:pos="1217"/>
              <w:tab w:val="right" w:leader="dot" w:pos="12917"/>
            </w:tabs>
            <w:spacing w:before="1" w:line="240" w:lineRule="auto"/>
            <w:ind w:hanging="803"/>
            <w:rPr>
              <w:b/>
            </w:rPr>
          </w:pPr>
          <w:hyperlink w:anchor="_TOC_250005" w:history="1">
            <w:r w:rsidR="00690EF0">
              <w:t>PROGRAM</w:t>
            </w:r>
            <w:r w:rsidR="00690EF0">
              <w:rPr>
                <w:spacing w:val="-5"/>
              </w:rPr>
              <w:t xml:space="preserve"> </w:t>
            </w:r>
            <w:r w:rsidR="00690EF0">
              <w:t>–</w:t>
            </w:r>
            <w:r w:rsidR="00690EF0">
              <w:rPr>
                <w:spacing w:val="-2"/>
              </w:rPr>
              <w:t xml:space="preserve"> </w:t>
            </w:r>
            <w:r w:rsidR="00690EF0">
              <w:t>P1008</w:t>
            </w:r>
            <w:r w:rsidR="00690EF0">
              <w:rPr>
                <w:spacing w:val="2"/>
              </w:rPr>
              <w:t xml:space="preserve"> </w:t>
            </w:r>
            <w:r w:rsidR="00690EF0">
              <w:t>RAZVOJ</w:t>
            </w:r>
            <w:r w:rsidR="00690EF0">
              <w:rPr>
                <w:spacing w:val="-4"/>
              </w:rPr>
              <w:t xml:space="preserve"> </w:t>
            </w:r>
            <w:r w:rsidR="00690EF0">
              <w:t>GOSPODARSTVA</w:t>
            </w:r>
            <w:r w:rsidR="00690EF0">
              <w:tab/>
            </w:r>
          </w:hyperlink>
          <w:r w:rsidR="00404111">
            <w:t>3</w:t>
          </w:r>
          <w:r w:rsidR="006A047E">
            <w:t>4</w:t>
          </w:r>
        </w:p>
        <w:p w14:paraId="64B1A06A" w14:textId="72D4827D" w:rsidR="00912CD1" w:rsidRDefault="003C4C73">
          <w:pPr>
            <w:pStyle w:val="Sadraj2"/>
            <w:numPr>
              <w:ilvl w:val="1"/>
              <w:numId w:val="9"/>
            </w:numPr>
            <w:tabs>
              <w:tab w:val="left" w:pos="1216"/>
              <w:tab w:val="left" w:pos="1217"/>
              <w:tab w:val="right" w:leader="dot" w:pos="12917"/>
            </w:tabs>
            <w:spacing w:line="240" w:lineRule="auto"/>
            <w:ind w:hanging="803"/>
            <w:rPr>
              <w:b/>
            </w:rPr>
          </w:pPr>
          <w:hyperlink w:anchor="_TOC_250004" w:history="1">
            <w:r w:rsidR="00690EF0">
              <w:t>PROGRAM</w:t>
            </w:r>
            <w:r w:rsidR="00690EF0">
              <w:rPr>
                <w:spacing w:val="-5"/>
              </w:rPr>
              <w:t xml:space="preserve"> </w:t>
            </w:r>
            <w:r w:rsidR="00690EF0">
              <w:t>–</w:t>
            </w:r>
            <w:r w:rsidR="00690EF0">
              <w:rPr>
                <w:spacing w:val="-2"/>
              </w:rPr>
              <w:t xml:space="preserve"> </w:t>
            </w:r>
            <w:r w:rsidR="00690EF0">
              <w:t>P1009</w:t>
            </w:r>
            <w:r w:rsidR="00690EF0">
              <w:rPr>
                <w:spacing w:val="2"/>
              </w:rPr>
              <w:t xml:space="preserve"> </w:t>
            </w:r>
            <w:r w:rsidR="00690EF0">
              <w:t>RAZVOJ</w:t>
            </w:r>
            <w:r w:rsidR="00690EF0">
              <w:rPr>
                <w:spacing w:val="-2"/>
              </w:rPr>
              <w:t xml:space="preserve"> </w:t>
            </w:r>
            <w:r w:rsidR="00690EF0">
              <w:t>POLJOPRIVREDE</w:t>
            </w:r>
            <w:r w:rsidR="00690EF0">
              <w:tab/>
            </w:r>
          </w:hyperlink>
          <w:r w:rsidR="00741280">
            <w:t>3</w:t>
          </w:r>
          <w:r w:rsidR="006A047E">
            <w:t>5</w:t>
          </w:r>
        </w:p>
        <w:p w14:paraId="4B766A3F" w14:textId="42222F8C" w:rsidR="00752D11" w:rsidRPr="00752D11" w:rsidRDefault="003C4C73" w:rsidP="00752D11">
          <w:pPr>
            <w:pStyle w:val="Sadraj2"/>
            <w:numPr>
              <w:ilvl w:val="1"/>
              <w:numId w:val="9"/>
            </w:numPr>
            <w:tabs>
              <w:tab w:val="left" w:pos="1216"/>
              <w:tab w:val="left" w:pos="1217"/>
              <w:tab w:val="right" w:leader="dot" w:pos="12944"/>
            </w:tabs>
            <w:spacing w:before="1"/>
            <w:ind w:hanging="803"/>
            <w:rPr>
              <w:b/>
            </w:rPr>
          </w:pPr>
          <w:hyperlink w:anchor="_TOC_250003" w:history="1">
            <w:r w:rsidR="00690EF0">
              <w:t>PROGRAM</w:t>
            </w:r>
            <w:r w:rsidR="00690EF0">
              <w:rPr>
                <w:spacing w:val="-5"/>
              </w:rPr>
              <w:t xml:space="preserve"> </w:t>
            </w:r>
            <w:r w:rsidR="00690EF0">
              <w:t>–</w:t>
            </w:r>
            <w:r w:rsidR="00690EF0">
              <w:rPr>
                <w:spacing w:val="-2"/>
              </w:rPr>
              <w:t xml:space="preserve"> </w:t>
            </w:r>
            <w:r w:rsidR="00690EF0">
              <w:t>P1010</w:t>
            </w:r>
            <w:r w:rsidR="00690EF0">
              <w:rPr>
                <w:spacing w:val="2"/>
              </w:rPr>
              <w:t xml:space="preserve"> </w:t>
            </w:r>
            <w:r w:rsidR="00690EF0">
              <w:t>PROGRAM</w:t>
            </w:r>
            <w:r w:rsidR="00690EF0">
              <w:rPr>
                <w:spacing w:val="-6"/>
              </w:rPr>
              <w:t xml:space="preserve"> </w:t>
            </w:r>
            <w:r w:rsidR="00690EF0">
              <w:t>PREDŠKOLSKOG</w:t>
            </w:r>
            <w:r w:rsidR="00690EF0">
              <w:rPr>
                <w:spacing w:val="2"/>
              </w:rPr>
              <w:t xml:space="preserve"> </w:t>
            </w:r>
            <w:r w:rsidR="00690EF0">
              <w:t>ODGOJA</w:t>
            </w:r>
            <w:r w:rsidR="00690EF0">
              <w:rPr>
                <w:rFonts w:ascii="Times New Roman" w:hAnsi="Times New Roman"/>
              </w:rPr>
              <w:tab/>
            </w:r>
            <w:r w:rsidR="00690EF0">
              <w:t>3</w:t>
            </w:r>
          </w:hyperlink>
          <w:r w:rsidR="007E5A9C">
            <w:t>5</w:t>
          </w:r>
        </w:p>
        <w:p w14:paraId="4EAC6A1A" w14:textId="4BE8C507" w:rsidR="00912CD1" w:rsidRDefault="003C4C73">
          <w:pPr>
            <w:pStyle w:val="Sadraj2"/>
            <w:numPr>
              <w:ilvl w:val="1"/>
              <w:numId w:val="9"/>
            </w:numPr>
            <w:tabs>
              <w:tab w:val="left" w:pos="1216"/>
              <w:tab w:val="left" w:pos="1217"/>
              <w:tab w:val="right" w:leader="dot" w:pos="12958"/>
            </w:tabs>
            <w:spacing w:before="0"/>
            <w:ind w:hanging="803"/>
            <w:rPr>
              <w:b/>
            </w:rPr>
          </w:pPr>
          <w:hyperlink w:anchor="_TOC_250002" w:history="1">
            <w:r w:rsidR="00690EF0">
              <w:t>PROGRAM</w:t>
            </w:r>
            <w:r w:rsidR="00690EF0">
              <w:rPr>
                <w:spacing w:val="-5"/>
              </w:rPr>
              <w:t xml:space="preserve"> </w:t>
            </w:r>
            <w:r w:rsidR="00690EF0">
              <w:t>–</w:t>
            </w:r>
            <w:r w:rsidR="00690EF0">
              <w:rPr>
                <w:spacing w:val="-3"/>
              </w:rPr>
              <w:t xml:space="preserve"> </w:t>
            </w:r>
            <w:r w:rsidR="00690EF0">
              <w:t>P1011</w:t>
            </w:r>
            <w:r w:rsidR="00690EF0">
              <w:rPr>
                <w:spacing w:val="2"/>
              </w:rPr>
              <w:t xml:space="preserve"> </w:t>
            </w:r>
            <w:r w:rsidR="00690EF0">
              <w:t>PROGRAM</w:t>
            </w:r>
            <w:r w:rsidR="00690EF0">
              <w:rPr>
                <w:spacing w:val="-7"/>
              </w:rPr>
              <w:t xml:space="preserve"> </w:t>
            </w:r>
            <w:r w:rsidR="00690EF0">
              <w:t>OSNOVNOŠKOLSKOG</w:t>
            </w:r>
            <w:r w:rsidR="00690EF0">
              <w:rPr>
                <w:spacing w:val="1"/>
              </w:rPr>
              <w:t xml:space="preserve"> </w:t>
            </w:r>
            <w:r w:rsidR="00690EF0">
              <w:t>I</w:t>
            </w:r>
            <w:r w:rsidR="00690EF0">
              <w:rPr>
                <w:spacing w:val="-3"/>
              </w:rPr>
              <w:t xml:space="preserve"> </w:t>
            </w:r>
            <w:r w:rsidR="00690EF0">
              <w:t>SREDNJOŠKOLSKOG</w:t>
            </w:r>
            <w:r w:rsidR="00690EF0">
              <w:rPr>
                <w:spacing w:val="-4"/>
              </w:rPr>
              <w:t xml:space="preserve"> </w:t>
            </w:r>
            <w:r w:rsidR="00690EF0">
              <w:t>OBRAZOVANJA</w:t>
            </w:r>
            <w:r w:rsidR="00690EF0">
              <w:rPr>
                <w:rFonts w:ascii="Times New Roman" w:hAnsi="Times New Roman"/>
              </w:rPr>
              <w:tab/>
            </w:r>
            <w:r w:rsidR="00690EF0">
              <w:t>3</w:t>
            </w:r>
          </w:hyperlink>
          <w:r w:rsidR="007E5A9C">
            <w:t>6</w:t>
          </w:r>
        </w:p>
        <w:p w14:paraId="476F4854" w14:textId="6D15610E" w:rsidR="00912CD1" w:rsidRDefault="003C4C73">
          <w:pPr>
            <w:pStyle w:val="Sadraj2"/>
            <w:numPr>
              <w:ilvl w:val="1"/>
              <w:numId w:val="9"/>
            </w:numPr>
            <w:tabs>
              <w:tab w:val="left" w:pos="1216"/>
              <w:tab w:val="left" w:pos="1217"/>
              <w:tab w:val="right" w:leader="dot" w:pos="12955"/>
            </w:tabs>
            <w:spacing w:before="1" w:line="240" w:lineRule="auto"/>
            <w:ind w:hanging="803"/>
            <w:rPr>
              <w:b/>
            </w:rPr>
          </w:pPr>
          <w:hyperlink w:anchor="_TOC_250001" w:history="1">
            <w:r w:rsidR="00690EF0">
              <w:t>PROGRAM</w:t>
            </w:r>
            <w:r w:rsidR="00690EF0">
              <w:rPr>
                <w:spacing w:val="-5"/>
              </w:rPr>
              <w:t xml:space="preserve"> </w:t>
            </w:r>
            <w:r w:rsidR="00690EF0">
              <w:t>–</w:t>
            </w:r>
            <w:r w:rsidR="00690EF0">
              <w:rPr>
                <w:spacing w:val="-2"/>
              </w:rPr>
              <w:t xml:space="preserve"> </w:t>
            </w:r>
            <w:r w:rsidR="00690EF0">
              <w:t>P1012</w:t>
            </w:r>
            <w:r w:rsidR="00690EF0">
              <w:rPr>
                <w:spacing w:val="2"/>
              </w:rPr>
              <w:t xml:space="preserve"> </w:t>
            </w:r>
            <w:r w:rsidR="00690EF0">
              <w:t>PROGRAM</w:t>
            </w:r>
            <w:r w:rsidR="00690EF0">
              <w:rPr>
                <w:spacing w:val="-6"/>
              </w:rPr>
              <w:t xml:space="preserve"> </w:t>
            </w:r>
            <w:r w:rsidR="00690EF0">
              <w:t>VISOKOG</w:t>
            </w:r>
            <w:r w:rsidR="00690EF0">
              <w:rPr>
                <w:spacing w:val="-3"/>
              </w:rPr>
              <w:t xml:space="preserve"> </w:t>
            </w:r>
            <w:r w:rsidR="00690EF0">
              <w:t>OBRAZOVANJA</w:t>
            </w:r>
            <w:r w:rsidR="00690EF0">
              <w:tab/>
              <w:t>3</w:t>
            </w:r>
          </w:hyperlink>
          <w:r w:rsidR="007E5A9C">
            <w:t>7</w:t>
          </w:r>
        </w:p>
        <w:p w14:paraId="7A798902" w14:textId="4564E856" w:rsidR="007E5A9C" w:rsidRPr="007E5A9C" w:rsidRDefault="00690EF0" w:rsidP="007E5A9C">
          <w:pPr>
            <w:pStyle w:val="Sadraj2"/>
            <w:numPr>
              <w:ilvl w:val="1"/>
              <w:numId w:val="9"/>
            </w:numPr>
            <w:tabs>
              <w:tab w:val="left" w:pos="1216"/>
              <w:tab w:val="left" w:pos="1217"/>
              <w:tab w:val="right" w:leader="dot" w:pos="12926"/>
            </w:tabs>
            <w:ind w:hanging="803"/>
            <w:rPr>
              <w:b/>
            </w:rPr>
          </w:pPr>
          <w:r>
            <w:t>PROGRAM</w:t>
          </w:r>
          <w:r>
            <w:rPr>
              <w:spacing w:val="-5"/>
            </w:rPr>
            <w:t xml:space="preserve"> </w:t>
          </w:r>
          <w:r>
            <w:t>–</w:t>
          </w:r>
          <w:r>
            <w:rPr>
              <w:spacing w:val="-2"/>
            </w:rPr>
            <w:t xml:space="preserve"> </w:t>
          </w:r>
          <w:r>
            <w:t>P1013</w:t>
          </w:r>
          <w:r>
            <w:rPr>
              <w:spacing w:val="2"/>
            </w:rPr>
            <w:t xml:space="preserve"> </w:t>
          </w:r>
          <w:r>
            <w:t>RAZVOJ</w:t>
          </w:r>
          <w:r>
            <w:rPr>
              <w:spacing w:val="-4"/>
            </w:rPr>
            <w:t xml:space="preserve"> </w:t>
          </w:r>
          <w:r>
            <w:t>CIVILNOG</w:t>
          </w:r>
          <w:r>
            <w:rPr>
              <w:spacing w:val="2"/>
            </w:rPr>
            <w:t xml:space="preserve"> </w:t>
          </w:r>
          <w:r>
            <w:t>DRUŠTVA</w:t>
          </w:r>
          <w:r>
            <w:rPr>
              <w:rFonts w:ascii="Times New Roman" w:hAnsi="Times New Roman"/>
            </w:rPr>
            <w:tab/>
          </w:r>
          <w:r>
            <w:t>3</w:t>
          </w:r>
          <w:r w:rsidR="007E5A9C">
            <w:t>7</w:t>
          </w:r>
        </w:p>
        <w:p w14:paraId="2FB395EA" w14:textId="562568E4" w:rsidR="00912CD1" w:rsidRDefault="00690EF0">
          <w:pPr>
            <w:pStyle w:val="Sadraj2"/>
            <w:numPr>
              <w:ilvl w:val="1"/>
              <w:numId w:val="9"/>
            </w:numPr>
            <w:tabs>
              <w:tab w:val="left" w:pos="1216"/>
              <w:tab w:val="left" w:pos="1217"/>
              <w:tab w:val="right" w:leader="dot" w:pos="12955"/>
            </w:tabs>
            <w:spacing w:before="0"/>
            <w:ind w:hanging="803"/>
            <w:rPr>
              <w:b/>
            </w:rPr>
          </w:pPr>
          <w:r>
            <w:t>PROGRAM</w:t>
          </w:r>
          <w:r>
            <w:rPr>
              <w:spacing w:val="-5"/>
            </w:rPr>
            <w:t xml:space="preserve"> </w:t>
          </w:r>
          <w:r>
            <w:t>–</w:t>
          </w:r>
          <w:r>
            <w:rPr>
              <w:spacing w:val="-2"/>
            </w:rPr>
            <w:t xml:space="preserve"> </w:t>
          </w:r>
          <w:r>
            <w:t>P1014</w:t>
          </w:r>
          <w:r>
            <w:rPr>
              <w:spacing w:val="2"/>
            </w:rPr>
            <w:t xml:space="preserve"> </w:t>
          </w:r>
          <w:r>
            <w:t>RAZVOJ</w:t>
          </w:r>
          <w:r>
            <w:rPr>
              <w:spacing w:val="-4"/>
            </w:rPr>
            <w:t xml:space="preserve"> </w:t>
          </w:r>
          <w:r>
            <w:t>SPORTA</w:t>
          </w:r>
          <w:r>
            <w:tab/>
            <w:t>3</w:t>
          </w:r>
          <w:r w:rsidR="007E5A9C">
            <w:t>8</w:t>
          </w:r>
        </w:p>
        <w:p w14:paraId="178AFD17" w14:textId="16FB2983" w:rsidR="00912CD1" w:rsidRDefault="00690EF0">
          <w:pPr>
            <w:pStyle w:val="Sadraj2"/>
            <w:numPr>
              <w:ilvl w:val="1"/>
              <w:numId w:val="9"/>
            </w:numPr>
            <w:tabs>
              <w:tab w:val="left" w:pos="1216"/>
              <w:tab w:val="left" w:pos="1217"/>
              <w:tab w:val="right" w:leader="dot" w:pos="12974"/>
            </w:tabs>
            <w:spacing w:before="1" w:line="240" w:lineRule="auto"/>
            <w:ind w:hanging="803"/>
            <w:rPr>
              <w:b/>
            </w:rPr>
          </w:pPr>
          <w:r>
            <w:t>PROGRAM</w:t>
          </w:r>
          <w:r>
            <w:rPr>
              <w:spacing w:val="-5"/>
            </w:rPr>
            <w:t xml:space="preserve"> </w:t>
          </w:r>
          <w:r>
            <w:t>–</w:t>
          </w:r>
          <w:r>
            <w:rPr>
              <w:spacing w:val="-2"/>
            </w:rPr>
            <w:t xml:space="preserve"> </w:t>
          </w:r>
          <w:r>
            <w:t>P1015</w:t>
          </w:r>
          <w:r>
            <w:rPr>
              <w:spacing w:val="1"/>
            </w:rPr>
            <w:t xml:space="preserve"> </w:t>
          </w:r>
          <w:r>
            <w:t>ORGANIZIRANJE</w:t>
          </w:r>
          <w:r>
            <w:rPr>
              <w:spacing w:val="1"/>
            </w:rPr>
            <w:t xml:space="preserve"> </w:t>
          </w:r>
          <w:r>
            <w:t>I</w:t>
          </w:r>
          <w:r>
            <w:rPr>
              <w:spacing w:val="-3"/>
            </w:rPr>
            <w:t xml:space="preserve"> </w:t>
          </w:r>
          <w:r>
            <w:t>PROVOĐENJE</w:t>
          </w:r>
          <w:r>
            <w:rPr>
              <w:spacing w:val="1"/>
            </w:rPr>
            <w:t xml:space="preserve"> </w:t>
          </w:r>
          <w:r>
            <w:t>ZAŠTITE</w:t>
          </w:r>
          <w:r>
            <w:rPr>
              <w:spacing w:val="2"/>
            </w:rPr>
            <w:t xml:space="preserve"> </w:t>
          </w:r>
          <w:r>
            <w:t>I</w:t>
          </w:r>
          <w:r>
            <w:rPr>
              <w:spacing w:val="-4"/>
            </w:rPr>
            <w:t xml:space="preserve"> </w:t>
          </w:r>
          <w:r>
            <w:t>SPAŠAVANJA</w:t>
          </w:r>
          <w:r w:rsidR="007E5A9C">
            <w:rPr>
              <w:rFonts w:ascii="Times New Roman" w:hAnsi="Times New Roman"/>
            </w:rPr>
            <w:t>……………………………………….</w:t>
          </w:r>
          <w:r w:rsidR="007E5A9C">
            <w:t>39</w:t>
          </w:r>
        </w:p>
        <w:p w14:paraId="4A1C0EFB" w14:textId="78ADDA81" w:rsidR="00912CD1" w:rsidRDefault="003C4C73">
          <w:pPr>
            <w:pStyle w:val="Sadraj2"/>
            <w:numPr>
              <w:ilvl w:val="1"/>
              <w:numId w:val="9"/>
            </w:numPr>
            <w:tabs>
              <w:tab w:val="left" w:pos="1216"/>
              <w:tab w:val="left" w:pos="1217"/>
              <w:tab w:val="right" w:leader="dot" w:pos="12950"/>
            </w:tabs>
            <w:spacing w:line="240" w:lineRule="auto"/>
            <w:ind w:hanging="803"/>
            <w:rPr>
              <w:b/>
            </w:rPr>
          </w:pPr>
          <w:hyperlink w:anchor="_TOC_250000" w:history="1">
            <w:r w:rsidR="00690EF0">
              <w:t>PROGRAM</w:t>
            </w:r>
            <w:r w:rsidR="00690EF0">
              <w:rPr>
                <w:spacing w:val="-5"/>
              </w:rPr>
              <w:t xml:space="preserve"> </w:t>
            </w:r>
            <w:r w:rsidR="00690EF0">
              <w:t>–</w:t>
            </w:r>
            <w:r w:rsidR="00690EF0">
              <w:rPr>
                <w:spacing w:val="-2"/>
              </w:rPr>
              <w:t xml:space="preserve"> </w:t>
            </w:r>
            <w:r w:rsidR="00690EF0">
              <w:t>P1016</w:t>
            </w:r>
            <w:r w:rsidR="00690EF0">
              <w:rPr>
                <w:spacing w:val="2"/>
              </w:rPr>
              <w:t xml:space="preserve"> </w:t>
            </w:r>
            <w:r w:rsidR="00690EF0">
              <w:t>PROGRAM</w:t>
            </w:r>
            <w:r w:rsidR="00690EF0">
              <w:rPr>
                <w:spacing w:val="-7"/>
              </w:rPr>
              <w:t xml:space="preserve"> </w:t>
            </w:r>
            <w:r w:rsidR="00690EF0">
              <w:t>SOCIJALNE</w:t>
            </w:r>
            <w:r w:rsidR="00690EF0">
              <w:rPr>
                <w:spacing w:val="-3"/>
              </w:rPr>
              <w:t xml:space="preserve"> </w:t>
            </w:r>
            <w:r w:rsidR="00690EF0">
              <w:t>SKRBI</w:t>
            </w:r>
            <w:r w:rsidR="00690EF0">
              <w:rPr>
                <w:spacing w:val="-3"/>
              </w:rPr>
              <w:t xml:space="preserve"> </w:t>
            </w:r>
            <w:r w:rsidR="00690EF0">
              <w:t>I</w:t>
            </w:r>
            <w:r w:rsidR="00690EF0">
              <w:rPr>
                <w:spacing w:val="-3"/>
              </w:rPr>
              <w:t xml:space="preserve"> </w:t>
            </w:r>
            <w:r w:rsidR="00690EF0">
              <w:t>NOVČANIH</w:t>
            </w:r>
            <w:r w:rsidR="00690EF0">
              <w:rPr>
                <w:spacing w:val="-1"/>
              </w:rPr>
              <w:t xml:space="preserve"> </w:t>
            </w:r>
            <w:r w:rsidR="00690EF0">
              <w:t>POMOĆI</w:t>
            </w:r>
            <w:r w:rsidR="00690EF0">
              <w:rPr>
                <w:rFonts w:ascii="Times New Roman" w:hAnsi="Times New Roman"/>
              </w:rPr>
              <w:tab/>
            </w:r>
          </w:hyperlink>
          <w:r w:rsidR="00404111">
            <w:t>4</w:t>
          </w:r>
          <w:r w:rsidR="007E5A9C">
            <w:t>0</w:t>
          </w:r>
        </w:p>
        <w:p w14:paraId="534746E5" w14:textId="5217DF7A" w:rsidR="00912CD1" w:rsidRPr="00404111" w:rsidRDefault="00690EF0" w:rsidP="00404111">
          <w:pPr>
            <w:pStyle w:val="Sadraj2"/>
            <w:numPr>
              <w:ilvl w:val="1"/>
              <w:numId w:val="9"/>
            </w:numPr>
            <w:tabs>
              <w:tab w:val="left" w:pos="1216"/>
              <w:tab w:val="left" w:pos="1217"/>
              <w:tab w:val="right" w:leader="dot" w:pos="12931"/>
            </w:tabs>
            <w:ind w:hanging="803"/>
            <w:rPr>
              <w:b/>
            </w:rPr>
          </w:pPr>
          <w:r>
            <w:t>PROGRAM</w:t>
          </w:r>
          <w:r>
            <w:rPr>
              <w:spacing w:val="-5"/>
            </w:rPr>
            <w:t xml:space="preserve"> </w:t>
          </w:r>
          <w:r>
            <w:t>–</w:t>
          </w:r>
          <w:r>
            <w:rPr>
              <w:spacing w:val="-2"/>
            </w:rPr>
            <w:t xml:space="preserve"> </w:t>
          </w:r>
          <w:r>
            <w:t>P1017</w:t>
          </w:r>
          <w:r>
            <w:rPr>
              <w:spacing w:val="2"/>
            </w:rPr>
            <w:t xml:space="preserve"> </w:t>
          </w:r>
          <w:r>
            <w:t>DODATNE</w:t>
          </w:r>
          <w:r>
            <w:rPr>
              <w:spacing w:val="1"/>
            </w:rPr>
            <w:t xml:space="preserve"> </w:t>
          </w:r>
          <w:r>
            <w:t>USLUGE</w:t>
          </w:r>
          <w:r>
            <w:rPr>
              <w:spacing w:val="2"/>
            </w:rPr>
            <w:t xml:space="preserve"> </w:t>
          </w:r>
          <w:r>
            <w:t>U ZDRAVSTVU</w:t>
          </w:r>
          <w:r>
            <w:rPr>
              <w:spacing w:val="-1"/>
            </w:rPr>
            <w:t xml:space="preserve"> </w:t>
          </w:r>
          <w:r>
            <w:t>I</w:t>
          </w:r>
          <w:r>
            <w:rPr>
              <w:spacing w:val="-3"/>
            </w:rPr>
            <w:t xml:space="preserve"> </w:t>
          </w:r>
          <w:r>
            <w:t>PREVENTIVA</w:t>
          </w:r>
          <w:r w:rsidR="007E5A9C">
            <w:t>…………………………………………………</w:t>
          </w:r>
          <w:r w:rsidR="00404111">
            <w:t>4</w:t>
          </w:r>
          <w:r w:rsidR="007E5A9C">
            <w:t>1</w:t>
          </w:r>
        </w:p>
      </w:sdtContent>
    </w:sdt>
    <w:p w14:paraId="70778E2A" w14:textId="77777777" w:rsidR="00912CD1" w:rsidRDefault="00912CD1">
      <w:pPr>
        <w:spacing w:line="251" w:lineRule="exact"/>
        <w:sectPr w:rsidR="00912CD1">
          <w:headerReference w:type="default" r:id="rId10"/>
          <w:pgSz w:w="15840" w:h="12240" w:orient="landscape"/>
          <w:pgMar w:top="960" w:right="240" w:bottom="1380" w:left="920" w:header="0" w:footer="1133" w:gutter="0"/>
          <w:cols w:space="720"/>
        </w:sectPr>
      </w:pPr>
    </w:p>
    <w:p w14:paraId="3595CC55" w14:textId="35C8C224" w:rsidR="00912CD1" w:rsidRPr="00A50719" w:rsidRDefault="00690EF0" w:rsidP="00A50719">
      <w:pPr>
        <w:pStyle w:val="Odlomakpopisa"/>
        <w:numPr>
          <w:ilvl w:val="2"/>
          <w:numId w:val="9"/>
        </w:numPr>
        <w:tabs>
          <w:tab w:val="left" w:pos="779"/>
          <w:tab w:val="left" w:pos="780"/>
        </w:tabs>
        <w:spacing w:before="89"/>
        <w:rPr>
          <w:b/>
          <w:bCs/>
          <w:color w:val="000000" w:themeColor="text1"/>
          <w:sz w:val="26"/>
          <w:u w:val="single"/>
        </w:rPr>
      </w:pPr>
      <w:bookmarkStart w:id="1" w:name="_UVOD"/>
      <w:bookmarkEnd w:id="1"/>
      <w:r w:rsidRPr="00A50719">
        <w:rPr>
          <w:b/>
          <w:bCs/>
          <w:color w:val="000000" w:themeColor="text1"/>
          <w:sz w:val="26"/>
          <w:u w:val="single"/>
        </w:rPr>
        <w:lastRenderedPageBreak/>
        <w:t>UVOD</w:t>
      </w:r>
    </w:p>
    <w:p w14:paraId="4ECCA215" w14:textId="77777777" w:rsidR="00912CD1" w:rsidRDefault="00912CD1">
      <w:pPr>
        <w:pStyle w:val="Tijeloteksta"/>
        <w:spacing w:before="5"/>
        <w:rPr>
          <w:sz w:val="43"/>
        </w:rPr>
      </w:pPr>
    </w:p>
    <w:p w14:paraId="1B72EB3A" w14:textId="6FC7D92D" w:rsidR="00912CD1" w:rsidRPr="00A50719" w:rsidRDefault="00A50719" w:rsidP="00A50719">
      <w:pPr>
        <w:pStyle w:val="Naslov2"/>
        <w:tabs>
          <w:tab w:val="left" w:pos="1975"/>
          <w:tab w:val="left" w:pos="1976"/>
        </w:tabs>
        <w:ind w:left="959" w:firstLine="0"/>
        <w:rPr>
          <w:rFonts w:ascii="Arial" w:hAnsi="Arial" w:cs="Arial"/>
          <w:b/>
          <w:bCs/>
          <w:color w:val="000000" w:themeColor="text1"/>
        </w:rPr>
      </w:pPr>
      <w:bookmarkStart w:id="2" w:name="1.1._OSVRT_NA_ZAKONSKE_OBVEZE"/>
      <w:bookmarkStart w:id="3" w:name="_bookmark0"/>
      <w:bookmarkEnd w:id="2"/>
      <w:bookmarkEnd w:id="3"/>
      <w:r>
        <w:rPr>
          <w:rFonts w:ascii="Arial" w:hAnsi="Arial" w:cs="Arial"/>
          <w:b/>
          <w:bCs/>
          <w:color w:val="000000" w:themeColor="text1"/>
        </w:rPr>
        <w:t xml:space="preserve">1.1. </w:t>
      </w:r>
      <w:r w:rsidR="00690EF0" w:rsidRPr="00A50719">
        <w:rPr>
          <w:rFonts w:ascii="Arial" w:hAnsi="Arial" w:cs="Arial"/>
          <w:b/>
          <w:bCs/>
          <w:color w:val="000000" w:themeColor="text1"/>
        </w:rPr>
        <w:t>OSVRT</w:t>
      </w:r>
      <w:r w:rsidR="00690EF0" w:rsidRPr="00A50719">
        <w:rPr>
          <w:rFonts w:ascii="Arial" w:hAnsi="Arial" w:cs="Arial"/>
          <w:b/>
          <w:bCs/>
          <w:color w:val="000000" w:themeColor="text1"/>
          <w:spacing w:val="-5"/>
        </w:rPr>
        <w:t xml:space="preserve"> </w:t>
      </w:r>
      <w:r w:rsidR="00690EF0" w:rsidRPr="00A50719">
        <w:rPr>
          <w:rFonts w:ascii="Arial" w:hAnsi="Arial" w:cs="Arial"/>
          <w:b/>
          <w:bCs/>
          <w:color w:val="000000" w:themeColor="text1"/>
        </w:rPr>
        <w:t>NA</w:t>
      </w:r>
      <w:r w:rsidR="00690EF0" w:rsidRPr="00A50719">
        <w:rPr>
          <w:rFonts w:ascii="Arial" w:hAnsi="Arial" w:cs="Arial"/>
          <w:b/>
          <w:bCs/>
          <w:color w:val="000000" w:themeColor="text1"/>
          <w:spacing w:val="-4"/>
        </w:rPr>
        <w:t xml:space="preserve"> </w:t>
      </w:r>
      <w:r w:rsidR="00690EF0" w:rsidRPr="00A50719">
        <w:rPr>
          <w:rFonts w:ascii="Arial" w:hAnsi="Arial" w:cs="Arial"/>
          <w:b/>
          <w:bCs/>
          <w:color w:val="000000" w:themeColor="text1"/>
        </w:rPr>
        <w:t>ZAKONSKE</w:t>
      </w:r>
      <w:r w:rsidR="00690EF0" w:rsidRPr="00A50719">
        <w:rPr>
          <w:rFonts w:ascii="Arial" w:hAnsi="Arial" w:cs="Arial"/>
          <w:b/>
          <w:bCs/>
          <w:color w:val="000000" w:themeColor="text1"/>
          <w:spacing w:val="-4"/>
        </w:rPr>
        <w:t xml:space="preserve"> </w:t>
      </w:r>
      <w:r w:rsidR="00690EF0" w:rsidRPr="00A50719">
        <w:rPr>
          <w:rFonts w:ascii="Arial" w:hAnsi="Arial" w:cs="Arial"/>
          <w:b/>
          <w:bCs/>
          <w:color w:val="000000" w:themeColor="text1"/>
        </w:rPr>
        <w:t>OBVEZE</w:t>
      </w:r>
    </w:p>
    <w:p w14:paraId="22B6E39E" w14:textId="77777777" w:rsidR="00912CD1" w:rsidRDefault="00912CD1">
      <w:pPr>
        <w:pStyle w:val="Tijeloteksta"/>
        <w:spacing w:before="4"/>
        <w:rPr>
          <w:rFonts w:ascii="Calibri Light"/>
          <w:sz w:val="25"/>
        </w:rPr>
      </w:pPr>
    </w:p>
    <w:p w14:paraId="5D46EC2E" w14:textId="77777777" w:rsidR="00912CD1" w:rsidRPr="00A50719" w:rsidRDefault="00690EF0">
      <w:pPr>
        <w:pStyle w:val="Tijeloteksta"/>
        <w:spacing w:before="1"/>
        <w:ind w:left="213" w:right="880" w:firstLine="566"/>
        <w:jc w:val="both"/>
      </w:pPr>
      <w:r w:rsidRPr="00A50719">
        <w:t>Na</w:t>
      </w:r>
      <w:r w:rsidRPr="00A50719">
        <w:rPr>
          <w:spacing w:val="-11"/>
        </w:rPr>
        <w:t xml:space="preserve"> </w:t>
      </w:r>
      <w:r w:rsidRPr="00A50719">
        <w:t>osnovi</w:t>
      </w:r>
      <w:r w:rsidRPr="00A50719">
        <w:rPr>
          <w:spacing w:val="-9"/>
        </w:rPr>
        <w:t xml:space="preserve"> </w:t>
      </w:r>
      <w:r w:rsidRPr="00A50719">
        <w:t>članka</w:t>
      </w:r>
      <w:r w:rsidRPr="00A50719">
        <w:rPr>
          <w:spacing w:val="-10"/>
        </w:rPr>
        <w:t xml:space="preserve"> </w:t>
      </w:r>
      <w:r w:rsidRPr="00A50719">
        <w:t>39.</w:t>
      </w:r>
      <w:r w:rsidRPr="00A50719">
        <w:rPr>
          <w:spacing w:val="-2"/>
        </w:rPr>
        <w:t xml:space="preserve"> </w:t>
      </w:r>
      <w:r w:rsidRPr="00A50719">
        <w:t>Zakona</w:t>
      </w:r>
      <w:r w:rsidRPr="00A50719">
        <w:rPr>
          <w:spacing w:val="-10"/>
        </w:rPr>
        <w:t xml:space="preserve"> </w:t>
      </w:r>
      <w:r w:rsidRPr="00A50719">
        <w:t>o</w:t>
      </w:r>
      <w:r w:rsidRPr="00A50719">
        <w:rPr>
          <w:spacing w:val="-11"/>
        </w:rPr>
        <w:t xml:space="preserve"> </w:t>
      </w:r>
      <w:r w:rsidRPr="00A50719">
        <w:t>proračunu</w:t>
      </w:r>
      <w:r w:rsidRPr="00A50719">
        <w:rPr>
          <w:spacing w:val="-6"/>
        </w:rPr>
        <w:t xml:space="preserve"> </w:t>
      </w:r>
      <w:r w:rsidRPr="00A50719">
        <w:t>(Narodne</w:t>
      </w:r>
      <w:r w:rsidRPr="00A50719">
        <w:rPr>
          <w:spacing w:val="-4"/>
        </w:rPr>
        <w:t xml:space="preserve"> </w:t>
      </w:r>
      <w:r w:rsidRPr="00A50719">
        <w:t>novine</w:t>
      </w:r>
      <w:r w:rsidRPr="00A50719">
        <w:rPr>
          <w:spacing w:val="-10"/>
        </w:rPr>
        <w:t xml:space="preserve"> </w:t>
      </w:r>
      <w:r w:rsidRPr="00A50719">
        <w:t>87/08,</w:t>
      </w:r>
      <w:r w:rsidRPr="00A50719">
        <w:rPr>
          <w:spacing w:val="-11"/>
        </w:rPr>
        <w:t xml:space="preserve"> </w:t>
      </w:r>
      <w:r w:rsidRPr="00A50719">
        <w:t>136/12,</w:t>
      </w:r>
      <w:r w:rsidRPr="00A50719">
        <w:rPr>
          <w:spacing w:val="-11"/>
        </w:rPr>
        <w:t xml:space="preserve"> </w:t>
      </w:r>
      <w:r w:rsidRPr="00A50719">
        <w:t>15/15),</w:t>
      </w:r>
      <w:r w:rsidRPr="00A50719">
        <w:rPr>
          <w:spacing w:val="-7"/>
        </w:rPr>
        <w:t xml:space="preserve"> </w:t>
      </w:r>
      <w:r w:rsidRPr="00A50719">
        <w:t>predstavničko</w:t>
      </w:r>
      <w:r w:rsidRPr="00A50719">
        <w:rPr>
          <w:spacing w:val="-9"/>
        </w:rPr>
        <w:t xml:space="preserve"> </w:t>
      </w:r>
      <w:r w:rsidRPr="00A50719">
        <w:t>tijelo</w:t>
      </w:r>
      <w:r w:rsidRPr="00A50719">
        <w:rPr>
          <w:spacing w:val="-5"/>
        </w:rPr>
        <w:t xml:space="preserve"> </w:t>
      </w:r>
      <w:r w:rsidRPr="00A50719">
        <w:t>JLP(R)S</w:t>
      </w:r>
      <w:r w:rsidRPr="00A50719">
        <w:rPr>
          <w:spacing w:val="-11"/>
        </w:rPr>
        <w:t xml:space="preserve"> </w:t>
      </w:r>
      <w:r w:rsidRPr="00A50719">
        <w:t>obvezno</w:t>
      </w:r>
      <w:r w:rsidRPr="00A50719">
        <w:rPr>
          <w:spacing w:val="-9"/>
        </w:rPr>
        <w:t xml:space="preserve"> </w:t>
      </w:r>
      <w:r w:rsidRPr="00A50719">
        <w:t>je</w:t>
      </w:r>
      <w:r w:rsidRPr="00A50719">
        <w:rPr>
          <w:spacing w:val="-11"/>
        </w:rPr>
        <w:t xml:space="preserve"> </w:t>
      </w:r>
      <w:r w:rsidRPr="00A50719">
        <w:t>na</w:t>
      </w:r>
      <w:r w:rsidRPr="00A50719">
        <w:rPr>
          <w:spacing w:val="-11"/>
        </w:rPr>
        <w:t xml:space="preserve"> </w:t>
      </w:r>
      <w:r w:rsidRPr="00A50719">
        <w:t>prijedlog</w:t>
      </w:r>
      <w:r w:rsidRPr="00A50719">
        <w:rPr>
          <w:spacing w:val="-59"/>
        </w:rPr>
        <w:t xml:space="preserve"> </w:t>
      </w:r>
      <w:r w:rsidRPr="00A50719">
        <w:t>izvršnog tijela do kraja tekuće godine donijeti proračun za iduću proračunsku godinu i projekcije proračuna za sljedeće dvije proračunske</w:t>
      </w:r>
      <w:r w:rsidRPr="00A50719">
        <w:rPr>
          <w:spacing w:val="1"/>
        </w:rPr>
        <w:t xml:space="preserve"> </w:t>
      </w:r>
      <w:r w:rsidRPr="00A50719">
        <w:t>godine.</w:t>
      </w:r>
    </w:p>
    <w:p w14:paraId="04DF7B01" w14:textId="77777777" w:rsidR="00912CD1" w:rsidRPr="00A50719" w:rsidRDefault="00912CD1">
      <w:pPr>
        <w:pStyle w:val="Tijeloteksta"/>
        <w:spacing w:before="1"/>
      </w:pPr>
    </w:p>
    <w:p w14:paraId="0C7E841F" w14:textId="77777777" w:rsidR="00912CD1" w:rsidRPr="00A50719" w:rsidRDefault="00690EF0">
      <w:pPr>
        <w:pStyle w:val="Tijeloteksta"/>
        <w:ind w:left="213" w:right="879" w:firstLine="566"/>
        <w:jc w:val="both"/>
      </w:pPr>
      <w:r w:rsidRPr="00A50719">
        <w:t>Navedenim aktima omogućava se financiranje poslova, funkcija i programa koje izvršavaju upravna tijela, a radi ostvarivanja javnih</w:t>
      </w:r>
      <w:r w:rsidRPr="00A50719">
        <w:rPr>
          <w:spacing w:val="1"/>
        </w:rPr>
        <w:t xml:space="preserve"> </w:t>
      </w:r>
      <w:r w:rsidRPr="00A50719">
        <w:t>potreba i prava građana, koji se temeljem posebnih zakona i drugih na zakonu zasnovanih propisa financiraju iz javnih prihoda, odnosno iz</w:t>
      </w:r>
      <w:r w:rsidRPr="00A50719">
        <w:rPr>
          <w:spacing w:val="1"/>
        </w:rPr>
        <w:t xml:space="preserve"> </w:t>
      </w:r>
      <w:r w:rsidRPr="00A50719">
        <w:rPr>
          <w:spacing w:val="-1"/>
        </w:rPr>
        <w:t>proračuna</w:t>
      </w:r>
      <w:r w:rsidRPr="00A50719">
        <w:rPr>
          <w:spacing w:val="-10"/>
        </w:rPr>
        <w:t xml:space="preserve"> </w:t>
      </w:r>
      <w:r w:rsidRPr="00A50719">
        <w:rPr>
          <w:spacing w:val="-1"/>
        </w:rPr>
        <w:t>općine.</w:t>
      </w:r>
      <w:r w:rsidRPr="00A50719">
        <w:rPr>
          <w:spacing w:val="-9"/>
        </w:rPr>
        <w:t xml:space="preserve"> </w:t>
      </w:r>
      <w:r w:rsidRPr="00A50719">
        <w:rPr>
          <w:spacing w:val="-1"/>
        </w:rPr>
        <w:t>Pri</w:t>
      </w:r>
      <w:r w:rsidRPr="00A50719">
        <w:rPr>
          <w:spacing w:val="-13"/>
        </w:rPr>
        <w:t xml:space="preserve"> </w:t>
      </w:r>
      <w:r w:rsidRPr="00A50719">
        <w:rPr>
          <w:spacing w:val="-1"/>
        </w:rPr>
        <w:t>sastavljanju</w:t>
      </w:r>
      <w:r w:rsidRPr="00A50719">
        <w:rPr>
          <w:spacing w:val="-8"/>
        </w:rPr>
        <w:t xml:space="preserve"> </w:t>
      </w:r>
      <w:r w:rsidRPr="00A50719">
        <w:t>prijedloga</w:t>
      </w:r>
      <w:r w:rsidRPr="00A50719">
        <w:rPr>
          <w:spacing w:val="-8"/>
        </w:rPr>
        <w:t xml:space="preserve"> </w:t>
      </w:r>
      <w:r w:rsidRPr="00A50719">
        <w:t>planskih</w:t>
      </w:r>
      <w:r w:rsidRPr="00A50719">
        <w:rPr>
          <w:spacing w:val="-4"/>
        </w:rPr>
        <w:t xml:space="preserve"> </w:t>
      </w:r>
      <w:r w:rsidRPr="00A50719">
        <w:t>dokumenata</w:t>
      </w:r>
      <w:r w:rsidRPr="00A50719">
        <w:rPr>
          <w:spacing w:val="-8"/>
        </w:rPr>
        <w:t xml:space="preserve"> </w:t>
      </w:r>
      <w:r w:rsidRPr="00A50719">
        <w:t>za</w:t>
      </w:r>
      <w:r w:rsidRPr="00A50719">
        <w:rPr>
          <w:spacing w:val="-11"/>
        </w:rPr>
        <w:t xml:space="preserve"> </w:t>
      </w:r>
      <w:r w:rsidRPr="00A50719">
        <w:t>naredno</w:t>
      </w:r>
      <w:r w:rsidRPr="00A50719">
        <w:rPr>
          <w:spacing w:val="-4"/>
        </w:rPr>
        <w:t xml:space="preserve"> </w:t>
      </w:r>
      <w:r w:rsidRPr="00A50719">
        <w:t>trogodišnje</w:t>
      </w:r>
      <w:r w:rsidRPr="00A50719">
        <w:rPr>
          <w:spacing w:val="-8"/>
        </w:rPr>
        <w:t xml:space="preserve"> </w:t>
      </w:r>
      <w:r w:rsidRPr="00A50719">
        <w:t>razdoblje</w:t>
      </w:r>
      <w:r w:rsidRPr="00A50719">
        <w:rPr>
          <w:spacing w:val="-13"/>
        </w:rPr>
        <w:t xml:space="preserve"> </w:t>
      </w:r>
      <w:r w:rsidRPr="00A50719">
        <w:t>obveza</w:t>
      </w:r>
      <w:r w:rsidRPr="00A50719">
        <w:rPr>
          <w:spacing w:val="-8"/>
        </w:rPr>
        <w:t xml:space="preserve"> </w:t>
      </w:r>
      <w:r w:rsidRPr="00A50719">
        <w:t>je</w:t>
      </w:r>
      <w:r w:rsidRPr="00A50719">
        <w:rPr>
          <w:spacing w:val="-15"/>
        </w:rPr>
        <w:t xml:space="preserve"> </w:t>
      </w:r>
      <w:r w:rsidRPr="00A50719">
        <w:t>primijeniti</w:t>
      </w:r>
      <w:r w:rsidRPr="00A50719">
        <w:rPr>
          <w:spacing w:val="-11"/>
        </w:rPr>
        <w:t xml:space="preserve"> </w:t>
      </w:r>
      <w:r w:rsidRPr="00A50719">
        <w:t>zakonom</w:t>
      </w:r>
      <w:r w:rsidRPr="00A50719">
        <w:rPr>
          <w:spacing w:val="-8"/>
        </w:rPr>
        <w:t xml:space="preserve"> </w:t>
      </w:r>
      <w:r w:rsidRPr="00A50719">
        <w:t>propisanu</w:t>
      </w:r>
      <w:r w:rsidRPr="00A50719">
        <w:rPr>
          <w:spacing w:val="1"/>
        </w:rPr>
        <w:t xml:space="preserve"> </w:t>
      </w:r>
      <w:r w:rsidRPr="00A50719">
        <w:t>metodologiju</w:t>
      </w:r>
      <w:r w:rsidRPr="00A50719">
        <w:rPr>
          <w:spacing w:val="-3"/>
        </w:rPr>
        <w:t xml:space="preserve"> </w:t>
      </w:r>
      <w:r w:rsidRPr="00A50719">
        <w:t>glede</w:t>
      </w:r>
      <w:r w:rsidRPr="00A50719">
        <w:rPr>
          <w:spacing w:val="-3"/>
        </w:rPr>
        <w:t xml:space="preserve"> </w:t>
      </w:r>
      <w:r w:rsidRPr="00A50719">
        <w:t>sadržaja</w:t>
      </w:r>
      <w:r w:rsidRPr="00A50719">
        <w:rPr>
          <w:spacing w:val="-2"/>
        </w:rPr>
        <w:t xml:space="preserve"> </w:t>
      </w:r>
      <w:r w:rsidRPr="00A50719">
        <w:t>proračuna,</w:t>
      </w:r>
      <w:r w:rsidRPr="00A50719">
        <w:rPr>
          <w:spacing w:val="1"/>
        </w:rPr>
        <w:t xml:space="preserve"> </w:t>
      </w:r>
      <w:r w:rsidRPr="00A50719">
        <w:t>programskog</w:t>
      </w:r>
      <w:r w:rsidRPr="00A50719">
        <w:rPr>
          <w:spacing w:val="-2"/>
        </w:rPr>
        <w:t xml:space="preserve"> </w:t>
      </w:r>
      <w:r w:rsidRPr="00A50719">
        <w:t>planiranja,</w:t>
      </w:r>
      <w:r w:rsidRPr="00A50719">
        <w:rPr>
          <w:spacing w:val="-4"/>
        </w:rPr>
        <w:t xml:space="preserve"> </w:t>
      </w:r>
      <w:r w:rsidRPr="00A50719">
        <w:t>proračunskih</w:t>
      </w:r>
      <w:r w:rsidRPr="00A50719">
        <w:rPr>
          <w:spacing w:val="2"/>
        </w:rPr>
        <w:t xml:space="preserve"> </w:t>
      </w:r>
      <w:r w:rsidRPr="00A50719">
        <w:t>klasifikacija</w:t>
      </w:r>
      <w:r w:rsidRPr="00A50719">
        <w:rPr>
          <w:spacing w:val="-3"/>
        </w:rPr>
        <w:t xml:space="preserve"> </w:t>
      </w:r>
      <w:r w:rsidRPr="00A50719">
        <w:t>i</w:t>
      </w:r>
      <w:r w:rsidRPr="00A50719">
        <w:rPr>
          <w:spacing w:val="3"/>
        </w:rPr>
        <w:t xml:space="preserve"> </w:t>
      </w:r>
      <w:r w:rsidRPr="00A50719">
        <w:t>drugo.</w:t>
      </w:r>
    </w:p>
    <w:p w14:paraId="6C9F59EC" w14:textId="77777777" w:rsidR="00912CD1" w:rsidRPr="00A50719" w:rsidRDefault="00912CD1">
      <w:pPr>
        <w:pStyle w:val="Tijeloteksta"/>
        <w:spacing w:before="9"/>
        <w:rPr>
          <w:sz w:val="21"/>
        </w:rPr>
      </w:pPr>
    </w:p>
    <w:p w14:paraId="3849A992" w14:textId="51BAC48B" w:rsidR="00912CD1" w:rsidRPr="00A50719" w:rsidRDefault="00690EF0">
      <w:pPr>
        <w:pStyle w:val="Tijeloteksta"/>
        <w:spacing w:before="1"/>
        <w:ind w:left="213" w:right="879" w:firstLine="566"/>
        <w:jc w:val="both"/>
      </w:pPr>
      <w:r w:rsidRPr="00A50719">
        <w:t>Zakonom o proračunu uveden je u sustav planiranja trogodišnji proračunski okvir što znači da predstavničko tijelo JLP(R)S usvaja</w:t>
      </w:r>
      <w:r w:rsidRPr="00A50719">
        <w:rPr>
          <w:spacing w:val="1"/>
        </w:rPr>
        <w:t xml:space="preserve"> </w:t>
      </w:r>
      <w:r w:rsidRPr="00A50719">
        <w:t>proračun za 202</w:t>
      </w:r>
      <w:r w:rsidR="008B03D2" w:rsidRPr="00A50719">
        <w:t>2</w:t>
      </w:r>
      <w:r w:rsidRPr="00A50719">
        <w:t>. godinu s projekcijama za sljedeće dvije godine, 202</w:t>
      </w:r>
      <w:r w:rsidR="008B03D2" w:rsidRPr="00A50719">
        <w:t>3</w:t>
      </w:r>
      <w:r w:rsidRPr="00A50719">
        <w:t>. i 202</w:t>
      </w:r>
      <w:r w:rsidR="008B03D2" w:rsidRPr="00A50719">
        <w:t>4</w:t>
      </w:r>
      <w:r w:rsidRPr="00A50719">
        <w:t>. godinu. Tako postavljen trogodišnji proračunski okvir ima</w:t>
      </w:r>
      <w:r w:rsidRPr="00A50719">
        <w:rPr>
          <w:spacing w:val="1"/>
        </w:rPr>
        <w:t xml:space="preserve"> </w:t>
      </w:r>
      <w:r w:rsidRPr="00A50719">
        <w:t>dva glavna cilja. Prvi je postaviti fiskalne ciljeve koji su važni za postizanje fiskalne discipline i drugi cilj je alokacija raspoloživih sredstava</w:t>
      </w:r>
      <w:r w:rsidRPr="00A50719">
        <w:rPr>
          <w:spacing w:val="1"/>
        </w:rPr>
        <w:t xml:space="preserve"> </w:t>
      </w:r>
      <w:r w:rsidRPr="00A50719">
        <w:t>prema</w:t>
      </w:r>
      <w:r w:rsidRPr="00A50719">
        <w:rPr>
          <w:spacing w:val="1"/>
        </w:rPr>
        <w:t xml:space="preserve"> </w:t>
      </w:r>
      <w:r w:rsidRPr="00A50719">
        <w:t>razvojnim</w:t>
      </w:r>
      <w:r w:rsidRPr="00A50719">
        <w:rPr>
          <w:spacing w:val="-1"/>
        </w:rPr>
        <w:t xml:space="preserve"> </w:t>
      </w:r>
      <w:r w:rsidRPr="00A50719">
        <w:t>prioritetima</w:t>
      </w:r>
      <w:r w:rsidRPr="00A50719">
        <w:rPr>
          <w:spacing w:val="2"/>
        </w:rPr>
        <w:t xml:space="preserve"> </w:t>
      </w:r>
      <w:r w:rsidRPr="00A50719">
        <w:t>lokalne</w:t>
      </w:r>
      <w:r w:rsidRPr="00A50719">
        <w:rPr>
          <w:spacing w:val="3"/>
        </w:rPr>
        <w:t xml:space="preserve"> </w:t>
      </w:r>
      <w:r w:rsidRPr="00A50719">
        <w:t>jedinice.</w:t>
      </w:r>
    </w:p>
    <w:p w14:paraId="7CFB232C" w14:textId="77777777" w:rsidR="00912CD1" w:rsidRPr="00A50719" w:rsidRDefault="00912CD1">
      <w:pPr>
        <w:pStyle w:val="Tijeloteksta"/>
        <w:spacing w:before="2"/>
      </w:pPr>
    </w:p>
    <w:p w14:paraId="498146B8" w14:textId="262C9C29" w:rsidR="00912CD1" w:rsidRPr="00A50719" w:rsidRDefault="00690EF0">
      <w:pPr>
        <w:pStyle w:val="Tijeloteksta"/>
        <w:ind w:left="213" w:right="877" w:firstLine="566"/>
        <w:jc w:val="both"/>
      </w:pPr>
      <w:r w:rsidRPr="00A50719">
        <w:t>Uvođenjem srednjoročnog fiskalnog okvira i programskog planiranja u skladu s najboljom europskom praksom naglasak se stavlja na</w:t>
      </w:r>
      <w:r w:rsidRPr="00A50719">
        <w:rPr>
          <w:spacing w:val="1"/>
        </w:rPr>
        <w:t xml:space="preserve"> </w:t>
      </w:r>
      <w:r w:rsidRPr="00A50719">
        <w:t>rezultate</w:t>
      </w:r>
      <w:r w:rsidRPr="00A50719">
        <w:rPr>
          <w:spacing w:val="-8"/>
        </w:rPr>
        <w:t xml:space="preserve"> </w:t>
      </w:r>
      <w:r w:rsidRPr="00A50719">
        <w:t>koji</w:t>
      </w:r>
      <w:r w:rsidRPr="00A50719">
        <w:rPr>
          <w:spacing w:val="-7"/>
        </w:rPr>
        <w:t xml:space="preserve"> </w:t>
      </w:r>
      <w:r w:rsidRPr="00A50719">
        <w:t>se</w:t>
      </w:r>
      <w:r w:rsidRPr="00A50719">
        <w:rPr>
          <w:spacing w:val="-4"/>
        </w:rPr>
        <w:t xml:space="preserve"> </w:t>
      </w:r>
      <w:r w:rsidRPr="00A50719">
        <w:t>postižu</w:t>
      </w:r>
      <w:r w:rsidRPr="00A50719">
        <w:rPr>
          <w:spacing w:val="-7"/>
        </w:rPr>
        <w:t xml:space="preserve"> </w:t>
      </w:r>
      <w:r w:rsidRPr="00A50719">
        <w:t>provedbom</w:t>
      </w:r>
      <w:r w:rsidRPr="00A50719">
        <w:rPr>
          <w:spacing w:val="-6"/>
        </w:rPr>
        <w:t xml:space="preserve"> </w:t>
      </w:r>
      <w:r w:rsidRPr="00A50719">
        <w:t>programa,</w:t>
      </w:r>
      <w:r w:rsidRPr="00A50719">
        <w:rPr>
          <w:spacing w:val="-4"/>
        </w:rPr>
        <w:t xml:space="preserve"> </w:t>
      </w:r>
      <w:r w:rsidRPr="00A50719">
        <w:t>aktivnosti</w:t>
      </w:r>
      <w:r w:rsidRPr="00A50719">
        <w:rPr>
          <w:spacing w:val="-9"/>
        </w:rPr>
        <w:t xml:space="preserve"> </w:t>
      </w:r>
      <w:r w:rsidRPr="00A50719">
        <w:t>i</w:t>
      </w:r>
      <w:r w:rsidRPr="00A50719">
        <w:rPr>
          <w:spacing w:val="-7"/>
        </w:rPr>
        <w:t xml:space="preserve"> </w:t>
      </w:r>
      <w:r w:rsidRPr="00A50719">
        <w:t>projekata</w:t>
      </w:r>
      <w:r w:rsidRPr="00A50719">
        <w:rPr>
          <w:spacing w:val="-3"/>
        </w:rPr>
        <w:t xml:space="preserve"> </w:t>
      </w:r>
      <w:r w:rsidRPr="00A50719">
        <w:t>koji</w:t>
      </w:r>
      <w:r w:rsidRPr="00A50719">
        <w:rPr>
          <w:spacing w:val="-7"/>
        </w:rPr>
        <w:t xml:space="preserve"> </w:t>
      </w:r>
      <w:r w:rsidRPr="00A50719">
        <w:t>su</w:t>
      </w:r>
      <w:r w:rsidRPr="00A50719">
        <w:rPr>
          <w:spacing w:val="-8"/>
        </w:rPr>
        <w:t xml:space="preserve"> </w:t>
      </w:r>
      <w:r w:rsidRPr="00A50719">
        <w:t>planirani</w:t>
      </w:r>
      <w:r w:rsidRPr="00A50719">
        <w:rPr>
          <w:spacing w:val="-6"/>
        </w:rPr>
        <w:t xml:space="preserve"> </w:t>
      </w:r>
      <w:r w:rsidRPr="00A50719">
        <w:t>u</w:t>
      </w:r>
      <w:r w:rsidRPr="00A50719">
        <w:rPr>
          <w:spacing w:val="-5"/>
        </w:rPr>
        <w:t xml:space="preserve"> </w:t>
      </w:r>
      <w:r w:rsidRPr="00A50719">
        <w:t>proračunu,</w:t>
      </w:r>
      <w:r w:rsidRPr="00A50719">
        <w:rPr>
          <w:spacing w:val="-8"/>
        </w:rPr>
        <w:t xml:space="preserve"> </w:t>
      </w:r>
      <w:r w:rsidRPr="00A50719">
        <w:t>umjesto</w:t>
      </w:r>
      <w:r w:rsidRPr="00A50719">
        <w:rPr>
          <w:spacing w:val="-6"/>
        </w:rPr>
        <w:t xml:space="preserve"> </w:t>
      </w:r>
      <w:r w:rsidRPr="00A50719">
        <w:t>na</w:t>
      </w:r>
      <w:r w:rsidRPr="00A50719">
        <w:rPr>
          <w:spacing w:val="-5"/>
        </w:rPr>
        <w:t xml:space="preserve"> </w:t>
      </w:r>
      <w:r w:rsidRPr="00A50719">
        <w:t>vrstu</w:t>
      </w:r>
      <w:r w:rsidRPr="00A50719">
        <w:rPr>
          <w:spacing w:val="-4"/>
        </w:rPr>
        <w:t xml:space="preserve"> </w:t>
      </w:r>
      <w:r w:rsidRPr="00A50719">
        <w:t>i</w:t>
      </w:r>
      <w:r w:rsidRPr="00A50719">
        <w:rPr>
          <w:spacing w:val="-7"/>
        </w:rPr>
        <w:t xml:space="preserve"> </w:t>
      </w:r>
      <w:r w:rsidRPr="00A50719">
        <w:t>visinu</w:t>
      </w:r>
      <w:r w:rsidRPr="00A50719">
        <w:rPr>
          <w:spacing w:val="2"/>
        </w:rPr>
        <w:t xml:space="preserve"> </w:t>
      </w:r>
      <w:r w:rsidRPr="00A50719">
        <w:t>troškova.</w:t>
      </w:r>
      <w:r w:rsidRPr="00A50719">
        <w:rPr>
          <w:spacing w:val="-4"/>
        </w:rPr>
        <w:t xml:space="preserve"> </w:t>
      </w:r>
      <w:r w:rsidRPr="00A50719">
        <w:t>Time</w:t>
      </w:r>
      <w:r w:rsidRPr="00A50719">
        <w:rPr>
          <w:spacing w:val="-8"/>
        </w:rPr>
        <w:t xml:space="preserve"> </w:t>
      </w:r>
      <w:r w:rsidRPr="00A50719">
        <w:t>se</w:t>
      </w:r>
      <w:r w:rsidRPr="00A50719">
        <w:rPr>
          <w:spacing w:val="1"/>
        </w:rPr>
        <w:t xml:space="preserve"> </w:t>
      </w:r>
      <w:r w:rsidRPr="00A50719">
        <w:rPr>
          <w:spacing w:val="-1"/>
        </w:rPr>
        <w:t xml:space="preserve">zahtijeva preuzimanje odgovornosti za rezultate provedbe programa </w:t>
      </w:r>
      <w:r w:rsidRPr="00A50719">
        <w:t>(i aktivnosti i projekata) od jedinica lokalne i područne (regionalne)</w:t>
      </w:r>
      <w:r w:rsidRPr="00A50719">
        <w:rPr>
          <w:spacing w:val="1"/>
        </w:rPr>
        <w:t xml:space="preserve"> </w:t>
      </w:r>
      <w:r w:rsidRPr="00A50719">
        <w:t>samouprave</w:t>
      </w:r>
      <w:r w:rsidRPr="00A50719">
        <w:rPr>
          <w:spacing w:val="1"/>
        </w:rPr>
        <w:t xml:space="preserve"> </w:t>
      </w:r>
      <w:r w:rsidRPr="00A50719">
        <w:t>i</w:t>
      </w:r>
      <w:r w:rsidRPr="00A50719">
        <w:rPr>
          <w:spacing w:val="-5"/>
        </w:rPr>
        <w:t xml:space="preserve"> </w:t>
      </w:r>
      <w:r w:rsidRPr="00A50719">
        <w:t>njihovih</w:t>
      </w:r>
      <w:r w:rsidRPr="00A50719">
        <w:rPr>
          <w:spacing w:val="-2"/>
        </w:rPr>
        <w:t xml:space="preserve"> </w:t>
      </w:r>
      <w:r w:rsidRPr="00A50719">
        <w:t>proračunskih</w:t>
      </w:r>
      <w:r w:rsidRPr="00A50719">
        <w:rPr>
          <w:spacing w:val="8"/>
        </w:rPr>
        <w:t xml:space="preserve"> </w:t>
      </w:r>
      <w:r w:rsidRPr="00A50719">
        <w:t>korisnika.</w:t>
      </w:r>
    </w:p>
    <w:p w14:paraId="7F82E4DF" w14:textId="77777777" w:rsidR="00912CD1" w:rsidRPr="00A50719" w:rsidRDefault="00912CD1">
      <w:pPr>
        <w:pStyle w:val="Tijeloteksta"/>
        <w:spacing w:before="3"/>
      </w:pPr>
    </w:p>
    <w:p w14:paraId="5B932BA8" w14:textId="77777777" w:rsidR="00912CD1" w:rsidRPr="00A50719" w:rsidRDefault="00690EF0">
      <w:pPr>
        <w:pStyle w:val="Tijeloteksta"/>
        <w:ind w:left="213" w:right="877" w:firstLine="566"/>
        <w:jc w:val="both"/>
      </w:pPr>
      <w:r w:rsidRPr="00A50719">
        <w:t>Proračun usvojen na vrlo detaljnoj razini nije pružao korisnicima dovoljno fleksibilnosti u upravljanju odobrenim sredstvima te nije</w:t>
      </w:r>
      <w:r w:rsidRPr="00A50719">
        <w:rPr>
          <w:spacing w:val="1"/>
        </w:rPr>
        <w:t xml:space="preserve"> </w:t>
      </w:r>
      <w:r w:rsidRPr="00A50719">
        <w:t>pridonosio</w:t>
      </w:r>
      <w:r w:rsidRPr="00A50719">
        <w:rPr>
          <w:spacing w:val="-6"/>
        </w:rPr>
        <w:t xml:space="preserve"> </w:t>
      </w:r>
      <w:r w:rsidRPr="00A50719">
        <w:t>postizanju</w:t>
      </w:r>
      <w:r w:rsidRPr="00A50719">
        <w:rPr>
          <w:spacing w:val="-4"/>
        </w:rPr>
        <w:t xml:space="preserve"> </w:t>
      </w:r>
      <w:r w:rsidRPr="00A50719">
        <w:t>boljih</w:t>
      </w:r>
      <w:r w:rsidRPr="00A50719">
        <w:rPr>
          <w:spacing w:val="-5"/>
        </w:rPr>
        <w:t xml:space="preserve"> </w:t>
      </w:r>
      <w:r w:rsidRPr="00A50719">
        <w:t>rezultata</w:t>
      </w:r>
      <w:r w:rsidRPr="00A50719">
        <w:rPr>
          <w:spacing w:val="-6"/>
        </w:rPr>
        <w:t xml:space="preserve"> </w:t>
      </w:r>
      <w:r w:rsidRPr="00A50719">
        <w:t>provođenja</w:t>
      </w:r>
      <w:r w:rsidRPr="00A50719">
        <w:rPr>
          <w:spacing w:val="-4"/>
        </w:rPr>
        <w:t xml:space="preserve"> </w:t>
      </w:r>
      <w:r w:rsidRPr="00A50719">
        <w:t>programa,</w:t>
      </w:r>
      <w:r w:rsidRPr="00A50719">
        <w:rPr>
          <w:spacing w:val="-2"/>
        </w:rPr>
        <w:t xml:space="preserve"> </w:t>
      </w:r>
      <w:r w:rsidRPr="00A50719">
        <w:t>veće</w:t>
      </w:r>
      <w:r w:rsidRPr="00A50719">
        <w:rPr>
          <w:spacing w:val="-9"/>
        </w:rPr>
        <w:t xml:space="preserve"> </w:t>
      </w:r>
      <w:r w:rsidRPr="00A50719">
        <w:t>učinkovitosti</w:t>
      </w:r>
      <w:r w:rsidRPr="00A50719">
        <w:rPr>
          <w:spacing w:val="-9"/>
        </w:rPr>
        <w:t xml:space="preserve"> </w:t>
      </w:r>
      <w:r w:rsidRPr="00A50719">
        <w:t>i</w:t>
      </w:r>
      <w:r w:rsidRPr="00A50719">
        <w:rPr>
          <w:spacing w:val="-9"/>
        </w:rPr>
        <w:t xml:space="preserve"> </w:t>
      </w:r>
      <w:r w:rsidRPr="00A50719">
        <w:t>djelotvornosti</w:t>
      </w:r>
      <w:r w:rsidRPr="00A50719">
        <w:rPr>
          <w:spacing w:val="-7"/>
        </w:rPr>
        <w:t xml:space="preserve"> </w:t>
      </w:r>
      <w:r w:rsidRPr="00A50719">
        <w:t>u</w:t>
      </w:r>
      <w:r w:rsidRPr="00A50719">
        <w:rPr>
          <w:spacing w:val="-6"/>
        </w:rPr>
        <w:t xml:space="preserve"> </w:t>
      </w:r>
      <w:r w:rsidRPr="00A50719">
        <w:t>pružanju</w:t>
      </w:r>
      <w:r w:rsidRPr="00A50719">
        <w:rPr>
          <w:spacing w:val="-4"/>
        </w:rPr>
        <w:t xml:space="preserve"> </w:t>
      </w:r>
      <w:r w:rsidRPr="00A50719">
        <w:t>javnih</w:t>
      </w:r>
      <w:r w:rsidRPr="00A50719">
        <w:rPr>
          <w:spacing w:val="-5"/>
        </w:rPr>
        <w:t xml:space="preserve"> </w:t>
      </w:r>
      <w:r w:rsidRPr="00A50719">
        <w:t>usluga.</w:t>
      </w:r>
      <w:r w:rsidRPr="00A50719">
        <w:rPr>
          <w:spacing w:val="-7"/>
        </w:rPr>
        <w:t xml:space="preserve"> </w:t>
      </w:r>
      <w:r w:rsidRPr="00A50719">
        <w:t>Stoga</w:t>
      </w:r>
      <w:r w:rsidRPr="00A50719">
        <w:rPr>
          <w:spacing w:val="-5"/>
        </w:rPr>
        <w:t xml:space="preserve"> </w:t>
      </w:r>
      <w:r w:rsidRPr="00A50719">
        <w:t>je</w:t>
      </w:r>
      <w:r w:rsidRPr="00A50719">
        <w:rPr>
          <w:spacing w:val="-6"/>
        </w:rPr>
        <w:t xml:space="preserve"> </w:t>
      </w:r>
      <w:r w:rsidRPr="00A50719">
        <w:t>člankom</w:t>
      </w:r>
      <w:r w:rsidRPr="00A50719">
        <w:rPr>
          <w:spacing w:val="-8"/>
        </w:rPr>
        <w:t xml:space="preserve"> </w:t>
      </w:r>
      <w:r w:rsidRPr="00A50719">
        <w:t>39.</w:t>
      </w:r>
      <w:r w:rsidRPr="00A50719">
        <w:rPr>
          <w:spacing w:val="1"/>
        </w:rPr>
        <w:t xml:space="preserve"> </w:t>
      </w:r>
      <w:r w:rsidRPr="00A50719">
        <w:t>Zakona o proračunu utvrđeno da predstavničko tijelo donosi proračun na manje detaljnoj razini ekonomske klasifikacije, odnosno razini</w:t>
      </w:r>
      <w:r w:rsidRPr="00A50719">
        <w:rPr>
          <w:spacing w:val="1"/>
        </w:rPr>
        <w:t xml:space="preserve"> </w:t>
      </w:r>
      <w:r w:rsidRPr="00A50719">
        <w:t>podskupine</w:t>
      </w:r>
      <w:r w:rsidRPr="00A50719">
        <w:rPr>
          <w:spacing w:val="2"/>
        </w:rPr>
        <w:t xml:space="preserve"> </w:t>
      </w:r>
      <w:r w:rsidRPr="00A50719">
        <w:t>(trećoj</w:t>
      </w:r>
      <w:r w:rsidRPr="00A50719">
        <w:rPr>
          <w:spacing w:val="-6"/>
        </w:rPr>
        <w:t xml:space="preserve"> </w:t>
      </w:r>
      <w:r w:rsidRPr="00A50719">
        <w:t>razini</w:t>
      </w:r>
      <w:r w:rsidRPr="00A50719">
        <w:rPr>
          <w:spacing w:val="-6"/>
        </w:rPr>
        <w:t xml:space="preserve"> </w:t>
      </w:r>
      <w:r w:rsidRPr="00A50719">
        <w:t>računskog</w:t>
      </w:r>
      <w:r w:rsidRPr="00A50719">
        <w:rPr>
          <w:spacing w:val="-3"/>
        </w:rPr>
        <w:t xml:space="preserve"> </w:t>
      </w:r>
      <w:r w:rsidRPr="00A50719">
        <w:t>plana).</w:t>
      </w:r>
      <w:r w:rsidRPr="00A50719">
        <w:rPr>
          <w:spacing w:val="-4"/>
        </w:rPr>
        <w:t xml:space="preserve"> </w:t>
      </w:r>
      <w:r w:rsidRPr="00A50719">
        <w:t>Projekcije</w:t>
      </w:r>
      <w:r w:rsidRPr="00A50719">
        <w:rPr>
          <w:spacing w:val="3"/>
        </w:rPr>
        <w:t xml:space="preserve"> </w:t>
      </w:r>
      <w:r w:rsidRPr="00A50719">
        <w:t>za</w:t>
      </w:r>
      <w:r w:rsidRPr="00A50719">
        <w:rPr>
          <w:spacing w:val="-4"/>
        </w:rPr>
        <w:t xml:space="preserve"> </w:t>
      </w:r>
      <w:r w:rsidRPr="00A50719">
        <w:t>naredne</w:t>
      </w:r>
      <w:r w:rsidRPr="00A50719">
        <w:rPr>
          <w:spacing w:val="-7"/>
        </w:rPr>
        <w:t xml:space="preserve"> </w:t>
      </w:r>
      <w:r w:rsidRPr="00A50719">
        <w:t>dvije</w:t>
      </w:r>
      <w:r w:rsidRPr="00A50719">
        <w:rPr>
          <w:spacing w:val="-8"/>
        </w:rPr>
        <w:t xml:space="preserve"> </w:t>
      </w:r>
      <w:r w:rsidRPr="00A50719">
        <w:t>godine</w:t>
      </w:r>
      <w:r w:rsidRPr="00A50719">
        <w:rPr>
          <w:spacing w:val="-2"/>
        </w:rPr>
        <w:t xml:space="preserve"> </w:t>
      </w:r>
      <w:r w:rsidRPr="00A50719">
        <w:t>usvajaju</w:t>
      </w:r>
      <w:r w:rsidRPr="00A50719">
        <w:rPr>
          <w:spacing w:val="-3"/>
        </w:rPr>
        <w:t xml:space="preserve"> </w:t>
      </w:r>
      <w:r w:rsidRPr="00A50719">
        <w:t>se</w:t>
      </w:r>
      <w:r w:rsidRPr="00A50719">
        <w:rPr>
          <w:spacing w:val="-4"/>
        </w:rPr>
        <w:t xml:space="preserve"> </w:t>
      </w:r>
      <w:r w:rsidRPr="00A50719">
        <w:t>na</w:t>
      </w:r>
      <w:r w:rsidRPr="00A50719">
        <w:rPr>
          <w:spacing w:val="-9"/>
        </w:rPr>
        <w:t xml:space="preserve"> </w:t>
      </w:r>
      <w:r w:rsidRPr="00A50719">
        <w:t>drugoj</w:t>
      </w:r>
      <w:r w:rsidRPr="00A50719">
        <w:rPr>
          <w:spacing w:val="-9"/>
        </w:rPr>
        <w:t xml:space="preserve"> </w:t>
      </w:r>
      <w:r w:rsidRPr="00A50719">
        <w:t>razini</w:t>
      </w:r>
      <w:r w:rsidRPr="00A50719">
        <w:rPr>
          <w:spacing w:val="-6"/>
        </w:rPr>
        <w:t xml:space="preserve"> </w:t>
      </w:r>
      <w:r w:rsidRPr="00A50719">
        <w:t>ekonomske</w:t>
      </w:r>
      <w:r w:rsidRPr="00A50719">
        <w:rPr>
          <w:spacing w:val="-3"/>
        </w:rPr>
        <w:t xml:space="preserve"> </w:t>
      </w:r>
      <w:r w:rsidRPr="00A50719">
        <w:t>klasifikacije.</w:t>
      </w:r>
    </w:p>
    <w:p w14:paraId="37FEB48F" w14:textId="77777777" w:rsidR="00912CD1" w:rsidRPr="00A50719" w:rsidRDefault="00912CD1">
      <w:pPr>
        <w:pStyle w:val="Tijeloteksta"/>
        <w:spacing w:before="5"/>
        <w:rPr>
          <w:sz w:val="21"/>
        </w:rPr>
      </w:pPr>
    </w:p>
    <w:p w14:paraId="41619456" w14:textId="5B9C7A80" w:rsidR="00912CD1" w:rsidRPr="00A50719" w:rsidRDefault="00690EF0">
      <w:pPr>
        <w:pStyle w:val="Tijeloteksta"/>
        <w:ind w:left="213" w:right="879" w:firstLine="566"/>
        <w:jc w:val="both"/>
      </w:pPr>
      <w:r w:rsidRPr="00A50719">
        <w:t>Dakle,</w:t>
      </w:r>
      <w:r w:rsidRPr="00A50719">
        <w:rPr>
          <w:spacing w:val="1"/>
        </w:rPr>
        <w:t xml:space="preserve"> </w:t>
      </w:r>
      <w:r w:rsidRPr="00A50719">
        <w:t>predstavničko</w:t>
      </w:r>
      <w:r w:rsidRPr="00A50719">
        <w:rPr>
          <w:spacing w:val="1"/>
        </w:rPr>
        <w:t xml:space="preserve"> </w:t>
      </w:r>
      <w:r w:rsidRPr="00A50719">
        <w:t>tijelo</w:t>
      </w:r>
      <w:r w:rsidRPr="00A50719">
        <w:rPr>
          <w:spacing w:val="1"/>
        </w:rPr>
        <w:t xml:space="preserve"> </w:t>
      </w:r>
      <w:r w:rsidRPr="00A50719">
        <w:t>jedinice</w:t>
      </w:r>
      <w:r w:rsidRPr="00A50719">
        <w:rPr>
          <w:spacing w:val="1"/>
        </w:rPr>
        <w:t xml:space="preserve"> </w:t>
      </w:r>
      <w:r w:rsidRPr="00A50719">
        <w:t>lokalne</w:t>
      </w:r>
      <w:r w:rsidRPr="00A50719">
        <w:rPr>
          <w:spacing w:val="1"/>
        </w:rPr>
        <w:t xml:space="preserve"> </w:t>
      </w:r>
      <w:r w:rsidRPr="00A50719">
        <w:t>i</w:t>
      </w:r>
      <w:r w:rsidRPr="00A50719">
        <w:rPr>
          <w:spacing w:val="1"/>
        </w:rPr>
        <w:t xml:space="preserve"> </w:t>
      </w:r>
      <w:r w:rsidRPr="00A50719">
        <w:t>područne</w:t>
      </w:r>
      <w:r w:rsidRPr="00A50719">
        <w:rPr>
          <w:spacing w:val="1"/>
        </w:rPr>
        <w:t xml:space="preserve"> </w:t>
      </w:r>
      <w:r w:rsidRPr="00A50719">
        <w:t>(regionalne) samouprave</w:t>
      </w:r>
      <w:r w:rsidRPr="00A50719">
        <w:rPr>
          <w:spacing w:val="1"/>
        </w:rPr>
        <w:t xml:space="preserve"> </w:t>
      </w:r>
      <w:r w:rsidRPr="00A50719">
        <w:rPr>
          <w:b/>
        </w:rPr>
        <w:t>donosi</w:t>
      </w:r>
      <w:r w:rsidRPr="00A50719">
        <w:rPr>
          <w:b/>
          <w:spacing w:val="1"/>
        </w:rPr>
        <w:t xml:space="preserve"> </w:t>
      </w:r>
      <w:r w:rsidRPr="00A50719">
        <w:t>proračun</w:t>
      </w:r>
      <w:r w:rsidRPr="00A50719">
        <w:rPr>
          <w:spacing w:val="1"/>
        </w:rPr>
        <w:t xml:space="preserve"> </w:t>
      </w:r>
      <w:r w:rsidRPr="00A50719">
        <w:t>jedinice</w:t>
      </w:r>
      <w:r w:rsidRPr="00A50719">
        <w:rPr>
          <w:spacing w:val="1"/>
        </w:rPr>
        <w:t xml:space="preserve"> </w:t>
      </w:r>
      <w:r w:rsidRPr="00A50719">
        <w:t>lokalne</w:t>
      </w:r>
      <w:r w:rsidRPr="00A50719">
        <w:rPr>
          <w:spacing w:val="1"/>
        </w:rPr>
        <w:t xml:space="preserve"> </w:t>
      </w:r>
      <w:r w:rsidRPr="00A50719">
        <w:t>i</w:t>
      </w:r>
      <w:r w:rsidRPr="00A50719">
        <w:rPr>
          <w:spacing w:val="1"/>
        </w:rPr>
        <w:t xml:space="preserve"> </w:t>
      </w:r>
      <w:r w:rsidRPr="00A50719">
        <w:t>područne</w:t>
      </w:r>
      <w:r w:rsidRPr="00A50719">
        <w:rPr>
          <w:spacing w:val="1"/>
        </w:rPr>
        <w:t xml:space="preserve"> </w:t>
      </w:r>
      <w:r w:rsidRPr="00A50719">
        <w:t>(regionalne) samouprave za 202</w:t>
      </w:r>
      <w:r w:rsidR="008B03D2" w:rsidRPr="00A50719">
        <w:t>2</w:t>
      </w:r>
      <w:r w:rsidRPr="00A50719">
        <w:t xml:space="preserve">. godinu </w:t>
      </w:r>
      <w:r w:rsidRPr="00A50719">
        <w:rPr>
          <w:b/>
        </w:rPr>
        <w:t xml:space="preserve">na razini podskupine (treća razina računskog plana), </w:t>
      </w:r>
      <w:r w:rsidRPr="00A50719">
        <w:t>a projekcije za 202</w:t>
      </w:r>
      <w:r w:rsidR="008B03D2" w:rsidRPr="00A50719">
        <w:t>3</w:t>
      </w:r>
      <w:r w:rsidRPr="00A50719">
        <w:t>. i 202</w:t>
      </w:r>
      <w:r w:rsidR="008B03D2" w:rsidRPr="00A50719">
        <w:t>4</w:t>
      </w:r>
      <w:r w:rsidRPr="00A50719">
        <w:t>. godinu na</w:t>
      </w:r>
      <w:r w:rsidRPr="00A50719">
        <w:rPr>
          <w:spacing w:val="1"/>
        </w:rPr>
        <w:t xml:space="preserve"> </w:t>
      </w:r>
      <w:r w:rsidRPr="00A50719">
        <w:t>razini</w:t>
      </w:r>
      <w:r w:rsidRPr="00A50719">
        <w:rPr>
          <w:spacing w:val="-1"/>
        </w:rPr>
        <w:t xml:space="preserve"> </w:t>
      </w:r>
      <w:r w:rsidRPr="00A50719">
        <w:t>skupine</w:t>
      </w:r>
      <w:r w:rsidRPr="00A50719">
        <w:rPr>
          <w:spacing w:val="2"/>
        </w:rPr>
        <w:t xml:space="preserve"> </w:t>
      </w:r>
      <w:r w:rsidRPr="00A50719">
        <w:t>(druga</w:t>
      </w:r>
      <w:r w:rsidRPr="00A50719">
        <w:rPr>
          <w:spacing w:val="2"/>
        </w:rPr>
        <w:t xml:space="preserve"> </w:t>
      </w:r>
      <w:r w:rsidRPr="00A50719">
        <w:t>razina</w:t>
      </w:r>
      <w:r w:rsidRPr="00A50719">
        <w:rPr>
          <w:spacing w:val="2"/>
        </w:rPr>
        <w:t xml:space="preserve"> </w:t>
      </w:r>
      <w:r w:rsidRPr="00A50719">
        <w:t>računskog</w:t>
      </w:r>
      <w:r w:rsidRPr="00A50719">
        <w:rPr>
          <w:spacing w:val="-2"/>
        </w:rPr>
        <w:t xml:space="preserve"> </w:t>
      </w:r>
      <w:r w:rsidRPr="00A50719">
        <w:t>plana).</w:t>
      </w:r>
    </w:p>
    <w:p w14:paraId="57847E88" w14:textId="77777777" w:rsidR="00912CD1" w:rsidRPr="00A50719" w:rsidRDefault="00912CD1">
      <w:pPr>
        <w:pStyle w:val="Tijeloteksta"/>
        <w:spacing w:before="6"/>
      </w:pPr>
    </w:p>
    <w:p w14:paraId="10F718B3" w14:textId="77777777" w:rsidR="00912CD1" w:rsidRPr="00A50719" w:rsidRDefault="00690EF0">
      <w:pPr>
        <w:pStyle w:val="Tijeloteksta"/>
        <w:ind w:left="213" w:right="879" w:firstLine="566"/>
        <w:jc w:val="both"/>
      </w:pPr>
      <w:r w:rsidRPr="00A50719">
        <w:t>Usvajanje proračuna jedinica, a time i financijskih planova korisnika, na višoj razini ekonomske klasifikacije jedan je od ključnih</w:t>
      </w:r>
      <w:r w:rsidRPr="00A50719">
        <w:rPr>
          <w:spacing w:val="1"/>
        </w:rPr>
        <w:t xml:space="preserve"> </w:t>
      </w:r>
      <w:r w:rsidRPr="00A50719">
        <w:t>mehanizama koji proračunskim korisnicima jedinica daje određenu fleksibilnost u izvršavanju proračuna i financijskog plana, jer su oni ti koji</w:t>
      </w:r>
      <w:r w:rsidRPr="00A50719">
        <w:rPr>
          <w:spacing w:val="-59"/>
        </w:rPr>
        <w:t xml:space="preserve"> </w:t>
      </w:r>
      <w:r w:rsidRPr="00A50719">
        <w:t>su odgovorni</w:t>
      </w:r>
      <w:r w:rsidRPr="00A50719">
        <w:rPr>
          <w:spacing w:val="-1"/>
        </w:rPr>
        <w:t xml:space="preserve"> </w:t>
      </w:r>
      <w:r w:rsidRPr="00A50719">
        <w:t>za</w:t>
      </w:r>
      <w:r w:rsidRPr="00A50719">
        <w:rPr>
          <w:spacing w:val="-3"/>
        </w:rPr>
        <w:t xml:space="preserve"> </w:t>
      </w:r>
      <w:r w:rsidRPr="00A50719">
        <w:t>provođenje svojih</w:t>
      </w:r>
      <w:r w:rsidRPr="00A50719">
        <w:rPr>
          <w:spacing w:val="-3"/>
        </w:rPr>
        <w:t xml:space="preserve"> </w:t>
      </w:r>
      <w:r w:rsidRPr="00A50719">
        <w:t>programa</w:t>
      </w:r>
      <w:r w:rsidRPr="00A50719">
        <w:rPr>
          <w:spacing w:val="1"/>
        </w:rPr>
        <w:t xml:space="preserve"> </w:t>
      </w:r>
      <w:r w:rsidRPr="00A50719">
        <w:t>(aktivnosti</w:t>
      </w:r>
      <w:r w:rsidRPr="00A50719">
        <w:rPr>
          <w:spacing w:val="-6"/>
        </w:rPr>
        <w:t xml:space="preserve"> </w:t>
      </w:r>
      <w:r w:rsidRPr="00A50719">
        <w:t>i</w:t>
      </w:r>
      <w:r w:rsidRPr="00A50719">
        <w:rPr>
          <w:spacing w:val="-2"/>
        </w:rPr>
        <w:t xml:space="preserve"> </w:t>
      </w:r>
      <w:r w:rsidRPr="00A50719">
        <w:t>projekata),</w:t>
      </w:r>
      <w:r w:rsidRPr="00A50719">
        <w:rPr>
          <w:spacing w:val="-4"/>
        </w:rPr>
        <w:t xml:space="preserve"> </w:t>
      </w:r>
      <w:r w:rsidRPr="00A50719">
        <w:t>ali</w:t>
      </w:r>
      <w:r w:rsidRPr="00A50719">
        <w:rPr>
          <w:spacing w:val="-1"/>
        </w:rPr>
        <w:t xml:space="preserve"> </w:t>
      </w:r>
      <w:r w:rsidRPr="00A50719">
        <w:t>u</w:t>
      </w:r>
      <w:r w:rsidRPr="00A50719">
        <w:rPr>
          <w:spacing w:val="-3"/>
        </w:rPr>
        <w:t xml:space="preserve"> </w:t>
      </w:r>
      <w:r w:rsidRPr="00A50719">
        <w:t>skladu s</w:t>
      </w:r>
      <w:r w:rsidRPr="00A50719">
        <w:rPr>
          <w:spacing w:val="-5"/>
        </w:rPr>
        <w:t xml:space="preserve"> </w:t>
      </w:r>
      <w:r w:rsidRPr="00A50719">
        <w:t>usvojenim</w:t>
      </w:r>
      <w:r w:rsidRPr="00A50719">
        <w:rPr>
          <w:spacing w:val="-2"/>
        </w:rPr>
        <w:t xml:space="preserve"> </w:t>
      </w:r>
      <w:r w:rsidRPr="00A50719">
        <w:t>proračunom</w:t>
      </w:r>
      <w:r w:rsidRPr="00A50719">
        <w:rPr>
          <w:spacing w:val="-2"/>
        </w:rPr>
        <w:t xml:space="preserve"> </w:t>
      </w:r>
      <w:r w:rsidRPr="00A50719">
        <w:t>i</w:t>
      </w:r>
      <w:r w:rsidRPr="00A50719">
        <w:rPr>
          <w:spacing w:val="-6"/>
        </w:rPr>
        <w:t xml:space="preserve"> </w:t>
      </w:r>
      <w:r w:rsidRPr="00A50719">
        <w:t>financijskim</w:t>
      </w:r>
      <w:r w:rsidRPr="00A50719">
        <w:rPr>
          <w:spacing w:val="-7"/>
        </w:rPr>
        <w:t xml:space="preserve"> </w:t>
      </w:r>
      <w:r w:rsidRPr="00A50719">
        <w:t>plano</w:t>
      </w:r>
      <w:r w:rsidRPr="00A50719">
        <w:rPr>
          <w:spacing w:val="-42"/>
        </w:rPr>
        <w:t xml:space="preserve"> </w:t>
      </w:r>
      <w:r w:rsidRPr="00A50719">
        <w:t>m.</w:t>
      </w:r>
    </w:p>
    <w:p w14:paraId="727B5714" w14:textId="77777777" w:rsidR="00912CD1" w:rsidRPr="00A50719" w:rsidRDefault="00690EF0">
      <w:pPr>
        <w:pStyle w:val="Tijeloteksta"/>
        <w:spacing w:before="71"/>
        <w:ind w:left="779"/>
        <w:jc w:val="both"/>
      </w:pPr>
      <w:r w:rsidRPr="00A50719">
        <w:rPr>
          <w:spacing w:val="-1"/>
        </w:rPr>
        <w:t>Metodologija</w:t>
      </w:r>
      <w:r w:rsidRPr="00A50719">
        <w:rPr>
          <w:spacing w:val="-9"/>
        </w:rPr>
        <w:t xml:space="preserve"> </w:t>
      </w:r>
      <w:r w:rsidRPr="00A50719">
        <w:rPr>
          <w:spacing w:val="-1"/>
        </w:rPr>
        <w:t>za</w:t>
      </w:r>
      <w:r w:rsidRPr="00A50719">
        <w:rPr>
          <w:spacing w:val="-7"/>
        </w:rPr>
        <w:t xml:space="preserve"> </w:t>
      </w:r>
      <w:r w:rsidRPr="00A50719">
        <w:rPr>
          <w:spacing w:val="-1"/>
        </w:rPr>
        <w:t>izradu</w:t>
      </w:r>
      <w:r w:rsidRPr="00A50719">
        <w:rPr>
          <w:spacing w:val="-11"/>
        </w:rPr>
        <w:t xml:space="preserve"> </w:t>
      </w:r>
      <w:r w:rsidRPr="00A50719">
        <w:rPr>
          <w:spacing w:val="-1"/>
        </w:rPr>
        <w:t>prijedloga</w:t>
      </w:r>
      <w:r w:rsidRPr="00A50719">
        <w:rPr>
          <w:spacing w:val="-10"/>
        </w:rPr>
        <w:t xml:space="preserve"> </w:t>
      </w:r>
      <w:r w:rsidRPr="00A50719">
        <w:rPr>
          <w:spacing w:val="-1"/>
        </w:rPr>
        <w:t>financijskog</w:t>
      </w:r>
      <w:r w:rsidRPr="00A50719">
        <w:rPr>
          <w:spacing w:val="-10"/>
        </w:rPr>
        <w:t xml:space="preserve"> </w:t>
      </w:r>
      <w:r w:rsidRPr="00A50719">
        <w:rPr>
          <w:spacing w:val="-1"/>
        </w:rPr>
        <w:t>plana</w:t>
      </w:r>
      <w:r w:rsidRPr="00A50719">
        <w:rPr>
          <w:spacing w:val="-11"/>
        </w:rPr>
        <w:t xml:space="preserve"> </w:t>
      </w:r>
      <w:r w:rsidRPr="00A50719">
        <w:rPr>
          <w:spacing w:val="-1"/>
        </w:rPr>
        <w:t>odnosno</w:t>
      </w:r>
      <w:r w:rsidRPr="00A50719">
        <w:rPr>
          <w:spacing w:val="-10"/>
        </w:rPr>
        <w:t xml:space="preserve"> </w:t>
      </w:r>
      <w:r w:rsidRPr="00A50719">
        <w:rPr>
          <w:spacing w:val="-1"/>
        </w:rPr>
        <w:t>proračuna</w:t>
      </w:r>
      <w:r w:rsidRPr="00A50719">
        <w:rPr>
          <w:spacing w:val="-14"/>
        </w:rPr>
        <w:t xml:space="preserve"> </w:t>
      </w:r>
      <w:r w:rsidRPr="00A50719">
        <w:rPr>
          <w:spacing w:val="-1"/>
        </w:rPr>
        <w:t>jedinice</w:t>
      </w:r>
      <w:r w:rsidRPr="00A50719">
        <w:rPr>
          <w:spacing w:val="-10"/>
        </w:rPr>
        <w:t xml:space="preserve"> </w:t>
      </w:r>
      <w:r w:rsidRPr="00A50719">
        <w:t>lokalne</w:t>
      </w:r>
      <w:r w:rsidRPr="00A50719">
        <w:rPr>
          <w:spacing w:val="-11"/>
        </w:rPr>
        <w:t xml:space="preserve"> </w:t>
      </w:r>
      <w:r w:rsidRPr="00A50719">
        <w:t>i</w:t>
      </w:r>
      <w:r w:rsidRPr="00A50719">
        <w:rPr>
          <w:spacing w:val="-15"/>
        </w:rPr>
        <w:t xml:space="preserve"> </w:t>
      </w:r>
      <w:r w:rsidRPr="00A50719">
        <w:t>područne</w:t>
      </w:r>
      <w:r w:rsidRPr="00A50719">
        <w:rPr>
          <w:spacing w:val="-10"/>
        </w:rPr>
        <w:t xml:space="preserve"> </w:t>
      </w:r>
      <w:r w:rsidRPr="00A50719">
        <w:t>(regionalne)</w:t>
      </w:r>
      <w:r w:rsidRPr="00A50719">
        <w:rPr>
          <w:spacing w:val="-9"/>
        </w:rPr>
        <w:t xml:space="preserve"> </w:t>
      </w:r>
      <w:r w:rsidRPr="00A50719">
        <w:t>samouprave</w:t>
      </w:r>
      <w:r w:rsidRPr="00A50719">
        <w:rPr>
          <w:spacing w:val="-15"/>
        </w:rPr>
        <w:t xml:space="preserve"> </w:t>
      </w:r>
      <w:r w:rsidRPr="00A50719">
        <w:t>propisana</w:t>
      </w:r>
    </w:p>
    <w:p w14:paraId="00C8821F" w14:textId="77777777" w:rsidR="00912CD1" w:rsidRPr="00A50719" w:rsidRDefault="00912CD1">
      <w:pPr>
        <w:jc w:val="both"/>
        <w:sectPr w:rsidR="00912CD1" w:rsidRPr="00A50719">
          <w:pgSz w:w="15840" w:h="12240" w:orient="landscape"/>
          <w:pgMar w:top="960" w:right="240" w:bottom="1380" w:left="920" w:header="0" w:footer="1133" w:gutter="0"/>
          <w:cols w:space="720"/>
        </w:sectPr>
      </w:pPr>
    </w:p>
    <w:p w14:paraId="27348973" w14:textId="77777777" w:rsidR="00912CD1" w:rsidRPr="00A50719" w:rsidRDefault="00690EF0">
      <w:pPr>
        <w:pStyle w:val="Tijeloteksta"/>
        <w:spacing w:before="93"/>
        <w:ind w:left="213" w:right="881"/>
        <w:jc w:val="both"/>
      </w:pPr>
      <w:r w:rsidRPr="00A50719">
        <w:lastRenderedPageBreak/>
        <w:t>je Zakonom o proračunu (NN broj 87/08, 136/12, 15/15) i podzakonskim aktima kojima se regulira provedba Zakona, ponajprije Pravilnikom</w:t>
      </w:r>
      <w:r w:rsidRPr="00A50719">
        <w:rPr>
          <w:spacing w:val="-59"/>
        </w:rPr>
        <w:t xml:space="preserve"> </w:t>
      </w:r>
      <w:r w:rsidRPr="00A50719">
        <w:t>o proračunskim klasifikacijama (NN 26/10, 120/13, 1/20) i Pravilnikom o proračunskom računovodstvu i Računskom planu (NN 124/14,</w:t>
      </w:r>
      <w:r w:rsidRPr="00A50719">
        <w:rPr>
          <w:spacing w:val="1"/>
        </w:rPr>
        <w:t xml:space="preserve"> </w:t>
      </w:r>
      <w:r w:rsidRPr="00A50719">
        <w:t>115/15,</w:t>
      </w:r>
      <w:r w:rsidRPr="00A50719">
        <w:rPr>
          <w:spacing w:val="-4"/>
        </w:rPr>
        <w:t xml:space="preserve"> </w:t>
      </w:r>
      <w:r w:rsidRPr="00A50719">
        <w:t>87/16,</w:t>
      </w:r>
      <w:r w:rsidRPr="00A50719">
        <w:rPr>
          <w:spacing w:val="-3"/>
        </w:rPr>
        <w:t xml:space="preserve"> </w:t>
      </w:r>
      <w:r w:rsidRPr="00A50719">
        <w:t>3/18,</w:t>
      </w:r>
      <w:r w:rsidRPr="00A50719">
        <w:rPr>
          <w:spacing w:val="-3"/>
        </w:rPr>
        <w:t xml:space="preserve"> </w:t>
      </w:r>
      <w:r w:rsidRPr="00A50719">
        <w:t>126/19,</w:t>
      </w:r>
      <w:r w:rsidRPr="00A50719">
        <w:rPr>
          <w:spacing w:val="6"/>
        </w:rPr>
        <w:t xml:space="preserve"> </w:t>
      </w:r>
      <w:r w:rsidRPr="00A50719">
        <w:t>108/20).</w:t>
      </w:r>
    </w:p>
    <w:p w14:paraId="2589BE5F" w14:textId="77777777" w:rsidR="00912CD1" w:rsidRPr="00A50719" w:rsidRDefault="00912CD1">
      <w:pPr>
        <w:pStyle w:val="Tijeloteksta"/>
        <w:spacing w:before="1"/>
      </w:pPr>
    </w:p>
    <w:p w14:paraId="30590D54" w14:textId="77777777" w:rsidR="00912CD1" w:rsidRPr="00A50719" w:rsidRDefault="00690EF0">
      <w:pPr>
        <w:pStyle w:val="Tijeloteksta"/>
        <w:ind w:left="213" w:right="881" w:firstLine="566"/>
        <w:jc w:val="both"/>
      </w:pPr>
      <w:r w:rsidRPr="00A50719">
        <w:t>Pravilnikom o proračunskim klasifikacijama je definiran okvir kojim se iskazuju i sustavno prate prihodi i primici te rashodi i izdaci po</w:t>
      </w:r>
      <w:r w:rsidRPr="00A50719">
        <w:rPr>
          <w:spacing w:val="1"/>
        </w:rPr>
        <w:t xml:space="preserve"> </w:t>
      </w:r>
      <w:r w:rsidRPr="00A50719">
        <w:t>nositelju, cilju, namjeni, vrsti, lokaciji i izvoru financiranja. Također je propisana i struktura brojčanih oznaka i naziva svake klasifikacije te</w:t>
      </w:r>
      <w:r w:rsidRPr="00A50719">
        <w:rPr>
          <w:spacing w:val="1"/>
        </w:rPr>
        <w:t xml:space="preserve"> </w:t>
      </w:r>
      <w:r w:rsidRPr="00A50719">
        <w:t>način</w:t>
      </w:r>
      <w:r w:rsidRPr="00A50719">
        <w:rPr>
          <w:spacing w:val="-3"/>
        </w:rPr>
        <w:t xml:space="preserve"> </w:t>
      </w:r>
      <w:r w:rsidRPr="00A50719">
        <w:t>njihovog</w:t>
      </w:r>
      <w:r w:rsidRPr="00A50719">
        <w:rPr>
          <w:spacing w:val="2"/>
        </w:rPr>
        <w:t xml:space="preserve"> </w:t>
      </w:r>
      <w:r w:rsidRPr="00A50719">
        <w:t>međusobnog</w:t>
      </w:r>
      <w:r w:rsidRPr="00A50719">
        <w:rPr>
          <w:spacing w:val="-2"/>
        </w:rPr>
        <w:t xml:space="preserve"> </w:t>
      </w:r>
      <w:r w:rsidRPr="00A50719">
        <w:t>povezivanja.</w:t>
      </w:r>
    </w:p>
    <w:p w14:paraId="6361244C" w14:textId="77777777" w:rsidR="00912CD1" w:rsidRPr="00A50719" w:rsidRDefault="00912CD1">
      <w:pPr>
        <w:pStyle w:val="Tijeloteksta"/>
        <w:spacing w:before="8"/>
        <w:rPr>
          <w:sz w:val="21"/>
        </w:rPr>
      </w:pPr>
    </w:p>
    <w:p w14:paraId="20BA5276" w14:textId="77777777" w:rsidR="00912CD1" w:rsidRPr="00A50719" w:rsidRDefault="00690EF0">
      <w:pPr>
        <w:pStyle w:val="Tijeloteksta"/>
        <w:ind w:left="213" w:right="880" w:firstLine="566"/>
        <w:jc w:val="both"/>
      </w:pPr>
      <w:r w:rsidRPr="00A50719">
        <w:rPr>
          <w:spacing w:val="-1"/>
        </w:rPr>
        <w:t>Organizacijska</w:t>
      </w:r>
      <w:r w:rsidRPr="00A50719">
        <w:rPr>
          <w:spacing w:val="-15"/>
        </w:rPr>
        <w:t xml:space="preserve"> </w:t>
      </w:r>
      <w:r w:rsidRPr="00A50719">
        <w:rPr>
          <w:spacing w:val="-1"/>
        </w:rPr>
        <w:t>klasifikacija</w:t>
      </w:r>
      <w:r w:rsidRPr="00A50719">
        <w:rPr>
          <w:spacing w:val="-10"/>
        </w:rPr>
        <w:t xml:space="preserve"> </w:t>
      </w:r>
      <w:r w:rsidRPr="00A50719">
        <w:rPr>
          <w:spacing w:val="-1"/>
        </w:rPr>
        <w:t>uspostavlja</w:t>
      </w:r>
      <w:r w:rsidRPr="00A50719">
        <w:rPr>
          <w:spacing w:val="-10"/>
        </w:rPr>
        <w:t xml:space="preserve"> </w:t>
      </w:r>
      <w:r w:rsidRPr="00A50719">
        <w:rPr>
          <w:spacing w:val="-1"/>
        </w:rPr>
        <w:t>se</w:t>
      </w:r>
      <w:r w:rsidRPr="00A50719">
        <w:rPr>
          <w:spacing w:val="-7"/>
        </w:rPr>
        <w:t xml:space="preserve"> </w:t>
      </w:r>
      <w:r w:rsidRPr="00A50719">
        <w:rPr>
          <w:spacing w:val="-1"/>
        </w:rPr>
        <w:t>definiranjem</w:t>
      </w:r>
      <w:r w:rsidRPr="00A50719">
        <w:rPr>
          <w:spacing w:val="-13"/>
        </w:rPr>
        <w:t xml:space="preserve"> </w:t>
      </w:r>
      <w:r w:rsidRPr="00A50719">
        <w:rPr>
          <w:spacing w:val="-1"/>
        </w:rPr>
        <w:t>razdjela,</w:t>
      </w:r>
      <w:r w:rsidRPr="00A50719">
        <w:rPr>
          <w:spacing w:val="-10"/>
        </w:rPr>
        <w:t xml:space="preserve"> </w:t>
      </w:r>
      <w:r w:rsidRPr="00A50719">
        <w:rPr>
          <w:spacing w:val="-1"/>
        </w:rPr>
        <w:t>glava</w:t>
      </w:r>
      <w:r w:rsidRPr="00A50719">
        <w:rPr>
          <w:spacing w:val="-11"/>
        </w:rPr>
        <w:t xml:space="preserve"> </w:t>
      </w:r>
      <w:r w:rsidRPr="00A50719">
        <w:rPr>
          <w:spacing w:val="-1"/>
        </w:rPr>
        <w:t>i</w:t>
      </w:r>
      <w:r w:rsidRPr="00A50719">
        <w:rPr>
          <w:spacing w:val="-15"/>
        </w:rPr>
        <w:t xml:space="preserve"> </w:t>
      </w:r>
      <w:r w:rsidRPr="00A50719">
        <w:rPr>
          <w:spacing w:val="-1"/>
        </w:rPr>
        <w:t>proračunskih</w:t>
      </w:r>
      <w:r w:rsidRPr="00A50719">
        <w:rPr>
          <w:spacing w:val="-9"/>
        </w:rPr>
        <w:t xml:space="preserve"> </w:t>
      </w:r>
      <w:r w:rsidRPr="00A50719">
        <w:rPr>
          <w:spacing w:val="-1"/>
        </w:rPr>
        <w:t>korisnika.</w:t>
      </w:r>
      <w:r w:rsidRPr="00A50719">
        <w:rPr>
          <w:spacing w:val="-6"/>
        </w:rPr>
        <w:t xml:space="preserve"> </w:t>
      </w:r>
      <w:r w:rsidRPr="00A50719">
        <w:t>Razdjel</w:t>
      </w:r>
      <w:r w:rsidRPr="00A50719">
        <w:rPr>
          <w:spacing w:val="-8"/>
        </w:rPr>
        <w:t xml:space="preserve"> </w:t>
      </w:r>
      <w:r w:rsidRPr="00A50719">
        <w:t>se</w:t>
      </w:r>
      <w:r w:rsidRPr="00A50719">
        <w:rPr>
          <w:spacing w:val="-12"/>
        </w:rPr>
        <w:t xml:space="preserve"> </w:t>
      </w:r>
      <w:r w:rsidRPr="00A50719">
        <w:t>sastoji</w:t>
      </w:r>
      <w:r w:rsidRPr="00A50719">
        <w:rPr>
          <w:spacing w:val="-13"/>
        </w:rPr>
        <w:t xml:space="preserve"> </w:t>
      </w:r>
      <w:r w:rsidRPr="00A50719">
        <w:t>od</w:t>
      </w:r>
      <w:r w:rsidRPr="00A50719">
        <w:rPr>
          <w:spacing w:val="-6"/>
        </w:rPr>
        <w:t xml:space="preserve"> </w:t>
      </w:r>
      <w:r w:rsidRPr="00A50719">
        <w:t>jedne</w:t>
      </w:r>
      <w:r w:rsidRPr="00A50719">
        <w:rPr>
          <w:spacing w:val="-11"/>
        </w:rPr>
        <w:t xml:space="preserve"> </w:t>
      </w:r>
      <w:r w:rsidRPr="00A50719">
        <w:t>ili</w:t>
      </w:r>
      <w:r w:rsidRPr="00A50719">
        <w:rPr>
          <w:spacing w:val="-14"/>
        </w:rPr>
        <w:t xml:space="preserve"> </w:t>
      </w:r>
      <w:r w:rsidRPr="00A50719">
        <w:t>više</w:t>
      </w:r>
      <w:r w:rsidRPr="00A50719">
        <w:rPr>
          <w:spacing w:val="-7"/>
        </w:rPr>
        <w:t xml:space="preserve"> </w:t>
      </w:r>
      <w:r w:rsidRPr="00A50719">
        <w:t>glava.</w:t>
      </w:r>
      <w:r w:rsidRPr="00A50719">
        <w:rPr>
          <w:spacing w:val="1"/>
        </w:rPr>
        <w:t xml:space="preserve"> </w:t>
      </w:r>
      <w:r w:rsidRPr="00A50719">
        <w:t>Glava je organizacijska razina utvrđena za potrebe planiranja i izvršavanja proračuna, a sastoji se od jednog ili više proračunskih korisnika.</w:t>
      </w:r>
      <w:r w:rsidRPr="00A50719">
        <w:rPr>
          <w:spacing w:val="1"/>
        </w:rPr>
        <w:t xml:space="preserve"> </w:t>
      </w:r>
      <w:r w:rsidRPr="00A50719">
        <w:rPr>
          <w:spacing w:val="-1"/>
        </w:rPr>
        <w:t>Kod</w:t>
      </w:r>
      <w:r w:rsidRPr="00A50719">
        <w:rPr>
          <w:spacing w:val="-11"/>
        </w:rPr>
        <w:t xml:space="preserve"> </w:t>
      </w:r>
      <w:r w:rsidRPr="00A50719">
        <w:rPr>
          <w:spacing w:val="-1"/>
        </w:rPr>
        <w:t>jedinica</w:t>
      </w:r>
      <w:r w:rsidRPr="00A50719">
        <w:rPr>
          <w:spacing w:val="-6"/>
        </w:rPr>
        <w:t xml:space="preserve"> </w:t>
      </w:r>
      <w:r w:rsidRPr="00A50719">
        <w:rPr>
          <w:spacing w:val="-1"/>
        </w:rPr>
        <w:t>lokalne</w:t>
      </w:r>
      <w:r w:rsidRPr="00A50719">
        <w:rPr>
          <w:spacing w:val="-5"/>
        </w:rPr>
        <w:t xml:space="preserve"> </w:t>
      </w:r>
      <w:r w:rsidRPr="00A50719">
        <w:rPr>
          <w:spacing w:val="-1"/>
        </w:rPr>
        <w:t>i</w:t>
      </w:r>
      <w:r w:rsidRPr="00A50719">
        <w:rPr>
          <w:spacing w:val="-15"/>
        </w:rPr>
        <w:t xml:space="preserve"> </w:t>
      </w:r>
      <w:r w:rsidRPr="00A50719">
        <w:rPr>
          <w:spacing w:val="-1"/>
        </w:rPr>
        <w:t>područne</w:t>
      </w:r>
      <w:r w:rsidRPr="00A50719">
        <w:rPr>
          <w:spacing w:val="-10"/>
        </w:rPr>
        <w:t xml:space="preserve"> </w:t>
      </w:r>
      <w:r w:rsidRPr="00A50719">
        <w:rPr>
          <w:spacing w:val="-1"/>
        </w:rPr>
        <w:t>(regionalne)</w:t>
      </w:r>
      <w:r w:rsidRPr="00A50719">
        <w:rPr>
          <w:spacing w:val="-9"/>
        </w:rPr>
        <w:t xml:space="preserve"> </w:t>
      </w:r>
      <w:r w:rsidRPr="00A50719">
        <w:rPr>
          <w:spacing w:val="-1"/>
        </w:rPr>
        <w:t>samouprave</w:t>
      </w:r>
      <w:r w:rsidRPr="00A50719">
        <w:rPr>
          <w:spacing w:val="-5"/>
        </w:rPr>
        <w:t xml:space="preserve"> </w:t>
      </w:r>
      <w:r w:rsidRPr="00A50719">
        <w:rPr>
          <w:spacing w:val="-1"/>
        </w:rPr>
        <w:t>čije</w:t>
      </w:r>
      <w:r w:rsidRPr="00A50719">
        <w:rPr>
          <w:spacing w:val="-11"/>
        </w:rPr>
        <w:t xml:space="preserve"> </w:t>
      </w:r>
      <w:r w:rsidRPr="00A50719">
        <w:rPr>
          <w:spacing w:val="-1"/>
        </w:rPr>
        <w:t>glave</w:t>
      </w:r>
      <w:r w:rsidRPr="00A50719">
        <w:rPr>
          <w:spacing w:val="-11"/>
        </w:rPr>
        <w:t xml:space="preserve"> </w:t>
      </w:r>
      <w:r w:rsidRPr="00A50719">
        <w:rPr>
          <w:spacing w:val="-1"/>
        </w:rPr>
        <w:t>imaju</w:t>
      </w:r>
      <w:r w:rsidRPr="00A50719">
        <w:rPr>
          <w:spacing w:val="-16"/>
        </w:rPr>
        <w:t xml:space="preserve"> </w:t>
      </w:r>
      <w:r w:rsidRPr="00A50719">
        <w:rPr>
          <w:spacing w:val="-1"/>
        </w:rPr>
        <w:t>proračunske</w:t>
      </w:r>
      <w:r w:rsidRPr="00A50719">
        <w:rPr>
          <w:spacing w:val="-10"/>
        </w:rPr>
        <w:t xml:space="preserve"> </w:t>
      </w:r>
      <w:r w:rsidRPr="00A50719">
        <w:rPr>
          <w:spacing w:val="-1"/>
        </w:rPr>
        <w:t>korisnike,</w:t>
      </w:r>
      <w:r w:rsidRPr="00A50719">
        <w:rPr>
          <w:spacing w:val="-12"/>
        </w:rPr>
        <w:t xml:space="preserve"> </w:t>
      </w:r>
      <w:r w:rsidRPr="00A50719">
        <w:t>jedna</w:t>
      </w:r>
      <w:r w:rsidRPr="00A50719">
        <w:rPr>
          <w:spacing w:val="-6"/>
        </w:rPr>
        <w:t xml:space="preserve"> </w:t>
      </w:r>
      <w:r w:rsidRPr="00A50719">
        <w:t>od</w:t>
      </w:r>
      <w:r w:rsidRPr="00A50719">
        <w:rPr>
          <w:spacing w:val="-12"/>
        </w:rPr>
        <w:t xml:space="preserve"> </w:t>
      </w:r>
      <w:r w:rsidRPr="00A50719">
        <w:t>glava</w:t>
      </w:r>
      <w:r w:rsidRPr="00A50719">
        <w:rPr>
          <w:spacing w:val="-11"/>
        </w:rPr>
        <w:t xml:space="preserve"> </w:t>
      </w:r>
      <w:r w:rsidRPr="00A50719">
        <w:t>može</w:t>
      </w:r>
      <w:r w:rsidRPr="00A50719">
        <w:rPr>
          <w:spacing w:val="-6"/>
        </w:rPr>
        <w:t xml:space="preserve"> </w:t>
      </w:r>
      <w:r w:rsidRPr="00A50719">
        <w:t>biti</w:t>
      </w:r>
      <w:r w:rsidRPr="00A50719">
        <w:rPr>
          <w:spacing w:val="-9"/>
        </w:rPr>
        <w:t xml:space="preserve"> </w:t>
      </w:r>
      <w:r w:rsidRPr="00A50719">
        <w:t>istovjetna</w:t>
      </w:r>
      <w:r w:rsidRPr="00A50719">
        <w:rPr>
          <w:spacing w:val="-11"/>
        </w:rPr>
        <w:t xml:space="preserve"> </w:t>
      </w:r>
      <w:r w:rsidRPr="00A50719">
        <w:t>razdjelu.</w:t>
      </w:r>
    </w:p>
    <w:p w14:paraId="26FA48BE" w14:textId="77777777" w:rsidR="00912CD1" w:rsidRPr="00A50719" w:rsidRDefault="00912CD1">
      <w:pPr>
        <w:pStyle w:val="Tijeloteksta"/>
        <w:spacing w:before="6"/>
      </w:pPr>
    </w:p>
    <w:p w14:paraId="6AC56CA0" w14:textId="77777777" w:rsidR="00912CD1" w:rsidRPr="00A50719" w:rsidRDefault="00690EF0">
      <w:pPr>
        <w:pStyle w:val="Tijeloteksta"/>
        <w:ind w:left="213" w:right="883" w:firstLine="566"/>
        <w:jc w:val="both"/>
      </w:pPr>
      <w:r w:rsidRPr="00A50719">
        <w:t>Važnost</w:t>
      </w:r>
      <w:r w:rsidRPr="00A50719">
        <w:rPr>
          <w:spacing w:val="-4"/>
        </w:rPr>
        <w:t xml:space="preserve"> </w:t>
      </w:r>
      <w:r w:rsidRPr="00A50719">
        <w:t>procesa</w:t>
      </w:r>
      <w:r w:rsidRPr="00A50719">
        <w:rPr>
          <w:spacing w:val="-4"/>
        </w:rPr>
        <w:t xml:space="preserve"> </w:t>
      </w:r>
      <w:r w:rsidRPr="00A50719">
        <w:t>planiranja</w:t>
      </w:r>
      <w:r w:rsidRPr="00A50719">
        <w:rPr>
          <w:spacing w:val="2"/>
        </w:rPr>
        <w:t xml:space="preserve"> </w:t>
      </w:r>
      <w:r w:rsidRPr="00A50719">
        <w:t>iskazuje</w:t>
      </w:r>
      <w:r w:rsidRPr="00A50719">
        <w:rPr>
          <w:spacing w:val="-4"/>
        </w:rPr>
        <w:t xml:space="preserve"> </w:t>
      </w:r>
      <w:r w:rsidRPr="00A50719">
        <w:t>se</w:t>
      </w:r>
      <w:r w:rsidRPr="00A50719">
        <w:rPr>
          <w:spacing w:val="-5"/>
        </w:rPr>
        <w:t xml:space="preserve"> </w:t>
      </w:r>
      <w:r w:rsidRPr="00A50719">
        <w:t>i</w:t>
      </w:r>
      <w:r w:rsidRPr="00A50719">
        <w:rPr>
          <w:spacing w:val="-12"/>
        </w:rPr>
        <w:t xml:space="preserve"> </w:t>
      </w:r>
      <w:r w:rsidRPr="00A50719">
        <w:t>u kontekstu</w:t>
      </w:r>
      <w:r w:rsidRPr="00A50719">
        <w:rPr>
          <w:spacing w:val="-4"/>
        </w:rPr>
        <w:t xml:space="preserve"> </w:t>
      </w:r>
      <w:r w:rsidRPr="00A50719">
        <w:t>davanja</w:t>
      </w:r>
      <w:r w:rsidRPr="00A50719">
        <w:rPr>
          <w:spacing w:val="-4"/>
        </w:rPr>
        <w:t xml:space="preserve"> </w:t>
      </w:r>
      <w:r w:rsidRPr="00A50719">
        <w:t>Izjave</w:t>
      </w:r>
      <w:r w:rsidRPr="00A50719">
        <w:rPr>
          <w:spacing w:val="-5"/>
        </w:rPr>
        <w:t xml:space="preserve"> </w:t>
      </w:r>
      <w:r w:rsidRPr="00A50719">
        <w:t>o</w:t>
      </w:r>
      <w:r w:rsidRPr="00A50719">
        <w:rPr>
          <w:spacing w:val="-9"/>
        </w:rPr>
        <w:t xml:space="preserve"> </w:t>
      </w:r>
      <w:r w:rsidRPr="00A50719">
        <w:t>fiskalnoj</w:t>
      </w:r>
      <w:r w:rsidRPr="00A50719">
        <w:rPr>
          <w:spacing w:val="-2"/>
        </w:rPr>
        <w:t xml:space="preserve"> </w:t>
      </w:r>
      <w:r w:rsidRPr="00A50719">
        <w:t>odgovornosti</w:t>
      </w:r>
      <w:r w:rsidRPr="00A50719">
        <w:rPr>
          <w:spacing w:val="-6"/>
        </w:rPr>
        <w:t xml:space="preserve"> </w:t>
      </w:r>
      <w:r w:rsidRPr="00A50719">
        <w:t>temeljem</w:t>
      </w:r>
      <w:r w:rsidRPr="00A50719">
        <w:rPr>
          <w:spacing w:val="-2"/>
        </w:rPr>
        <w:t xml:space="preserve"> </w:t>
      </w:r>
      <w:r w:rsidRPr="00A50719">
        <w:t>Zakona</w:t>
      </w:r>
      <w:r w:rsidRPr="00A50719">
        <w:rPr>
          <w:spacing w:val="-4"/>
        </w:rPr>
        <w:t xml:space="preserve"> </w:t>
      </w:r>
      <w:r w:rsidRPr="00A50719">
        <w:t>o</w:t>
      </w:r>
      <w:r w:rsidRPr="00A50719">
        <w:rPr>
          <w:spacing w:val="-8"/>
        </w:rPr>
        <w:t xml:space="preserve"> </w:t>
      </w:r>
      <w:r w:rsidRPr="00A50719">
        <w:t>fiskalnoj</w:t>
      </w:r>
      <w:r w:rsidRPr="00A50719">
        <w:rPr>
          <w:spacing w:val="-2"/>
        </w:rPr>
        <w:t xml:space="preserve"> </w:t>
      </w:r>
      <w:r w:rsidRPr="00A50719">
        <w:t>odgovornosti</w:t>
      </w:r>
      <w:r w:rsidRPr="00A50719">
        <w:rPr>
          <w:spacing w:val="-59"/>
        </w:rPr>
        <w:t xml:space="preserve"> </w:t>
      </w:r>
      <w:r w:rsidRPr="00A50719">
        <w:t>(Narodne novine 111/18) i Uredbe o sastavljanju i predaji Izjave o fiskalnoj odgovornosti i izvještaja o primjeni fiskalnih pravila (Narodne</w:t>
      </w:r>
      <w:r w:rsidRPr="00A50719">
        <w:rPr>
          <w:spacing w:val="1"/>
        </w:rPr>
        <w:t xml:space="preserve"> </w:t>
      </w:r>
      <w:r w:rsidRPr="00A50719">
        <w:t>novine, br. 95/19). Čelnik jedinice lokalne i područne (regionalne) samouprave odnosno proračunskog i izvanproračunskog korisnika</w:t>
      </w:r>
      <w:r w:rsidRPr="00A50719">
        <w:rPr>
          <w:spacing w:val="1"/>
        </w:rPr>
        <w:t xml:space="preserve"> </w:t>
      </w:r>
      <w:r w:rsidRPr="00A50719">
        <w:t>odgovoran</w:t>
      </w:r>
      <w:r w:rsidRPr="00A50719">
        <w:rPr>
          <w:spacing w:val="-3"/>
        </w:rPr>
        <w:t xml:space="preserve"> </w:t>
      </w:r>
      <w:r w:rsidRPr="00A50719">
        <w:t>je</w:t>
      </w:r>
      <w:r w:rsidRPr="00A50719">
        <w:rPr>
          <w:spacing w:val="1"/>
        </w:rPr>
        <w:t xml:space="preserve"> </w:t>
      </w:r>
      <w:r w:rsidRPr="00A50719">
        <w:t>za</w:t>
      </w:r>
      <w:r w:rsidRPr="00A50719">
        <w:rPr>
          <w:spacing w:val="2"/>
        </w:rPr>
        <w:t xml:space="preserve"> </w:t>
      </w:r>
      <w:r w:rsidRPr="00A50719">
        <w:t>zakonito</w:t>
      </w:r>
      <w:r w:rsidRPr="00A50719">
        <w:rPr>
          <w:spacing w:val="-3"/>
        </w:rPr>
        <w:t xml:space="preserve"> </w:t>
      </w:r>
      <w:r w:rsidRPr="00A50719">
        <w:t>i</w:t>
      </w:r>
      <w:r w:rsidRPr="00A50719">
        <w:rPr>
          <w:spacing w:val="-1"/>
        </w:rPr>
        <w:t xml:space="preserve"> </w:t>
      </w:r>
      <w:r w:rsidRPr="00A50719">
        <w:t>pravilno</w:t>
      </w:r>
      <w:r w:rsidRPr="00A50719">
        <w:rPr>
          <w:spacing w:val="-2"/>
        </w:rPr>
        <w:t xml:space="preserve"> </w:t>
      </w:r>
      <w:r w:rsidRPr="00A50719">
        <w:t>planiranje</w:t>
      </w:r>
      <w:r w:rsidRPr="00A50719">
        <w:rPr>
          <w:spacing w:val="1"/>
        </w:rPr>
        <w:t xml:space="preserve"> </w:t>
      </w:r>
      <w:r w:rsidRPr="00A50719">
        <w:t>i</w:t>
      </w:r>
      <w:r w:rsidRPr="00A50719">
        <w:rPr>
          <w:spacing w:val="-1"/>
        </w:rPr>
        <w:t xml:space="preserve"> </w:t>
      </w:r>
      <w:r w:rsidRPr="00A50719">
        <w:t>izvršavanje</w:t>
      </w:r>
      <w:r w:rsidRPr="00A50719">
        <w:rPr>
          <w:spacing w:val="-2"/>
        </w:rPr>
        <w:t xml:space="preserve"> </w:t>
      </w:r>
      <w:r w:rsidRPr="00A50719">
        <w:t>proračuna</w:t>
      </w:r>
      <w:r w:rsidRPr="00A50719">
        <w:rPr>
          <w:spacing w:val="1"/>
        </w:rPr>
        <w:t xml:space="preserve"> </w:t>
      </w:r>
      <w:r w:rsidRPr="00A50719">
        <w:t>odnosno</w:t>
      </w:r>
      <w:r w:rsidRPr="00A50719">
        <w:rPr>
          <w:spacing w:val="-2"/>
        </w:rPr>
        <w:t xml:space="preserve"> </w:t>
      </w:r>
      <w:r w:rsidRPr="00A50719">
        <w:t>financijskog</w:t>
      </w:r>
      <w:r w:rsidRPr="00A50719">
        <w:rPr>
          <w:spacing w:val="-3"/>
        </w:rPr>
        <w:t xml:space="preserve"> </w:t>
      </w:r>
      <w:r w:rsidRPr="00A50719">
        <w:t>plana.</w:t>
      </w:r>
    </w:p>
    <w:p w14:paraId="32E51A88" w14:textId="77777777" w:rsidR="00912CD1" w:rsidRDefault="00912CD1">
      <w:pPr>
        <w:pStyle w:val="Tijeloteksta"/>
        <w:rPr>
          <w:sz w:val="24"/>
        </w:rPr>
      </w:pPr>
    </w:p>
    <w:p w14:paraId="1A37962C" w14:textId="128F9D5A" w:rsidR="00912CD1" w:rsidRPr="00A50719" w:rsidRDefault="00A50719" w:rsidP="00A50719">
      <w:pPr>
        <w:pStyle w:val="Naslov2"/>
        <w:tabs>
          <w:tab w:val="left" w:pos="1975"/>
          <w:tab w:val="left" w:pos="1976"/>
        </w:tabs>
        <w:spacing w:before="213"/>
        <w:ind w:left="959" w:firstLine="0"/>
        <w:rPr>
          <w:rFonts w:ascii="Arial" w:hAnsi="Arial" w:cs="Arial"/>
          <w:b/>
          <w:bCs/>
          <w:color w:val="000000" w:themeColor="text1"/>
        </w:rPr>
      </w:pPr>
      <w:bookmarkStart w:id="4" w:name="1.2._PRETPOSTAVKE_ZA_IZRADU_PRORAČUNA_ZA"/>
      <w:bookmarkStart w:id="5" w:name="_bookmark1"/>
      <w:bookmarkEnd w:id="4"/>
      <w:bookmarkEnd w:id="5"/>
      <w:r>
        <w:rPr>
          <w:rFonts w:ascii="Arial" w:hAnsi="Arial" w:cs="Arial"/>
          <w:b/>
          <w:bCs/>
          <w:color w:val="000000" w:themeColor="text1"/>
        </w:rPr>
        <w:t xml:space="preserve">1.2. </w:t>
      </w:r>
      <w:r w:rsidR="00690EF0" w:rsidRPr="00A50719">
        <w:rPr>
          <w:rFonts w:ascii="Arial" w:hAnsi="Arial" w:cs="Arial"/>
          <w:b/>
          <w:bCs/>
          <w:color w:val="000000" w:themeColor="text1"/>
        </w:rPr>
        <w:t>PRETPOSTAVKE</w:t>
      </w:r>
      <w:r w:rsidR="00690EF0" w:rsidRPr="00A50719">
        <w:rPr>
          <w:rFonts w:ascii="Arial" w:hAnsi="Arial" w:cs="Arial"/>
          <w:b/>
          <w:bCs/>
          <w:color w:val="000000" w:themeColor="text1"/>
          <w:spacing w:val="-7"/>
        </w:rPr>
        <w:t xml:space="preserve"> </w:t>
      </w:r>
      <w:r w:rsidR="00690EF0" w:rsidRPr="00A50719">
        <w:rPr>
          <w:rFonts w:ascii="Arial" w:hAnsi="Arial" w:cs="Arial"/>
          <w:b/>
          <w:bCs/>
          <w:color w:val="000000" w:themeColor="text1"/>
        </w:rPr>
        <w:t>ZA</w:t>
      </w:r>
      <w:r w:rsidR="00690EF0" w:rsidRPr="00A50719">
        <w:rPr>
          <w:rFonts w:ascii="Arial" w:hAnsi="Arial" w:cs="Arial"/>
          <w:b/>
          <w:bCs/>
          <w:color w:val="000000" w:themeColor="text1"/>
          <w:spacing w:val="-6"/>
        </w:rPr>
        <w:t xml:space="preserve"> </w:t>
      </w:r>
      <w:r w:rsidR="00690EF0" w:rsidRPr="00A50719">
        <w:rPr>
          <w:rFonts w:ascii="Arial" w:hAnsi="Arial" w:cs="Arial"/>
          <w:b/>
          <w:bCs/>
          <w:color w:val="000000" w:themeColor="text1"/>
        </w:rPr>
        <w:t>IZRADU PRORAČUNA</w:t>
      </w:r>
      <w:r w:rsidR="00690EF0" w:rsidRPr="00A50719">
        <w:rPr>
          <w:rFonts w:ascii="Arial" w:hAnsi="Arial" w:cs="Arial"/>
          <w:b/>
          <w:bCs/>
          <w:color w:val="000000" w:themeColor="text1"/>
          <w:spacing w:val="-5"/>
        </w:rPr>
        <w:t xml:space="preserve"> </w:t>
      </w:r>
      <w:r w:rsidR="00690EF0" w:rsidRPr="00A50719">
        <w:rPr>
          <w:rFonts w:ascii="Arial" w:hAnsi="Arial" w:cs="Arial"/>
          <w:b/>
          <w:bCs/>
          <w:color w:val="000000" w:themeColor="text1"/>
        </w:rPr>
        <w:t>ZA</w:t>
      </w:r>
      <w:r w:rsidR="00690EF0" w:rsidRPr="00A50719">
        <w:rPr>
          <w:rFonts w:ascii="Arial" w:hAnsi="Arial" w:cs="Arial"/>
          <w:b/>
          <w:bCs/>
          <w:color w:val="000000" w:themeColor="text1"/>
          <w:spacing w:val="-6"/>
        </w:rPr>
        <w:t xml:space="preserve"> </w:t>
      </w:r>
      <w:r w:rsidR="00690EF0" w:rsidRPr="00A50719">
        <w:rPr>
          <w:rFonts w:ascii="Arial" w:hAnsi="Arial" w:cs="Arial"/>
          <w:b/>
          <w:bCs/>
          <w:color w:val="000000" w:themeColor="text1"/>
        </w:rPr>
        <w:t>202</w:t>
      </w:r>
      <w:r w:rsidR="00FD7A0A" w:rsidRPr="00A50719">
        <w:rPr>
          <w:rFonts w:ascii="Arial" w:hAnsi="Arial" w:cs="Arial"/>
          <w:b/>
          <w:bCs/>
          <w:color w:val="000000" w:themeColor="text1"/>
        </w:rPr>
        <w:t>2</w:t>
      </w:r>
      <w:r w:rsidR="00690EF0" w:rsidRPr="00A50719">
        <w:rPr>
          <w:rFonts w:ascii="Arial" w:hAnsi="Arial" w:cs="Arial"/>
          <w:b/>
          <w:bCs/>
          <w:color w:val="000000" w:themeColor="text1"/>
        </w:rPr>
        <w:t>.</w:t>
      </w:r>
      <w:r w:rsidR="00690EF0" w:rsidRPr="00A50719">
        <w:rPr>
          <w:rFonts w:ascii="Arial" w:hAnsi="Arial" w:cs="Arial"/>
          <w:b/>
          <w:bCs/>
          <w:color w:val="000000" w:themeColor="text1"/>
          <w:spacing w:val="-1"/>
        </w:rPr>
        <w:t xml:space="preserve"> </w:t>
      </w:r>
      <w:r w:rsidR="00690EF0" w:rsidRPr="00A50719">
        <w:rPr>
          <w:rFonts w:ascii="Arial" w:hAnsi="Arial" w:cs="Arial"/>
          <w:b/>
          <w:bCs/>
          <w:color w:val="000000" w:themeColor="text1"/>
        </w:rPr>
        <w:t>GODINU</w:t>
      </w:r>
      <w:r w:rsidR="00690EF0" w:rsidRPr="00A50719">
        <w:rPr>
          <w:rFonts w:ascii="Arial" w:hAnsi="Arial" w:cs="Arial"/>
          <w:b/>
          <w:bCs/>
          <w:color w:val="000000" w:themeColor="text1"/>
          <w:spacing w:val="-4"/>
        </w:rPr>
        <w:t xml:space="preserve"> </w:t>
      </w:r>
      <w:r w:rsidR="00690EF0" w:rsidRPr="00A50719">
        <w:rPr>
          <w:rFonts w:ascii="Arial" w:hAnsi="Arial" w:cs="Arial"/>
          <w:b/>
          <w:bCs/>
          <w:color w:val="000000" w:themeColor="text1"/>
        </w:rPr>
        <w:t>I</w:t>
      </w:r>
      <w:r w:rsidR="00690EF0" w:rsidRPr="00A50719">
        <w:rPr>
          <w:rFonts w:ascii="Arial" w:hAnsi="Arial" w:cs="Arial"/>
          <w:b/>
          <w:bCs/>
          <w:color w:val="000000" w:themeColor="text1"/>
          <w:spacing w:val="-1"/>
        </w:rPr>
        <w:t xml:space="preserve"> </w:t>
      </w:r>
      <w:r w:rsidR="00690EF0" w:rsidRPr="00A50719">
        <w:rPr>
          <w:rFonts w:ascii="Arial" w:hAnsi="Arial" w:cs="Arial"/>
          <w:b/>
          <w:bCs/>
          <w:color w:val="000000" w:themeColor="text1"/>
        </w:rPr>
        <w:t>PROJEKCIJA</w:t>
      </w:r>
      <w:r w:rsidR="00690EF0" w:rsidRPr="00A50719">
        <w:rPr>
          <w:rFonts w:ascii="Arial" w:hAnsi="Arial" w:cs="Arial"/>
          <w:b/>
          <w:bCs/>
          <w:color w:val="000000" w:themeColor="text1"/>
          <w:spacing w:val="-6"/>
        </w:rPr>
        <w:t xml:space="preserve"> </w:t>
      </w:r>
      <w:r w:rsidR="00690EF0" w:rsidRPr="00A50719">
        <w:rPr>
          <w:rFonts w:ascii="Arial" w:hAnsi="Arial" w:cs="Arial"/>
          <w:b/>
          <w:bCs/>
          <w:color w:val="000000" w:themeColor="text1"/>
        </w:rPr>
        <w:t>ZA</w:t>
      </w:r>
      <w:r w:rsidR="00690EF0" w:rsidRPr="00A50719">
        <w:rPr>
          <w:rFonts w:ascii="Arial" w:hAnsi="Arial" w:cs="Arial"/>
          <w:b/>
          <w:bCs/>
          <w:color w:val="000000" w:themeColor="text1"/>
          <w:spacing w:val="-6"/>
        </w:rPr>
        <w:t xml:space="preserve"> </w:t>
      </w:r>
      <w:r w:rsidR="00690EF0" w:rsidRPr="00A50719">
        <w:rPr>
          <w:rFonts w:ascii="Arial" w:hAnsi="Arial" w:cs="Arial"/>
          <w:b/>
          <w:bCs/>
          <w:color w:val="000000" w:themeColor="text1"/>
        </w:rPr>
        <w:t>202</w:t>
      </w:r>
      <w:r w:rsidR="00FD7A0A" w:rsidRPr="00A50719">
        <w:rPr>
          <w:rFonts w:ascii="Arial" w:hAnsi="Arial" w:cs="Arial"/>
          <w:b/>
          <w:bCs/>
          <w:color w:val="000000" w:themeColor="text1"/>
        </w:rPr>
        <w:t>3</w:t>
      </w:r>
      <w:r w:rsidR="00690EF0" w:rsidRPr="00A50719">
        <w:rPr>
          <w:rFonts w:ascii="Arial" w:hAnsi="Arial" w:cs="Arial"/>
          <w:b/>
          <w:bCs/>
          <w:color w:val="000000" w:themeColor="text1"/>
        </w:rPr>
        <w:t>.</w:t>
      </w:r>
      <w:r w:rsidR="00690EF0" w:rsidRPr="00A50719">
        <w:rPr>
          <w:rFonts w:ascii="Arial" w:hAnsi="Arial" w:cs="Arial"/>
          <w:b/>
          <w:bCs/>
          <w:color w:val="000000" w:themeColor="text1"/>
          <w:spacing w:val="-1"/>
        </w:rPr>
        <w:t xml:space="preserve"> </w:t>
      </w:r>
      <w:r w:rsidR="00690EF0" w:rsidRPr="00A50719">
        <w:rPr>
          <w:rFonts w:ascii="Arial" w:hAnsi="Arial" w:cs="Arial"/>
          <w:b/>
          <w:bCs/>
          <w:color w:val="000000" w:themeColor="text1"/>
        </w:rPr>
        <w:t>I</w:t>
      </w:r>
      <w:r w:rsidR="00690EF0" w:rsidRPr="00A50719">
        <w:rPr>
          <w:rFonts w:ascii="Arial" w:hAnsi="Arial" w:cs="Arial"/>
          <w:b/>
          <w:bCs/>
          <w:color w:val="000000" w:themeColor="text1"/>
          <w:spacing w:val="-2"/>
        </w:rPr>
        <w:t xml:space="preserve"> </w:t>
      </w:r>
      <w:r w:rsidR="00690EF0" w:rsidRPr="00A50719">
        <w:rPr>
          <w:rFonts w:ascii="Arial" w:hAnsi="Arial" w:cs="Arial"/>
          <w:b/>
          <w:bCs/>
          <w:color w:val="000000" w:themeColor="text1"/>
        </w:rPr>
        <w:t>202</w:t>
      </w:r>
      <w:r w:rsidR="00FD7A0A" w:rsidRPr="00A50719">
        <w:rPr>
          <w:rFonts w:ascii="Arial" w:hAnsi="Arial" w:cs="Arial"/>
          <w:b/>
          <w:bCs/>
          <w:color w:val="000000" w:themeColor="text1"/>
        </w:rPr>
        <w:t>4</w:t>
      </w:r>
      <w:r w:rsidR="00690EF0" w:rsidRPr="00A50719">
        <w:rPr>
          <w:rFonts w:ascii="Arial" w:hAnsi="Arial" w:cs="Arial"/>
          <w:b/>
          <w:bCs/>
          <w:color w:val="000000" w:themeColor="text1"/>
        </w:rPr>
        <w:t>.</w:t>
      </w:r>
      <w:r w:rsidR="00690EF0" w:rsidRPr="00A50719">
        <w:rPr>
          <w:rFonts w:ascii="Arial" w:hAnsi="Arial" w:cs="Arial"/>
          <w:b/>
          <w:bCs/>
          <w:color w:val="000000" w:themeColor="text1"/>
          <w:spacing w:val="-6"/>
        </w:rPr>
        <w:t xml:space="preserve"> </w:t>
      </w:r>
      <w:r w:rsidR="00690EF0" w:rsidRPr="00A50719">
        <w:rPr>
          <w:rFonts w:ascii="Arial" w:hAnsi="Arial" w:cs="Arial"/>
          <w:b/>
          <w:bCs/>
          <w:color w:val="000000" w:themeColor="text1"/>
        </w:rPr>
        <w:t>GODINU</w:t>
      </w:r>
    </w:p>
    <w:p w14:paraId="6188C364" w14:textId="77777777" w:rsidR="00912CD1" w:rsidRDefault="00912CD1">
      <w:pPr>
        <w:pStyle w:val="Tijeloteksta"/>
        <w:spacing w:before="4"/>
        <w:rPr>
          <w:rFonts w:ascii="Calibri Light"/>
          <w:sz w:val="27"/>
        </w:rPr>
      </w:pPr>
    </w:p>
    <w:p w14:paraId="56BCB003" w14:textId="7F27409B" w:rsidR="00912CD1" w:rsidRDefault="00690EF0">
      <w:pPr>
        <w:pStyle w:val="Tijeloteksta"/>
        <w:ind w:left="213" w:right="881" w:firstLine="566"/>
        <w:jc w:val="both"/>
      </w:pPr>
      <w:r>
        <w:t>Vlada RH je</w:t>
      </w:r>
      <w:r>
        <w:rPr>
          <w:spacing w:val="-59"/>
        </w:rPr>
        <w:t xml:space="preserve"> </w:t>
      </w:r>
      <w:r>
        <w:t>usvojila Smjernice ekonomske i fiskalne politike za razdoblje 202</w:t>
      </w:r>
      <w:r w:rsidR="007D7C7F">
        <w:t>2</w:t>
      </w:r>
      <w:r>
        <w:t>. – 20</w:t>
      </w:r>
      <w:r w:rsidR="00103515">
        <w:t>24</w:t>
      </w:r>
      <w:r>
        <w:t xml:space="preserve">. (dalje u tekstu: Smjernice) na </w:t>
      </w:r>
      <w:r w:rsidR="00996B1F">
        <w:t>71.</w:t>
      </w:r>
      <w:r>
        <w:t xml:space="preserve">sjednici održanoj </w:t>
      </w:r>
      <w:r w:rsidR="00996B1F">
        <w:t>30</w:t>
      </w:r>
      <w:r>
        <w:t xml:space="preserve">. </w:t>
      </w:r>
      <w:r w:rsidR="00996B1F">
        <w:t>srpnja</w:t>
      </w:r>
      <w:r>
        <w:t xml:space="preserve"> 202</w:t>
      </w:r>
      <w:r w:rsidR="00996B1F">
        <w:t>1</w:t>
      </w:r>
      <w:r>
        <w:t>.</w:t>
      </w:r>
      <w:r>
        <w:rPr>
          <w:spacing w:val="1"/>
        </w:rPr>
        <w:t xml:space="preserve"> </w:t>
      </w:r>
      <w:r>
        <w:t>Smjernicama su utvrđeni ciljevi ekonomske politike, makroekonomski okvir u srednjoročnom razdoblju, te fiskalni okvir u srednjoročnom</w:t>
      </w:r>
      <w:r>
        <w:rPr>
          <w:spacing w:val="1"/>
        </w:rPr>
        <w:t xml:space="preserve"> </w:t>
      </w:r>
      <w:r>
        <w:t>razdoblju</w:t>
      </w:r>
      <w:r>
        <w:rPr>
          <w:spacing w:val="1"/>
        </w:rPr>
        <w:t xml:space="preserve"> </w:t>
      </w:r>
      <w:r>
        <w:t>sa</w:t>
      </w:r>
      <w:r>
        <w:rPr>
          <w:spacing w:val="-2"/>
        </w:rPr>
        <w:t xml:space="preserve"> </w:t>
      </w:r>
      <w:r>
        <w:t>procjenama</w:t>
      </w:r>
      <w:r>
        <w:rPr>
          <w:spacing w:val="-2"/>
        </w:rPr>
        <w:t xml:space="preserve"> </w:t>
      </w:r>
      <w:r>
        <w:t>prihoda</w:t>
      </w:r>
      <w:r>
        <w:rPr>
          <w:spacing w:val="2"/>
        </w:rPr>
        <w:t xml:space="preserve"> </w:t>
      </w:r>
      <w:r>
        <w:t>i</w:t>
      </w:r>
      <w:r>
        <w:rPr>
          <w:spacing w:val="-1"/>
        </w:rPr>
        <w:t xml:space="preserve"> </w:t>
      </w:r>
      <w:r>
        <w:t>rashoda</w:t>
      </w:r>
      <w:r>
        <w:rPr>
          <w:spacing w:val="-2"/>
        </w:rPr>
        <w:t xml:space="preserve"> </w:t>
      </w:r>
      <w:r>
        <w:t>državnog</w:t>
      </w:r>
      <w:r>
        <w:rPr>
          <w:spacing w:val="6"/>
        </w:rPr>
        <w:t xml:space="preserve"> </w:t>
      </w:r>
      <w:r>
        <w:t>proračuna.</w:t>
      </w:r>
    </w:p>
    <w:p w14:paraId="1FB95761" w14:textId="77777777" w:rsidR="00912CD1" w:rsidRDefault="00912CD1">
      <w:pPr>
        <w:pStyle w:val="Tijeloteksta"/>
        <w:spacing w:before="9"/>
        <w:rPr>
          <w:sz w:val="21"/>
        </w:rPr>
      </w:pPr>
    </w:p>
    <w:p w14:paraId="2459FA7C" w14:textId="77777777" w:rsidR="00912CD1" w:rsidRDefault="00690EF0">
      <w:pPr>
        <w:pStyle w:val="Tijeloteksta"/>
        <w:ind w:left="779"/>
      </w:pPr>
      <w:r>
        <w:rPr>
          <w:spacing w:val="-1"/>
        </w:rPr>
        <w:t>Na</w:t>
      </w:r>
      <w:r>
        <w:rPr>
          <w:spacing w:val="41"/>
        </w:rPr>
        <w:t xml:space="preserve"> </w:t>
      </w:r>
      <w:r>
        <w:rPr>
          <w:spacing w:val="-1"/>
        </w:rPr>
        <w:t>temelju</w:t>
      </w:r>
      <w:r>
        <w:rPr>
          <w:spacing w:val="41"/>
        </w:rPr>
        <w:t xml:space="preserve"> </w:t>
      </w:r>
      <w:r>
        <w:rPr>
          <w:spacing w:val="-1"/>
        </w:rPr>
        <w:t>Smjernica</w:t>
      </w:r>
      <w:r>
        <w:rPr>
          <w:spacing w:val="37"/>
        </w:rPr>
        <w:t xml:space="preserve"> </w:t>
      </w:r>
      <w:r>
        <w:rPr>
          <w:spacing w:val="-1"/>
        </w:rPr>
        <w:t>ekonomske</w:t>
      </w:r>
      <w:r>
        <w:rPr>
          <w:spacing w:val="41"/>
        </w:rPr>
        <w:t xml:space="preserve"> </w:t>
      </w:r>
      <w:r>
        <w:rPr>
          <w:spacing w:val="-1"/>
        </w:rPr>
        <w:t>i</w:t>
      </w:r>
      <w:r>
        <w:rPr>
          <w:spacing w:val="34"/>
        </w:rPr>
        <w:t xml:space="preserve"> </w:t>
      </w:r>
      <w:r>
        <w:rPr>
          <w:spacing w:val="-1"/>
        </w:rPr>
        <w:t>fiskalne</w:t>
      </w:r>
      <w:r>
        <w:rPr>
          <w:spacing w:val="41"/>
        </w:rPr>
        <w:t xml:space="preserve"> </w:t>
      </w:r>
      <w:r>
        <w:rPr>
          <w:spacing w:val="-1"/>
        </w:rPr>
        <w:t>politike</w:t>
      </w:r>
      <w:r>
        <w:rPr>
          <w:spacing w:val="42"/>
        </w:rPr>
        <w:t xml:space="preserve"> </w:t>
      </w:r>
      <w:r>
        <w:rPr>
          <w:spacing w:val="-1"/>
        </w:rPr>
        <w:t>Vlade</w:t>
      </w:r>
      <w:r>
        <w:rPr>
          <w:spacing w:val="36"/>
        </w:rPr>
        <w:t xml:space="preserve"> </w:t>
      </w:r>
      <w:r>
        <w:rPr>
          <w:spacing w:val="-1"/>
        </w:rPr>
        <w:t>Republike</w:t>
      </w:r>
      <w:r>
        <w:rPr>
          <w:spacing w:val="41"/>
        </w:rPr>
        <w:t xml:space="preserve"> </w:t>
      </w:r>
      <w:r>
        <w:rPr>
          <w:spacing w:val="-1"/>
        </w:rPr>
        <w:t>Hrvatske</w:t>
      </w:r>
      <w:r>
        <w:rPr>
          <w:spacing w:val="42"/>
        </w:rPr>
        <w:t xml:space="preserve"> </w:t>
      </w:r>
      <w:r>
        <w:rPr>
          <w:spacing w:val="-1"/>
        </w:rPr>
        <w:t>Ministarstvo</w:t>
      </w:r>
      <w:r>
        <w:rPr>
          <w:spacing w:val="36"/>
        </w:rPr>
        <w:t xml:space="preserve"> </w:t>
      </w:r>
      <w:r>
        <w:rPr>
          <w:spacing w:val="-1"/>
        </w:rPr>
        <w:t>financija</w:t>
      </w:r>
      <w:r>
        <w:rPr>
          <w:spacing w:val="42"/>
        </w:rPr>
        <w:t xml:space="preserve"> </w:t>
      </w:r>
      <w:r>
        <w:t>sastavilo</w:t>
      </w:r>
      <w:r>
        <w:rPr>
          <w:spacing w:val="41"/>
        </w:rPr>
        <w:t xml:space="preserve"> </w:t>
      </w:r>
      <w:r>
        <w:t>je</w:t>
      </w:r>
      <w:r>
        <w:rPr>
          <w:spacing w:val="42"/>
        </w:rPr>
        <w:t xml:space="preserve"> </w:t>
      </w:r>
      <w:r>
        <w:t>Upute</w:t>
      </w:r>
      <w:r>
        <w:rPr>
          <w:spacing w:val="36"/>
        </w:rPr>
        <w:t xml:space="preserve"> </w:t>
      </w:r>
      <w:r>
        <w:t>za</w:t>
      </w:r>
      <w:r>
        <w:rPr>
          <w:spacing w:val="42"/>
        </w:rPr>
        <w:t xml:space="preserve"> </w:t>
      </w:r>
      <w:r>
        <w:t>izra</w:t>
      </w:r>
      <w:r>
        <w:rPr>
          <w:spacing w:val="-40"/>
        </w:rPr>
        <w:t xml:space="preserve"> </w:t>
      </w:r>
      <w:r>
        <w:t>du</w:t>
      </w:r>
    </w:p>
    <w:p w14:paraId="2AEB1D26" w14:textId="198BA6EE" w:rsidR="00912CD1" w:rsidRDefault="00690EF0" w:rsidP="003E774C">
      <w:pPr>
        <w:pStyle w:val="Tijeloteksta"/>
        <w:spacing w:before="2"/>
        <w:ind w:left="340" w:right="1021"/>
        <w:jc w:val="both"/>
      </w:pPr>
      <w:r>
        <w:t>proračuna</w:t>
      </w:r>
      <w:r>
        <w:rPr>
          <w:spacing w:val="-3"/>
        </w:rPr>
        <w:t xml:space="preserve"> </w:t>
      </w:r>
      <w:r>
        <w:t>jedinica</w:t>
      </w:r>
      <w:r>
        <w:rPr>
          <w:spacing w:val="-2"/>
        </w:rPr>
        <w:t xml:space="preserve"> </w:t>
      </w:r>
      <w:r>
        <w:t>lokalne</w:t>
      </w:r>
      <w:r>
        <w:rPr>
          <w:spacing w:val="-3"/>
        </w:rPr>
        <w:t xml:space="preserve"> </w:t>
      </w:r>
      <w:r>
        <w:t>i</w:t>
      </w:r>
      <w:r>
        <w:rPr>
          <w:spacing w:val="-4"/>
        </w:rPr>
        <w:t xml:space="preserve"> </w:t>
      </w:r>
      <w:r>
        <w:t>područne</w:t>
      </w:r>
      <w:r>
        <w:rPr>
          <w:spacing w:val="-2"/>
        </w:rPr>
        <w:t xml:space="preserve"> </w:t>
      </w:r>
      <w:r>
        <w:t>(regionalne)</w:t>
      </w:r>
      <w:r>
        <w:rPr>
          <w:spacing w:val="-10"/>
        </w:rPr>
        <w:t xml:space="preserve"> </w:t>
      </w:r>
      <w:r>
        <w:t>samouprave</w:t>
      </w:r>
      <w:r>
        <w:rPr>
          <w:spacing w:val="-3"/>
        </w:rPr>
        <w:t xml:space="preserve"> </w:t>
      </w:r>
      <w:r>
        <w:t>za</w:t>
      </w:r>
      <w:r>
        <w:rPr>
          <w:spacing w:val="-2"/>
        </w:rPr>
        <w:t xml:space="preserve"> </w:t>
      </w:r>
      <w:r>
        <w:t>razdoblje</w:t>
      </w:r>
      <w:r>
        <w:rPr>
          <w:spacing w:val="-6"/>
        </w:rPr>
        <w:t xml:space="preserve"> </w:t>
      </w:r>
      <w:r>
        <w:t>202</w:t>
      </w:r>
      <w:r w:rsidR="00996B1F">
        <w:t>2</w:t>
      </w:r>
      <w:r>
        <w:t>.</w:t>
      </w:r>
      <w:r>
        <w:rPr>
          <w:spacing w:val="6"/>
        </w:rPr>
        <w:t xml:space="preserve"> </w:t>
      </w:r>
      <w:r>
        <w:t>–</w:t>
      </w:r>
      <w:r>
        <w:rPr>
          <w:spacing w:val="-2"/>
        </w:rPr>
        <w:t xml:space="preserve"> </w:t>
      </w:r>
      <w:r>
        <w:t>202</w:t>
      </w:r>
      <w:r w:rsidR="00996B1F">
        <w:t>4</w:t>
      </w:r>
      <w:r>
        <w:t>.</w:t>
      </w:r>
      <w:r>
        <w:rPr>
          <w:spacing w:val="-2"/>
        </w:rPr>
        <w:t xml:space="preserve"> </w:t>
      </w:r>
      <w:r>
        <w:t>(dalje</w:t>
      </w:r>
      <w:r>
        <w:rPr>
          <w:spacing w:val="-6"/>
        </w:rPr>
        <w:t xml:space="preserve"> </w:t>
      </w:r>
      <w:r>
        <w:t>u</w:t>
      </w:r>
      <w:r>
        <w:rPr>
          <w:spacing w:val="-6"/>
        </w:rPr>
        <w:t xml:space="preserve"> </w:t>
      </w:r>
      <w:r>
        <w:t>tekstu:</w:t>
      </w:r>
      <w:r>
        <w:rPr>
          <w:spacing w:val="-3"/>
        </w:rPr>
        <w:t xml:space="preserve"> </w:t>
      </w:r>
      <w:r>
        <w:t>Upute).</w:t>
      </w:r>
    </w:p>
    <w:p w14:paraId="18C9F3D4" w14:textId="77777777" w:rsidR="00912CD1" w:rsidRDefault="00912CD1">
      <w:pPr>
        <w:pStyle w:val="Tijeloteksta"/>
        <w:spacing w:before="11"/>
        <w:rPr>
          <w:sz w:val="23"/>
        </w:rPr>
      </w:pPr>
    </w:p>
    <w:p w14:paraId="15D41B63" w14:textId="116893F4" w:rsidR="00996B1F" w:rsidRDefault="00690EF0" w:rsidP="00442ABF">
      <w:pPr>
        <w:pStyle w:val="Tijeloteksta"/>
        <w:tabs>
          <w:tab w:val="left" w:pos="1509"/>
          <w:tab w:val="left" w:pos="2383"/>
          <w:tab w:val="left" w:pos="3785"/>
          <w:tab w:val="left" w:pos="5653"/>
          <w:tab w:val="left" w:pos="7386"/>
          <w:tab w:val="left" w:pos="8370"/>
          <w:tab w:val="left" w:pos="10113"/>
          <w:tab w:val="left" w:pos="11116"/>
          <w:tab w:val="left" w:pos="12720"/>
        </w:tabs>
        <w:ind w:left="213" w:right="889" w:firstLine="566"/>
        <w:jc w:val="both"/>
      </w:pPr>
      <w:r>
        <w:rPr>
          <w:b/>
        </w:rPr>
        <w:t xml:space="preserve">Makroekonomski i fiskalni okvir u srednjoročnom razdoblju </w:t>
      </w:r>
      <w:r>
        <w:t>detaljno se obrazlažu u Smjernicama ekonomske i fiskalne politike</w:t>
      </w:r>
      <w:r>
        <w:rPr>
          <w:spacing w:val="1"/>
        </w:rPr>
        <w:t xml:space="preserve"> </w:t>
      </w:r>
      <w:r>
        <w:t>(dalje</w:t>
      </w:r>
      <w:r>
        <w:tab/>
        <w:t>u</w:t>
      </w:r>
      <w:r>
        <w:tab/>
        <w:t>tekstu:</w:t>
      </w:r>
      <w:r>
        <w:tab/>
        <w:t>Smjernice).</w:t>
      </w:r>
      <w:r>
        <w:tab/>
        <w:t>Smjernice</w:t>
      </w:r>
      <w:r>
        <w:tab/>
        <w:t>su</w:t>
      </w:r>
      <w:r>
        <w:tab/>
        <w:t>objavljene</w:t>
      </w:r>
      <w:r>
        <w:tab/>
        <w:t>na</w:t>
      </w:r>
      <w:r>
        <w:tab/>
        <w:t>mrežnim</w:t>
      </w:r>
      <w:r>
        <w:tab/>
      </w:r>
      <w:r>
        <w:rPr>
          <w:spacing w:val="-2"/>
        </w:rPr>
        <w:t>stranicama</w:t>
      </w:r>
      <w:r>
        <w:rPr>
          <w:spacing w:val="-59"/>
        </w:rPr>
        <w:t xml:space="preserve"> </w:t>
      </w:r>
      <w:r w:rsidR="00996B1F">
        <w:rPr>
          <w:b/>
        </w:rPr>
        <w:t xml:space="preserve">    </w:t>
      </w:r>
    </w:p>
    <w:p w14:paraId="529A0D55" w14:textId="3DAF8A4A" w:rsidR="00442ABF" w:rsidRDefault="00442ABF">
      <w:pPr>
        <w:jc w:val="both"/>
      </w:pPr>
      <w:r>
        <w:t xml:space="preserve">    </w:t>
      </w:r>
      <w:hyperlink r:id="rId11" w:history="1">
        <w:r w:rsidR="00EB6651" w:rsidRPr="00220325">
          <w:rPr>
            <w:rStyle w:val="Hiperveza"/>
          </w:rPr>
          <w:t>https://vlada.gov.hr/UserDocsImages//2016/Sjednice/2021/srpanj/71%20sjednica%20VRH//71%20-%207%20Prijedlog%20smjernica.docx</w:t>
        </w:r>
      </w:hyperlink>
    </w:p>
    <w:p w14:paraId="2F329FA1" w14:textId="77777777" w:rsidR="00EB6651" w:rsidRDefault="00EB6651">
      <w:pPr>
        <w:jc w:val="both"/>
      </w:pPr>
    </w:p>
    <w:p w14:paraId="760990A3" w14:textId="63C96527" w:rsidR="00442ABF" w:rsidRDefault="00442ABF">
      <w:pPr>
        <w:jc w:val="both"/>
      </w:pPr>
    </w:p>
    <w:p w14:paraId="403A7990" w14:textId="1E564E79" w:rsidR="00EB6651" w:rsidRDefault="00EB6651">
      <w:pPr>
        <w:jc w:val="both"/>
      </w:pPr>
    </w:p>
    <w:p w14:paraId="700D4488" w14:textId="77777777" w:rsidR="00EB6651" w:rsidRDefault="00EB6651">
      <w:pPr>
        <w:jc w:val="both"/>
      </w:pPr>
    </w:p>
    <w:p w14:paraId="084B02C5" w14:textId="77777777" w:rsidR="00442ABF" w:rsidRDefault="00442ABF">
      <w:pPr>
        <w:jc w:val="both"/>
      </w:pPr>
    </w:p>
    <w:p w14:paraId="1D335F9A" w14:textId="0C4A5383" w:rsidR="00EB6651" w:rsidRDefault="00EB6651" w:rsidP="003758C3">
      <w:pPr>
        <w:pStyle w:val="Naslov1"/>
        <w:keepNext/>
        <w:keepLines/>
        <w:widowControl/>
        <w:numPr>
          <w:ilvl w:val="1"/>
          <w:numId w:val="16"/>
        </w:numPr>
        <w:autoSpaceDE/>
        <w:autoSpaceDN/>
        <w:spacing w:before="480" w:line="276" w:lineRule="auto"/>
        <w:rPr>
          <w:rFonts w:asciiTheme="majorHAnsi" w:eastAsiaTheme="majorEastAsia" w:hAnsiTheme="majorHAnsi" w:cstheme="majorBidi"/>
          <w:lang w:val="hr-HR"/>
        </w:rPr>
      </w:pPr>
      <w:bookmarkStart w:id="6" w:name="_Toc78395754"/>
      <w:r>
        <w:rPr>
          <w:lang w:val="hr-HR"/>
        </w:rPr>
        <w:lastRenderedPageBreak/>
        <w:t>MAKROEKONOMSKI OKVIR U SREDNJOROČNOM RAZDOBLJU</w:t>
      </w:r>
      <w:bookmarkEnd w:id="6"/>
      <w:r>
        <w:rPr>
          <w:lang w:val="hr-HR"/>
        </w:rPr>
        <w:t xml:space="preserve"> </w:t>
      </w:r>
    </w:p>
    <w:p w14:paraId="56E75330" w14:textId="77777777" w:rsidR="00EB6651" w:rsidRDefault="00EB6651" w:rsidP="00EB6651">
      <w:pPr>
        <w:rPr>
          <w:highlight w:val="yellow"/>
          <w:lang w:val="hr-HR"/>
        </w:rPr>
      </w:pPr>
    </w:p>
    <w:p w14:paraId="036F33C7" w14:textId="77777777" w:rsidR="00EB6651" w:rsidRDefault="00EB6651" w:rsidP="00EB6651">
      <w:pPr>
        <w:jc w:val="both"/>
        <w:rPr>
          <w:rFonts w:ascii="Calibri" w:eastAsia="Calibri" w:hAnsi="Calibri" w:cs="Times New Roman"/>
          <w:lang w:val="hr-HR"/>
        </w:rPr>
      </w:pPr>
      <w:bookmarkStart w:id="7" w:name="_Toc520963978"/>
      <w:bookmarkStart w:id="8" w:name="_Toc15461767"/>
      <w:r>
        <w:rPr>
          <w:lang w:val="hr-HR"/>
        </w:rPr>
        <w:t>Makroekonomski okvir sastavljen je u travnju ove godine te opisan u Programu konvergencije RH za razdoblje 2022.-2024. Vanjske pretpostavke za izradu makroekonomskih projekcija preuzete su iz projekcija Međunarodnog monetarnog fonda</w:t>
      </w:r>
      <w:r>
        <w:rPr>
          <w:rStyle w:val="Referencafusnote"/>
          <w:lang w:val="hr-HR"/>
        </w:rPr>
        <w:footnoteReference w:id="1"/>
      </w:r>
      <w:r>
        <w:rPr>
          <w:lang w:val="hr-HR"/>
        </w:rPr>
        <w:t xml:space="preserve"> i Europske komisije</w:t>
      </w:r>
      <w:r>
        <w:rPr>
          <w:rStyle w:val="Referencafusnote"/>
          <w:lang w:val="hr-HR"/>
        </w:rPr>
        <w:footnoteReference w:id="2"/>
      </w:r>
      <w:r>
        <w:rPr>
          <w:lang w:val="hr-HR"/>
        </w:rPr>
        <w:t xml:space="preserve">. </w:t>
      </w:r>
    </w:p>
    <w:p w14:paraId="5C221CE0" w14:textId="77777777" w:rsidR="00EB6651" w:rsidRDefault="00EB6651" w:rsidP="00EB6651">
      <w:pPr>
        <w:pStyle w:val="Opisslike"/>
        <w:ind w:left="0"/>
        <w:jc w:val="left"/>
        <w:rPr>
          <w:rFonts w:ascii="Calibri" w:hAnsi="Calibri"/>
          <w:b w:val="0"/>
          <w:i/>
          <w:sz w:val="24"/>
          <w:szCs w:val="24"/>
          <w:lang w:val="hr-HR"/>
        </w:rPr>
      </w:pPr>
      <w:bookmarkStart w:id="9" w:name="_Toc78394993"/>
      <w:r>
        <w:rPr>
          <w:rFonts w:ascii="Calibri" w:hAnsi="Calibri"/>
          <w:b w:val="0"/>
          <w:i/>
          <w:sz w:val="24"/>
          <w:szCs w:val="24"/>
          <w:lang w:val="hr-HR"/>
        </w:rPr>
        <w:t xml:space="preserve">Tablica </w:t>
      </w:r>
      <w:r>
        <w:fldChar w:fldCharType="begin"/>
      </w:r>
      <w:r>
        <w:rPr>
          <w:rFonts w:ascii="Calibri" w:hAnsi="Calibri"/>
          <w:b w:val="0"/>
          <w:i/>
          <w:sz w:val="24"/>
          <w:szCs w:val="24"/>
          <w:lang w:val="hr-HR"/>
        </w:rPr>
        <w:instrText xml:space="preserve"> SEQ Tablica \* ARABIC </w:instrText>
      </w:r>
      <w:r>
        <w:fldChar w:fldCharType="separate"/>
      </w:r>
      <w:r>
        <w:rPr>
          <w:rFonts w:ascii="Calibri" w:hAnsi="Calibri"/>
          <w:b w:val="0"/>
          <w:i/>
          <w:noProof/>
          <w:sz w:val="24"/>
          <w:szCs w:val="24"/>
          <w:lang w:val="hr-HR"/>
        </w:rPr>
        <w:t>1</w:t>
      </w:r>
      <w:r>
        <w:fldChar w:fldCharType="end"/>
      </w:r>
      <w:r>
        <w:rPr>
          <w:rFonts w:ascii="Calibri" w:hAnsi="Calibri"/>
          <w:b w:val="0"/>
          <w:i/>
          <w:sz w:val="24"/>
          <w:szCs w:val="24"/>
          <w:lang w:val="hr-HR"/>
        </w:rPr>
        <w:t xml:space="preserve">: </w:t>
      </w:r>
      <w:bookmarkEnd w:id="7"/>
      <w:bookmarkEnd w:id="8"/>
      <w:r>
        <w:rPr>
          <w:rFonts w:ascii="Calibri" w:hAnsi="Calibri"/>
          <w:b w:val="0"/>
          <w:i/>
          <w:sz w:val="24"/>
          <w:szCs w:val="24"/>
          <w:lang w:val="hr-HR"/>
        </w:rPr>
        <w:t>Projekcije makroekonomskih pokazatelja Republike Hrvatske</w:t>
      </w:r>
      <w:bookmarkEnd w:id="9"/>
    </w:p>
    <w:p w14:paraId="23BAB76F" w14:textId="43F826B5" w:rsidR="00EB6651" w:rsidRDefault="00EB6651" w:rsidP="00EB6651">
      <w:pPr>
        <w:rPr>
          <w:rFonts w:asciiTheme="minorHAnsi" w:hAnsiTheme="minorHAnsi"/>
          <w:noProof/>
          <w:highlight w:val="yellow"/>
          <w:lang w:val="hr-HR" w:eastAsia="hr-HR"/>
        </w:rPr>
      </w:pPr>
      <w:r>
        <w:rPr>
          <w:noProof/>
          <w:lang w:val="hr-HR" w:eastAsia="hr-HR"/>
        </w:rPr>
        <w:drawing>
          <wp:inline distT="0" distB="0" distL="0" distR="0" wp14:anchorId="50DF2FA3" wp14:editId="6E0EAC62">
            <wp:extent cx="5762625" cy="3105150"/>
            <wp:effectExtent l="0" t="0" r="9525"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2625" cy="3105150"/>
                    </a:xfrm>
                    <a:prstGeom prst="rect">
                      <a:avLst/>
                    </a:prstGeom>
                    <a:noFill/>
                    <a:ln>
                      <a:noFill/>
                    </a:ln>
                  </pic:spPr>
                </pic:pic>
              </a:graphicData>
            </a:graphic>
          </wp:inline>
        </w:drawing>
      </w:r>
    </w:p>
    <w:p w14:paraId="4D1BF30B" w14:textId="77777777" w:rsidR="00EB6651" w:rsidRDefault="00EB6651" w:rsidP="00EB6651">
      <w:pPr>
        <w:rPr>
          <w:i/>
          <w:lang w:val="hr-HR"/>
        </w:rPr>
      </w:pPr>
      <w:r>
        <w:rPr>
          <w:rFonts w:ascii="Calibri" w:hAnsi="Calibri"/>
          <w:bCs/>
          <w:i/>
          <w:sz w:val="20"/>
          <w:szCs w:val="20"/>
          <w:lang w:val="hr-HR"/>
        </w:rPr>
        <w:t xml:space="preserve">     Izvor: DZS, Ministarstvo financija</w:t>
      </w:r>
      <w:r>
        <w:rPr>
          <w:i/>
          <w:lang w:val="hr-HR"/>
        </w:rPr>
        <w:t xml:space="preserve"> </w:t>
      </w:r>
    </w:p>
    <w:p w14:paraId="4447BF0B" w14:textId="77777777" w:rsidR="00EB6651" w:rsidRDefault="00EB6651" w:rsidP="00EB6651">
      <w:pPr>
        <w:spacing w:before="240"/>
        <w:jc w:val="both"/>
        <w:rPr>
          <w:lang w:val="hr-HR"/>
        </w:rPr>
      </w:pPr>
      <w:r>
        <w:rPr>
          <w:lang w:val="hr-HR"/>
        </w:rPr>
        <w:t xml:space="preserve">Kao posljedica COVID-19 pandemije i mjera uvedenih za njeno suzbijanje, tijekom 2020. godine zaustavljena su pozitivna kretanja ekonomske aktivnosti bilježena tijekom prethodnih pet godina. U 2020. je zabilježen najveći realni pad hrvatskog BDP-a u povijesti od 8,0%. Pritom su i domaća i inozemna potražnja snažno negativno doprinijele kretanju BDP-a, dok je izražen pozitivan doprinos kretanju BDP-a došao od kategorije promjene zaliha. </w:t>
      </w:r>
    </w:p>
    <w:p w14:paraId="0F78DEDE" w14:textId="77777777" w:rsidR="00EB6651" w:rsidRDefault="00EB6651" w:rsidP="00EB6651">
      <w:pPr>
        <w:spacing w:before="240"/>
        <w:jc w:val="both"/>
        <w:rPr>
          <w:highlight w:val="yellow"/>
          <w:lang w:val="hr-HR"/>
        </w:rPr>
      </w:pPr>
      <w:r>
        <w:rPr>
          <w:lang w:val="hr-HR"/>
        </w:rPr>
        <w:t xml:space="preserve">U srednjoročnom razdoblju očekuje se snažan oporavak gospodarske aktivnosti koji uključuje i znatne pozitivne učinke NPOO-a. Procijenjeni makroekonomski utjecaj NPOO-a upućuje na ubrzanje stope rasta BDP-a u odnosu na osnovni scenarij od 0,3 postotnih bodova u 2021., te gotovo 1,5 postotnih bodova u 2022. i 2023. kada je učinak i najsnažniji. Tako se u 2021. godini predviđa realni rast BDP-a od 5,2%, koji će potom ubrzati na 6,6% </w:t>
      </w:r>
      <w:r>
        <w:rPr>
          <w:lang w:val="hr-HR"/>
        </w:rPr>
        <w:lastRenderedPageBreak/>
        <w:t xml:space="preserve">u 2022., dok će u 2023. i 2024. godini realni rast BDP-a iznositi 4,1%, odnosno 3,4%. Kroz čitavo srednjoročno razdoblje gospodarski rast će se temeljiti na doprinosu domaće potražnje. Doprinos neto inozemne potražnje bit će negativan te relativno stabilan u cijelom razdoblju, a nešto manje izražen tek na kraju projekcijskog razdoblja. </w:t>
      </w:r>
    </w:p>
    <w:p w14:paraId="2B0AA445" w14:textId="77777777" w:rsidR="00EB6651" w:rsidRDefault="00EB6651" w:rsidP="00EB6651">
      <w:pPr>
        <w:jc w:val="both"/>
        <w:rPr>
          <w:rFonts w:eastAsia="Times New Roman" w:cs="Times New Roman"/>
          <w:i/>
          <w:color w:val="7F7F7F" w:themeColor="text1" w:themeTint="80"/>
          <w:lang w:val="hr-HR"/>
        </w:rPr>
      </w:pPr>
      <w:r>
        <w:rPr>
          <w:rFonts w:eastAsia="Times New Roman" w:cs="Times New Roman"/>
          <w:lang w:val="hr-HR"/>
        </w:rPr>
        <w:t>Osobna potrošnja bit će glavni pokretač rasta domaće potražnje u prvoj i zadnjoj godini projekcijskog razdoblja. Kroz promatrane četiri godine karakterizirat će ju tek blago usporavajuća dinamika što prvenstveno odražava činjenicu da su multiplikativni učinci NPOO-a na osobnu potrošnju najizraženiji u zadnje dvije godine, ali i postupno sve znatnije korištenje financijske poluge sektora kućanstava koji je u proteklom razdoblju prošao naglašen proces razduživanja. Tako će stopu štednje sektora kućanstava obilježiti kontinuirano smanjenje u srednjoročnom razdoblju, u uvjetima oporavka raspoloženja potrošača, kao i nastavka razdoblja niskih kamatnih stopa koje dodatno umanjuju teret duga sektora kućanstava. Usporavajuću dinamiku raspoloživog dohotka kućanstava, počevši od 2022. godine, generirat će prvenstveno naknade zaposlenicima, uzimajući u obzir očekivano usporavanje rasta zaposlenosti prema nacionalnom konceptu. Izdvojimo još i blaži pozitivan utjecaj od strane zakonskih izmjena stopa poreza na dohodak. Nepovoljan utjecaj na realni rast raspoloživog dohotka u čitavom razdoblju dolazit će od uvećane stope inflacije. U skladu s projekcijama fiskalnih kategorija na razini opće države, tijekom srednjoročnog razdoblja ne očekuje se izražen doprinos državne potrošnje gospodarskom rastu.</w:t>
      </w:r>
      <w:r>
        <w:rPr>
          <w:rFonts w:eastAsia="Times New Roman" w:cs="Times New Roman"/>
          <w:i/>
          <w:color w:val="7F7F7F" w:themeColor="text1" w:themeTint="80"/>
          <w:lang w:val="hr-HR"/>
        </w:rPr>
        <w:t xml:space="preserve"> </w:t>
      </w:r>
      <w:r>
        <w:rPr>
          <w:rFonts w:eastAsia="Times New Roman" w:cs="Times New Roman"/>
          <w:lang w:val="hr-HR"/>
        </w:rPr>
        <w:t xml:space="preserve">Najveći doprinos realnom rastu državne potrošnje kroz čitavo projekcijsko razdoblje dolazit će od rasta intermedijarne potrošnje. </w:t>
      </w:r>
    </w:p>
    <w:p w14:paraId="524CB8B1" w14:textId="77777777" w:rsidR="00EB6651" w:rsidRDefault="00EB6651" w:rsidP="00EB6651">
      <w:pPr>
        <w:jc w:val="both"/>
        <w:rPr>
          <w:rFonts w:eastAsiaTheme="minorHAnsi" w:cstheme="minorBidi"/>
          <w:highlight w:val="yellow"/>
          <w:lang w:val="hr-HR"/>
        </w:rPr>
      </w:pPr>
      <w:r>
        <w:rPr>
          <w:lang w:val="hr-HR"/>
        </w:rPr>
        <w:t xml:space="preserve">U 2020. godini bruto investicije u fiksni kapital zabilježile su povoljnije ostvarenje od očekivanja, prvenstveno zahvaljujući investicijskoj aktivnosti opće države koja već treću godinu zaredom ostvaruje iznimno velike stope rasta. U narednom srednjoročnom razdoblju očekuje se snažna investicijska aktivnost potpomognuta postojećim kapitalnim priljevima iz fondova EU, kao i novim instrumentima financiranim ponajprije sredstvima iz Mehanizma oporavka i otpornosti. Snažniji doprinos rastu ukupnih investicija dolazit će od strane privatnih investicija kroz čitavo projekcijsko razdoblje, pri čemu će dinamika njihovog rasta postupno slabjeti nakon 2022. godine. Izraženi doprinosi od strane javnih investicija bit će prisutni u prve dvije godine, dok će u preostalim godinama javne investicije bilježiti blagi pad, ali će se zadržati na povijesno visokim razinama. Tijekom srednjoročnog razdoblja očekuje se daljnje poboljšanje investicijske klime u uvjetima oporavka profitabilnosti sektora poduzeća, pozitivnog kretanja ekonomskog raspoloženja te zadržavanja povoljnih inozemnih uvjeta financiranja, kao i kreditnog rejtinga zemlje, dok će najveći izazov pred hrvatskim poslovnim sektorom u narednom razdoblju nedvojbeno biti nedostatak radne snage. Osim toga, dugoročno zaduživanje moglo bi postati nešto skuplje. Na olakšanje poslovanja poduzetnika povoljno bi trebala djelovati i daljnja provedba reformskih mjera, prvenstveno u smislu smanjenja administrativnog i parafiskalnog opterećenja gospodarstva. Slijedom svega spomenutog, predviđa se i blagi oporavak priljeva inozemnih izravnih investicija. </w:t>
      </w:r>
    </w:p>
    <w:p w14:paraId="64563F08" w14:textId="77777777" w:rsidR="00EB6651" w:rsidRDefault="00EB6651" w:rsidP="00EB6651">
      <w:pPr>
        <w:jc w:val="both"/>
        <w:rPr>
          <w:lang w:val="hr-HR"/>
        </w:rPr>
      </w:pPr>
      <w:r>
        <w:rPr>
          <w:lang w:val="hr-HR"/>
        </w:rPr>
        <w:t xml:space="preserve">Od 2013. godine izvoz roba je postao jedan od glavnih izvora gospodarskog rasta na što je prvenstveno utjecalo pristupanje zajedničkom tržištu EU te posljedične povoljne promjene izvozne strukture uslijed boljeg prilagođavanja potrebama tržišta. Međutim, rast inozemne robne potražnje znatno je usporio već 2019. da bi zatim u 2020. godini, pod utjecajem izbijanja pandemije COVID-19, zabilježila veliko smanjenje. Navedene dvije godine smanjene potražnje hrvatski robni izvoz prebrodio je na iznimno pozitivan način zabilježivši izraženo povećanje udjela na inozemnim tržištima, a posebno u recesijskoj 2020. godini. Tako povoljan rezultat hrvatskog izvoza roba u 2020. svjedoči spomenutom strukturnom napretku izvoznog sektora te adekvatnijoj uključenosti u globalne lance vrijednosti u usporedbi s razdobljem prije pristupanja EU. Na pozitivna očekivanja realnog rasta izvoza roba u 2021. utječe očekivan snažan oporavak inozemne robne potražnje, zatim pozitivan bazni efekt uslijed neočekivano povoljne dinamike krajem prošle godine, kao i dosadašnja ostvarenja robnog izvoza te industrijske proizvodnje tijekom 2021. godine. Ipak, kroz čitavo projekcijsko razdoblje očekuje se blago smanjenje udjela na hrvatskim izvoznim robnim tržištima, koje će biti nešto izraženije u 2021. te se postupno smanjivati prema kraju razdoblja. Nastavno na navedeno, izvoz roba će svoju pretkriznu razinu prestići već u 2021. godini. </w:t>
      </w:r>
    </w:p>
    <w:p w14:paraId="5BBD02DA" w14:textId="77777777" w:rsidR="00EB6651" w:rsidRDefault="00EB6651" w:rsidP="00EB6651">
      <w:pPr>
        <w:jc w:val="both"/>
        <w:rPr>
          <w:lang w:val="hr-HR"/>
        </w:rPr>
      </w:pPr>
      <w:r>
        <w:rPr>
          <w:lang w:val="hr-HR"/>
        </w:rPr>
        <w:t xml:space="preserve">Usporedba prihoda od turizma s fizičkim pokazateljima u 2020. pokazuje iznenađujuću činjenicu da naizgled nepovoljna promjena u strukturi turista prema kategorijama nižeg imovinskog statusa te očekivane potrošnje, nije rezultirala negativnim utjecajem na (implicitnu) prosječnu potrošnju inozemnih turista, koja je ostvarila još snažniji rast nego rekordne 2019. Pritom treba istaknuti kako je RH u 2020. zabilježila manji pad inozemnih turističkih noćenja </w:t>
      </w:r>
      <w:r>
        <w:rPr>
          <w:lang w:val="hr-HR"/>
        </w:rPr>
        <w:lastRenderedPageBreak/>
        <w:t>nego što se očekivalo nakon izbijanja COVID-19 krize, te je taj pad bio manji u usporedbi s drugim mediteranskim zemljama. Tome su, osim razmjerno povoljne epidemiološke situacije u RH, pridonijeli i čimbenici koji se uobičajeno smatraju nepovoljnim strukturnim obilježjima hrvatskog turizma, a to su njegova izražena sezonalnost, potom činjenica da strani turisti pretežito koriste automobil kao glavno prijevozno sredstvo dolaska u RH te veći udio privatnog smještaja u ukupnim smještajnim kapacitetima u usporedbi s drugim mediteranskim zemljama. Očekuje se da će sva navedena strukturna obilježja imati povoljan učinak na kretanja u sektoru turizma i u nadolazećem razdoblju. Također, u 2021. godini se očekuje bolja priprema hrvatskog turističkog sektora za nadolazeću sezonu. Između ostalog, to uključuje i proširenje mreže punktova za testiranje te prioritetno cijepljenje turističkih djelatnika. Međutim, izgledi za turistički sektor i dalje su vrlo neizvjesni i ovisit će o epidemiološkoj situaciji, ali i o pouzdanju turista i ekonomskoj situaciji. U 2021. godini projicirano je povećanje noćenja inozemnih turista od oko 40% u odnosu na 2020., što će i dalje iznositi tek 60% njihove rekordne razine iz 2019. Predviđa se da će međugodišnji rast prihoda od turizma u realnim terminima u 2021. biti oko 10 postotnih bodova niži nego spomenuti rast fizičkih pokazatelja. U 2022. godini, u skladu s daljnjim poboljšanjem epidemiološke situacije i postupnim povratkom uobičajenih obrazaca turističke potrošnje, očekuje se nešto dinamičniji oporavak noćenja inozemnih turista koja će tako doseći 88% razine iz 2019. godine. Prema kraju projekcijskog razdoblja, uz pozitivnu i umjereno ubrzavajuću dinamiku prosječne turističke potrošnje, očekuje se i daljnji oporavak noćenja stranih turista, iako će on i u 2024. ostati blago ispod razine 2019. godine.</w:t>
      </w:r>
    </w:p>
    <w:p w14:paraId="7D234314" w14:textId="77777777" w:rsidR="00EB6651" w:rsidRDefault="00EB6651" w:rsidP="00EB6651">
      <w:pPr>
        <w:jc w:val="both"/>
        <w:rPr>
          <w:lang w:val="hr-HR"/>
        </w:rPr>
      </w:pPr>
      <w:r>
        <w:rPr>
          <w:lang w:val="hr-HR"/>
        </w:rPr>
        <w:t>Za razliku od izvoza roba i usluga, kojeg karakteriziraju tek blagi učinci NPOO-a, ti učinci su snažno izraženi kod uvoza roba i usluga. Pritom su u velikoj mjeri koncentrirani u prvim godinama promatranog razdoblja, te tako uvjetuju razmjerno nisku razinu elastičnosti uvoza u odnosu na konačnu potražnju u zadnjoj projekcijskoj godini. Od 2022. godine, u skladu s projiciranim kretanjem konačne potražnje, očekuje se postupno usporavanje realnog rasta uvoza roba i usluga. Očekuje se da će uvoz roba u realnim terminima već 2022. godine biti preko 10% veći od svoje razne iz 2019., dok će uvoz usluga tek 2023. prestići razinu zabilježenu u pretkriznoj 2019. godini.</w:t>
      </w:r>
    </w:p>
    <w:p w14:paraId="4CD146F5" w14:textId="77777777" w:rsidR="00EB6651" w:rsidRDefault="00EB6651" w:rsidP="00EB6651">
      <w:pPr>
        <w:jc w:val="both"/>
        <w:rPr>
          <w:rFonts w:eastAsia="Times New Roman" w:cs="Times New Roman"/>
          <w:shd w:val="clear" w:color="auto" w:fill="FFFFFF"/>
          <w:lang w:val="hr-HR" w:eastAsia="hr-HR"/>
        </w:rPr>
      </w:pPr>
      <w:bookmarkStart w:id="10" w:name="_Toc6418635"/>
      <w:r>
        <w:rPr>
          <w:lang w:val="hr-HR"/>
        </w:rPr>
        <w:t xml:space="preserve">Inflacija se tijekom 2020. kretala na niskim razinama te je zabilježila prosječnu stopu od 0,1%, usporivši nakon inflacije od 0,8% ostvarene u 2019. godini. </w:t>
      </w:r>
      <w:r>
        <w:rPr>
          <w:rFonts w:ascii="Calibri" w:eastAsia="Calibri" w:hAnsi="Calibri" w:cs="Times New Roman"/>
          <w:lang w:val="hr-HR"/>
        </w:rPr>
        <w:t xml:space="preserve">Predviđa se da će rast potrošačkih cijena u 2021. godini snažno ubrzati te će iznositi 2,0%, čemu će najjače doprinijeti izraženo povećanje cijena energije, uslijed rasta cijena nafte na svjetskom tržištu. Nadalje, snažan doprinos inflaciji doći će i od ubrzanja rasta potrošačkih cijena koje isključuju hranu i energiju. U 2021. godini očekuje se i nastavak rasta cijena hrane, pića i duhana, a pozitivan doprinos inflaciji doći će i od povećanja trošarina na duhan i duhanske proizvode iz ožujka 2021. </w:t>
      </w:r>
      <w:r>
        <w:rPr>
          <w:rFonts w:eastAsia="Times New Roman" w:cs="Times New Roman"/>
          <w:color w:val="000000"/>
          <w:shd w:val="clear" w:color="auto" w:fill="FFFFFF"/>
          <w:lang w:val="hr-HR" w:eastAsia="hr-HR"/>
        </w:rPr>
        <w:t>U 2022. godini očekuje se usporavanje inflacije na 1,7%, uslijed nižeg doprinosa cijena energije, dok će rast potrošačkih cijena bez energije zabilježiti ubrzanje. U ostatku projekcijskog razdoblja se očekuje postupno ubrzanje inflacije na razine od 2,0% u 2023. i 2,3% u 2024. godini, u uvjetima očekivanog rasta potrošnje kućanstava i povećanja inflacije u eurozoni, dok će cijene sirovina na svjetskom tržištu imati prigušenu dinamiku. Pritom su u</w:t>
      </w:r>
      <w:r>
        <w:rPr>
          <w:lang w:val="hr-HR"/>
        </w:rPr>
        <w:t xml:space="preserve"> navedenu projekciju uključeni učinci NPOO-a, koji upućuju na blagi učinak na rast cijena u 2021. i 2022. te izraženiji učinak u posljednje dvije godine projekcijskog razdoblja.</w:t>
      </w:r>
    </w:p>
    <w:bookmarkEnd w:id="10"/>
    <w:p w14:paraId="139C060A" w14:textId="77777777" w:rsidR="00EB6651" w:rsidRDefault="00EB6651" w:rsidP="00EB6651">
      <w:pPr>
        <w:jc w:val="both"/>
        <w:rPr>
          <w:rFonts w:eastAsiaTheme="minorHAnsi" w:cstheme="minorBidi"/>
          <w:lang w:val="hr-HR"/>
        </w:rPr>
      </w:pPr>
      <w:r>
        <w:rPr>
          <w:lang w:val="hr-HR"/>
        </w:rPr>
        <w:t>Iako je neposredno nakon izbijanja pandemije došlo do povećanja broja nezaposlenih te smanjenja broja zaposlenih osoba, nepovoljna kretanja ipak su bila manje izražena u odnosu na inicijalna očekivanja. Tako je na razini čitave 2020. godine ostvaren pad broja zaposlenih od 1,2%, dok je anketna stopa nezaposlenosti povećana je sa 6,6% iz 2019. na 7,5% u 2020. godini. R</w:t>
      </w:r>
      <w:r>
        <w:rPr>
          <w:rFonts w:eastAsia="Times New Roman" w:cs="Times New Roman"/>
          <w:color w:val="000000"/>
          <w:shd w:val="clear" w:color="auto" w:fill="FFFFFF"/>
          <w:lang w:val="hr-HR" w:eastAsia="hr-HR"/>
        </w:rPr>
        <w:t xml:space="preserve">adna snaga je u 2020. zabilježila pad od 0,4%, što predstavlja neznatno sporiji pad u odnosu na prethodnu godinu. </w:t>
      </w:r>
      <w:r>
        <w:rPr>
          <w:lang w:val="hr-HR"/>
        </w:rPr>
        <w:t>Uvođenje potpore za očuvanje radnih mjesta Hrvatskog zavoda za zapošljavanje znatno je ublažilo utjecaj krize uzrokovane COVID-19 pandemijom na tržište rada.</w:t>
      </w:r>
      <w:r>
        <w:rPr>
          <w:shd w:val="clear" w:color="auto" w:fill="FFFFFF"/>
          <w:lang w:val="hr-HR"/>
        </w:rPr>
        <w:t xml:space="preserve"> </w:t>
      </w:r>
      <w:r>
        <w:rPr>
          <w:rFonts w:eastAsia="Times New Roman" w:cs="Times New Roman"/>
          <w:shd w:val="clear" w:color="auto" w:fill="FFFFFF"/>
          <w:lang w:val="hr-HR" w:eastAsia="hr-HR"/>
        </w:rPr>
        <w:t>Očekuje se da će gospodarski rast u idućim godinama dovesti do snažnog oporavka broja zaposlenih</w:t>
      </w:r>
      <w:r>
        <w:rPr>
          <w:lang w:val="hr-HR"/>
        </w:rPr>
        <w:t xml:space="preserve"> po stopi od 2,3% u 2021., koja će potom usporiti na 1,6% u 2022. i 2023. te 1,4% u posljednjoj godini projekcijskog razdoblja. U navedenu projekciju rasta zaposlenosti uključeni su učinci NPOO-a koji upućuju na blagi učinak na rast zaposlenosti u 2021. te snažniji učinak u preostale tri godine projekcijskog razdoblja, od prosječno 0,4 postotna boda. U 2021. godini se očekuje smanjenje stope nezaposlenosti na 7,0%, nakon čeka će se ona nastaviti kontinuirano smanjivati prema stopi od 5,7% krajem srednjoročnog razdoblja. </w:t>
      </w:r>
    </w:p>
    <w:p w14:paraId="63A069B9" w14:textId="77777777" w:rsidR="00EB6651" w:rsidRDefault="00EB6651" w:rsidP="00EB6651">
      <w:pPr>
        <w:jc w:val="both"/>
        <w:rPr>
          <w:lang w:val="en-GB"/>
        </w:rPr>
      </w:pPr>
      <w:r>
        <w:rPr>
          <w:lang w:val="hr-HR"/>
        </w:rPr>
        <w:t xml:space="preserve">Opisani makroekonomski scenarij izložen je snažnim rizicima, među kojima dominiraju negativni rizici. Prvi dio čine rizici vezani uz epidemiološku </w:t>
      </w:r>
      <w:r>
        <w:rPr>
          <w:lang w:val="hr-HR"/>
        </w:rPr>
        <w:lastRenderedPageBreak/>
        <w:t xml:space="preserve">situaciju, koji primarno proizlaze iz trajanja pandemije COVID-19 i uspješnosti programa cijepljenja. Uz poteškoće u procjepljivanju stanovništva, negativan rizik predstavlja i mogućnost pojave novih sojeva virusa otpornih na postojeća cjepiva. Epidemiološka situacija predstavlja posebno izražen rizik za projekcije kretanja u domaćem turističkom sektoru. Druga skupina rizika odnosi se izravno na ekonomiju. Neizvjesnost u realnoj ekonomskoj sferi vezana je prvenstveno za dinamiku oporavka globalnog sektora usluga. Nadalje, posljedice COVID-19 recesije na svjetska gospodarstva mogle biti bi biti dublje i dugotrajnije od očekivanih. Ovo se odnosi kako na tržišta roba i usluga, tako i na tržišta rada, gdje i dalje nije izvjesno kakav će biti krajnji učinak udara COVID-19 krize na kretanje radne snage u uslužnim djelatnostima. Također, među rizicima ističu se potencijalni poremećaji na tržištima privatnog i javnog duga, mogući snažni ispravci kod neke od ostalih klasa financijske imovine te rizik ubrzane deglobalizacije. Konačno, uz već opisane pojave i rizike, trenutno prisutni poremećaji u globalnim lancima opskrbe, ukoliko budu trajnijeg karaktera, mogli bi dovesti do izraženijeg povećanja inflacije, a pogotovo uz trenutni volumen i dinamiku monetizacije dugova. Što se tiče nekih istaknutih rizika domaćeg gospodarstva, ovdje još valja nadodati kako ukidanje moratorija na otplatu kredita može dovesti do povećanja nenaplativih kredita domaćih sektora. </w:t>
      </w:r>
    </w:p>
    <w:p w14:paraId="1BD58AA9" w14:textId="77777777" w:rsidR="00442ABF" w:rsidRDefault="00442ABF">
      <w:pPr>
        <w:jc w:val="both"/>
      </w:pPr>
    </w:p>
    <w:p w14:paraId="160BB210" w14:textId="77777777" w:rsidR="00EB6651" w:rsidRDefault="00EB6651">
      <w:pPr>
        <w:jc w:val="both"/>
      </w:pPr>
    </w:p>
    <w:p w14:paraId="6FDF5D27" w14:textId="77777777" w:rsidR="00EB6651" w:rsidRPr="00DA442B" w:rsidRDefault="00EB6651">
      <w:pPr>
        <w:jc w:val="both"/>
      </w:pPr>
    </w:p>
    <w:p w14:paraId="05CE0B75" w14:textId="47EA93E2" w:rsidR="00EB6651" w:rsidRPr="003758C3" w:rsidRDefault="00A50719" w:rsidP="003758C3">
      <w:pPr>
        <w:pStyle w:val="Odlomakpopisa"/>
        <w:keepNext/>
        <w:keepLines/>
        <w:widowControl/>
        <w:numPr>
          <w:ilvl w:val="1"/>
          <w:numId w:val="16"/>
        </w:numPr>
        <w:autoSpaceDE/>
        <w:autoSpaceDN/>
        <w:spacing w:before="200" w:after="200" w:line="276" w:lineRule="auto"/>
        <w:outlineLvl w:val="1"/>
        <w:rPr>
          <w:rFonts w:eastAsia="Times New Roman"/>
          <w:b/>
          <w:bCs/>
          <w:color w:val="4F81BD"/>
          <w:lang w:val="hr-HR"/>
        </w:rPr>
      </w:pPr>
      <w:bookmarkStart w:id="11" w:name="_Toc487786372"/>
      <w:bookmarkStart w:id="12" w:name="_Toc78395756"/>
      <w:r w:rsidRPr="003758C3">
        <w:rPr>
          <w:rFonts w:eastAsia="Times New Roman"/>
          <w:b/>
          <w:bCs/>
          <w:color w:val="000000" w:themeColor="text1"/>
          <w:lang w:val="hr-HR"/>
        </w:rPr>
        <w:t xml:space="preserve"> </w:t>
      </w:r>
      <w:r w:rsidR="00EB6651" w:rsidRPr="003758C3">
        <w:rPr>
          <w:rFonts w:eastAsia="Times New Roman"/>
          <w:b/>
          <w:bCs/>
          <w:color w:val="000000" w:themeColor="text1"/>
          <w:lang w:val="hr-HR"/>
        </w:rPr>
        <w:t>K</w:t>
      </w:r>
      <w:r w:rsidR="00DA442B" w:rsidRPr="003758C3">
        <w:rPr>
          <w:rFonts w:eastAsia="Times New Roman"/>
          <w:b/>
          <w:bCs/>
          <w:color w:val="000000" w:themeColor="text1"/>
          <w:lang w:val="hr-HR"/>
        </w:rPr>
        <w:t>RETANJE PRIHODA DRŽAVNOG PRORAČUNA U RAZDOBLJU</w:t>
      </w:r>
      <w:r w:rsidR="00EB6651" w:rsidRPr="003758C3">
        <w:rPr>
          <w:rFonts w:eastAsia="Times New Roman"/>
          <w:b/>
          <w:bCs/>
          <w:color w:val="000000" w:themeColor="text1"/>
          <w:lang w:val="hr-HR"/>
        </w:rPr>
        <w:t xml:space="preserve"> 2022. – 2024</w:t>
      </w:r>
      <w:r w:rsidR="00EB6651" w:rsidRPr="003758C3">
        <w:rPr>
          <w:rFonts w:eastAsia="Times New Roman"/>
          <w:b/>
          <w:bCs/>
          <w:color w:val="4F81BD"/>
          <w:lang w:val="hr-HR"/>
        </w:rPr>
        <w:t>.</w:t>
      </w:r>
      <w:bookmarkEnd w:id="11"/>
      <w:bookmarkEnd w:id="12"/>
      <w:r w:rsidR="00EB6651" w:rsidRPr="003758C3">
        <w:rPr>
          <w:rFonts w:eastAsia="Times New Roman"/>
          <w:b/>
          <w:bCs/>
          <w:color w:val="4F81BD"/>
          <w:lang w:val="hr-HR"/>
        </w:rPr>
        <w:t xml:space="preserve">  </w:t>
      </w:r>
    </w:p>
    <w:p w14:paraId="4C9A477E" w14:textId="77777777" w:rsidR="00EB6651" w:rsidRPr="00EB6651" w:rsidRDefault="00EB6651" w:rsidP="00EB6651">
      <w:pPr>
        <w:widowControl/>
        <w:autoSpaceDE/>
        <w:autoSpaceDN/>
        <w:spacing w:after="200" w:line="276" w:lineRule="auto"/>
        <w:rPr>
          <w:rFonts w:eastAsia="Calibri"/>
          <w:highlight w:val="yellow"/>
          <w:lang w:val="hr-HR"/>
        </w:rPr>
      </w:pPr>
    </w:p>
    <w:p w14:paraId="55B58B42" w14:textId="77777777" w:rsidR="00EB6651" w:rsidRPr="00EB6651" w:rsidRDefault="00EB6651" w:rsidP="00EB6651">
      <w:pPr>
        <w:widowControl/>
        <w:autoSpaceDE/>
        <w:autoSpaceDN/>
        <w:spacing w:after="200" w:line="276" w:lineRule="auto"/>
        <w:jc w:val="both"/>
        <w:rPr>
          <w:rFonts w:eastAsia="Calibri"/>
          <w:lang w:val="hr-HR"/>
        </w:rPr>
      </w:pPr>
      <w:r w:rsidRPr="00EB6651">
        <w:rPr>
          <w:rFonts w:eastAsia="Calibri"/>
          <w:lang w:val="hr-HR"/>
        </w:rPr>
        <w:t>Kretanja prihoda državnog proračuna u razdoblju 2022. – 2024. određena su očekivanim oporavkom gospodarske aktivnosti, uzimajući u obzir cjelogodišnje fiskalne učinke provedenih poreznih izmjena u okviru sustava poreza na dobit, poreza na dohodak, poreza na dodanu vrijednost te trošarinskih propisa. Značajan učinak na prihode proračuna imat će i povlačenje sredstva iz EU fondova, ponajprije iz tekućeg Višegodišnjeg financijskog okvira 2014.- 2020., ali se predviđaju i nova sredstva iz Višegodišnjeg financijskog okvira 2021. – 2027. Nadalje, u fiskalne projekcije uključeno je i korištenje sredstava iz novog instrumenta EU Nove generacije, koja će se usmjeriti za jačanje oporavka i otpornosti gospodarstva kroz razvojne, strateške i reformske projekte, što će uz održive javne financije, omogućiti brzi oporavak ekonomije. Uz navedeno, u proračunu su projicirana i sredstva iz Fonda solidarnosti EU za financiranje dijela obnove javne infrastrukture, ponajprije obrazovne, zdravstvene i kulturne, oštećene u razornim potresima.</w:t>
      </w:r>
    </w:p>
    <w:p w14:paraId="30AC3EB1" w14:textId="77777777" w:rsidR="00EB6651" w:rsidRPr="00EB6651" w:rsidRDefault="00EB6651" w:rsidP="00EB6651">
      <w:pPr>
        <w:widowControl/>
        <w:autoSpaceDE/>
        <w:autoSpaceDN/>
        <w:spacing w:after="200" w:line="276" w:lineRule="auto"/>
        <w:jc w:val="both"/>
        <w:rPr>
          <w:rFonts w:eastAsia="Calibri"/>
          <w:lang w:val="hr-HR"/>
        </w:rPr>
      </w:pPr>
      <w:r w:rsidRPr="00EB6651">
        <w:rPr>
          <w:rFonts w:eastAsia="Calibri"/>
          <w:lang w:val="hr-HR"/>
        </w:rPr>
        <w:t xml:space="preserve">Od 1. siječnja 2021. stopa poreza na dobit za sve poduzetnike koji imaju promet do 7,5 milijuna kuna smanjuje se s 12% na 10%, dok se u sustavu poreza na dohodak snižavaju stope poreza na dohodak s 36% na 30% te s 24% na 20%. Od 1. ožujka 2021. u primjeni su nove visine trošarina na duhanske proizvode, a 1. srpnja 2021. ukinuto je oslobođenje od plaćanja PDV-a pri uvozu dobara male vrijednosti. </w:t>
      </w:r>
    </w:p>
    <w:p w14:paraId="5AEDCC5D" w14:textId="77777777" w:rsidR="00EB6651" w:rsidRPr="00EB6651" w:rsidRDefault="00EB6651" w:rsidP="00EB6651">
      <w:pPr>
        <w:widowControl/>
        <w:autoSpaceDE/>
        <w:autoSpaceDN/>
        <w:spacing w:after="200" w:line="276" w:lineRule="auto"/>
        <w:jc w:val="both"/>
        <w:rPr>
          <w:rFonts w:eastAsia="Calibri"/>
          <w:lang w:val="hr-HR"/>
        </w:rPr>
      </w:pPr>
      <w:r w:rsidRPr="00EB6651">
        <w:rPr>
          <w:rFonts w:eastAsia="Calibri"/>
          <w:lang w:val="hr-HR"/>
        </w:rPr>
        <w:t xml:space="preserve">Projicirani gospodarski oporavak u narednom srednjoročnom razdoblju odrazit će se i na prihodnu stranu proračuna. Tako su u 2022. godini ukupni prihodi državnog proračuna projicirani u iznosu od 158,8 milijardi kuna. U 2023. isti će porasti za 3,5% odnosno iznosit će 164,4 milijarde kuna, dok se u 2024. godini ukupni prihodi predviđaju u iznosu od 164,8 milijardi kuna, odnosno uz međugodišnji rast od 0,2%. </w:t>
      </w:r>
    </w:p>
    <w:p w14:paraId="17C488C1" w14:textId="77777777" w:rsidR="00EB6651" w:rsidRPr="00EB6651" w:rsidRDefault="00EB6651" w:rsidP="00EB6651">
      <w:pPr>
        <w:widowControl/>
        <w:autoSpaceDE/>
        <w:autoSpaceDN/>
        <w:spacing w:after="200" w:line="276" w:lineRule="auto"/>
        <w:jc w:val="both"/>
        <w:rPr>
          <w:rFonts w:eastAsia="Calibri"/>
          <w:b/>
          <w:i/>
          <w:lang w:val="hr-HR"/>
        </w:rPr>
      </w:pPr>
      <w:r w:rsidRPr="00EB6651">
        <w:rPr>
          <w:rFonts w:eastAsia="Calibri"/>
          <w:b/>
          <w:i/>
          <w:lang w:val="hr-HR"/>
        </w:rPr>
        <w:t xml:space="preserve">Prihodi od poreza </w:t>
      </w:r>
    </w:p>
    <w:p w14:paraId="69BF14A0" w14:textId="77777777" w:rsidR="00EB6651" w:rsidRPr="00EB6651" w:rsidRDefault="00EB6651" w:rsidP="00EB6651">
      <w:pPr>
        <w:widowControl/>
        <w:autoSpaceDE/>
        <w:autoSpaceDN/>
        <w:spacing w:after="200" w:line="276" w:lineRule="auto"/>
        <w:jc w:val="both"/>
        <w:rPr>
          <w:rFonts w:eastAsia="Calibri"/>
          <w:lang w:val="hr-HR"/>
        </w:rPr>
      </w:pPr>
      <w:r w:rsidRPr="00EB6651">
        <w:rPr>
          <w:rFonts w:eastAsia="Calibri"/>
          <w:lang w:val="hr-HR"/>
        </w:rPr>
        <w:lastRenderedPageBreak/>
        <w:t xml:space="preserve">Porezni prihodi u 2022. godini projicirani su u iznosu od 86,8 milijardi kuna. U narednim godinama očekuje se daljnji rast prihoda od poreza te su oni za 2023. godinu projicirani u iznosu od 91,9 milijardi kuna, odnosno uz međugodišnji rast od 5,8%, dok se u 2024. godini očekuju u iznosu od 96,9 milijardi kuna ili 5,5% više u odnosu na prethodnu godinu. </w:t>
      </w:r>
    </w:p>
    <w:p w14:paraId="62872706" w14:textId="77777777" w:rsidR="00EB6651" w:rsidRPr="00EB6651" w:rsidRDefault="00EB6651" w:rsidP="00EB6651">
      <w:pPr>
        <w:widowControl/>
        <w:autoSpaceDE/>
        <w:autoSpaceDN/>
        <w:spacing w:after="200" w:line="276" w:lineRule="auto"/>
        <w:jc w:val="both"/>
        <w:rPr>
          <w:rFonts w:eastAsia="Calibri"/>
          <w:lang w:val="hr-HR"/>
        </w:rPr>
      </w:pPr>
      <w:r w:rsidRPr="00EB6651">
        <w:rPr>
          <w:rFonts w:eastAsia="Calibri"/>
          <w:lang w:val="hr-HR"/>
        </w:rPr>
        <w:t>Prihodi od poreza na dobit u 2022. projicirani su u iznosu od 9 milijardi kuna temeljem očekivanih kretanja poslovnih rezultata poduzeća tijekom 2021. godine. U 2023. prihod od poreza na dobit očekuje se na razini od 9,7 milijardi kuna, odnosno 10,5 milijardi kuna u 2024. godini.</w:t>
      </w:r>
    </w:p>
    <w:p w14:paraId="75F0F668" w14:textId="77777777" w:rsidR="00EB6651" w:rsidRPr="00EB6651" w:rsidRDefault="00EB6651" w:rsidP="00EB6651">
      <w:pPr>
        <w:widowControl/>
        <w:autoSpaceDE/>
        <w:autoSpaceDN/>
        <w:spacing w:after="200" w:line="276" w:lineRule="auto"/>
        <w:jc w:val="both"/>
        <w:rPr>
          <w:rFonts w:eastAsia="Calibri"/>
          <w:lang w:val="hr-HR"/>
        </w:rPr>
      </w:pPr>
      <w:r w:rsidRPr="00EB6651">
        <w:rPr>
          <w:rFonts w:eastAsia="Calibri"/>
          <w:lang w:val="hr-HR"/>
        </w:rPr>
        <w:t>Prihodi od poreza na dodanu vrijednost u 2022. godini projicirani su u iznosu od 59,4 milijardi kuna, na temelju makroekonomskih projekcija koje uključuju rast osobne potrošnje, turističkih usluga, ali i rashoda države za intermedijarnu potrošnju, investicije te socijalne transfere u naravi. U 2023. godini prihod od poreza na dodanu vrijednost projicira se u iznosu od 63,1 milijardu kuna, a u 2024. godini u iznosu od 66,8 milijardi kuna.</w:t>
      </w:r>
    </w:p>
    <w:p w14:paraId="3829DCD5" w14:textId="77777777" w:rsidR="00EB6651" w:rsidRPr="00EB6651" w:rsidRDefault="00EB6651" w:rsidP="00EB6651">
      <w:pPr>
        <w:widowControl/>
        <w:autoSpaceDE/>
        <w:autoSpaceDN/>
        <w:spacing w:after="200" w:line="276" w:lineRule="auto"/>
        <w:jc w:val="both"/>
        <w:rPr>
          <w:rFonts w:eastAsia="Calibri"/>
          <w:lang w:val="hr-HR"/>
        </w:rPr>
      </w:pPr>
      <w:r w:rsidRPr="00EB6651">
        <w:rPr>
          <w:rFonts w:eastAsia="Calibri"/>
          <w:lang w:val="hr-HR"/>
        </w:rPr>
        <w:t>Prihodi od posebnih poreza i trošarina u 2022. godini projicirani su u iznosu od 16,2 milijarde kuna, što je rezultat očekivanog kretanja potrošnje trošarinskih proizvoda, a uključuju i cjelogodišnji učinak izmjena propisa kod trošarina na duhan. U 2023. godini od ovih prihoda planira se prikupiti 16,6 milijardi kuna, a u 2024. 17,1 milijarda kuna.</w:t>
      </w:r>
    </w:p>
    <w:p w14:paraId="41F21943" w14:textId="77777777" w:rsidR="00EB6651" w:rsidRPr="00EB6651" w:rsidRDefault="00EB6651" w:rsidP="00EB6651">
      <w:pPr>
        <w:widowControl/>
        <w:autoSpaceDE/>
        <w:autoSpaceDN/>
        <w:spacing w:after="200" w:line="276" w:lineRule="auto"/>
        <w:jc w:val="both"/>
        <w:rPr>
          <w:rFonts w:eastAsia="Calibri"/>
          <w:b/>
          <w:i/>
          <w:lang w:val="hr-HR"/>
        </w:rPr>
      </w:pPr>
      <w:r w:rsidRPr="00EB6651">
        <w:rPr>
          <w:rFonts w:eastAsia="Calibri"/>
          <w:b/>
          <w:i/>
          <w:lang w:val="hr-HR"/>
        </w:rPr>
        <w:t xml:space="preserve">Prihodi od doprinosa </w:t>
      </w:r>
    </w:p>
    <w:p w14:paraId="7FBFE4A5" w14:textId="77777777" w:rsidR="00EB6651" w:rsidRPr="00EB6651" w:rsidRDefault="00EB6651" w:rsidP="00EB6651">
      <w:pPr>
        <w:widowControl/>
        <w:autoSpaceDE/>
        <w:autoSpaceDN/>
        <w:spacing w:after="200" w:line="276" w:lineRule="auto"/>
        <w:jc w:val="both"/>
        <w:rPr>
          <w:rFonts w:eastAsia="Calibri"/>
          <w:lang w:val="hr-HR"/>
        </w:rPr>
      </w:pPr>
      <w:r w:rsidRPr="00EB6651">
        <w:rPr>
          <w:rFonts w:eastAsia="Calibri"/>
          <w:lang w:val="hr-HR"/>
        </w:rPr>
        <w:t xml:space="preserve">Prihodi od doprinosa za mirovinsko osiguranje za nadolazeće srednjoročno razdoblje projicirani su u skladu s očekivanim kretanjima na tržištu rada odnosno rastom zaposlenosti i plaća. Tako se ovi prihodi u 2022. projiciraju u iznosu od 26 milijardi kuna, dok se u 2023. projiciraju u iznosu od 27,1 milijardu kuna, a u 2024. godini u iznosu od 28,4 milijardi kuna. </w:t>
      </w:r>
    </w:p>
    <w:p w14:paraId="267AD1F4" w14:textId="77777777" w:rsidR="00EB6651" w:rsidRPr="00EB6651" w:rsidRDefault="00EB6651" w:rsidP="00EB6651">
      <w:pPr>
        <w:widowControl/>
        <w:autoSpaceDE/>
        <w:autoSpaceDN/>
        <w:spacing w:after="200" w:line="276" w:lineRule="auto"/>
        <w:jc w:val="both"/>
        <w:rPr>
          <w:rFonts w:eastAsia="Calibri"/>
          <w:b/>
          <w:i/>
          <w:lang w:val="hr-HR"/>
        </w:rPr>
      </w:pPr>
      <w:r w:rsidRPr="00EB6651">
        <w:rPr>
          <w:rFonts w:eastAsia="Calibri"/>
          <w:b/>
          <w:i/>
          <w:lang w:val="hr-HR"/>
        </w:rPr>
        <w:t xml:space="preserve">Prihodi od pomoći </w:t>
      </w:r>
    </w:p>
    <w:p w14:paraId="50D53204" w14:textId="77777777" w:rsidR="00EB6651" w:rsidRPr="00EB6651" w:rsidRDefault="00EB6651" w:rsidP="00EB6651">
      <w:pPr>
        <w:widowControl/>
        <w:autoSpaceDE/>
        <w:autoSpaceDN/>
        <w:spacing w:before="240" w:after="200" w:line="276" w:lineRule="auto"/>
        <w:jc w:val="both"/>
        <w:rPr>
          <w:rFonts w:eastAsia="Calibri"/>
          <w:lang w:val="hr-HR"/>
        </w:rPr>
      </w:pPr>
      <w:r w:rsidRPr="00EB6651">
        <w:rPr>
          <w:rFonts w:eastAsia="Calibri"/>
          <w:lang w:val="hr-HR"/>
        </w:rPr>
        <w:t>Prihodi od pomoći najvećim dijelom odnose se na prihode vezane uz projekte financirane iz EU proračuna, ali i uz sredstva dodijeljena RH u okviru pomoći u financiranju posljedica koronavirusa, sredstva dodijeljena iz Fonda solidarnosti EU za financiranje dijela obnove javne infrastrukture oštećene u potresu te sredstva iz novog instrumenta EU Nove generacije odnosno Mehanizma za oporavak i otpornost. Sukladno navedenom, ukupno planirani prihodi od pomoći u 2022. iznose 28,3 milijarde kuna, u 2023. godini 27,5 milijardi kuna. U 2024. godini ovi prihodi smanjuju se na 21,2 milijarde kuna, budući da krajem 2023. godine završava rok za korištenje sredstava iz Višegodišnjeg financijskog okvira 2014. – 2020.</w:t>
      </w:r>
    </w:p>
    <w:p w14:paraId="192A3A1F" w14:textId="77777777" w:rsidR="00EB6651" w:rsidRPr="00EB6651" w:rsidRDefault="00EB6651" w:rsidP="00EB6651">
      <w:pPr>
        <w:widowControl/>
        <w:autoSpaceDE/>
        <w:autoSpaceDN/>
        <w:spacing w:after="200" w:line="276" w:lineRule="auto"/>
        <w:jc w:val="both"/>
        <w:rPr>
          <w:rFonts w:eastAsia="Calibri"/>
          <w:b/>
          <w:i/>
          <w:lang w:val="hr-HR"/>
        </w:rPr>
      </w:pPr>
      <w:r w:rsidRPr="00EB6651">
        <w:rPr>
          <w:rFonts w:eastAsia="Calibri"/>
          <w:b/>
          <w:i/>
          <w:lang w:val="hr-HR"/>
        </w:rPr>
        <w:t>Ostali prihodi</w:t>
      </w:r>
    </w:p>
    <w:p w14:paraId="040463A0" w14:textId="77777777" w:rsidR="00EB6651" w:rsidRPr="00EB6651" w:rsidRDefault="00EB6651" w:rsidP="00EB6651">
      <w:pPr>
        <w:widowControl/>
        <w:autoSpaceDE/>
        <w:autoSpaceDN/>
        <w:spacing w:after="200" w:line="276" w:lineRule="auto"/>
        <w:jc w:val="both"/>
        <w:rPr>
          <w:rFonts w:eastAsia="Calibri"/>
          <w:lang w:val="hr-HR"/>
        </w:rPr>
      </w:pPr>
      <w:r w:rsidRPr="00EB6651">
        <w:rPr>
          <w:rFonts w:eastAsia="Calibri"/>
          <w:lang w:val="hr-HR"/>
        </w:rPr>
        <w:t>Od ostalih proračunskih prihoda, koji u pravilu nisu u direktnoj vezi s kretanjima gospodarske aktivnosti, valja izdvojiti prihode od imovine, koji će u najvećoj mjeri ovisiti o ostvarenim prihodima po osnovi uplate dividende i dobiti trgovačkih društava, kreditnih i ostalih financijskih institucija u vlasništvu države, kao i prihodima od koncesija. Očekuje se da će u razdoblju 2022.- 2024. ovi prihodi u prosjeku iznositi 2,1 milijardu kuna.</w:t>
      </w:r>
    </w:p>
    <w:p w14:paraId="376E929E" w14:textId="77777777" w:rsidR="00EB6651" w:rsidRPr="00EB6651" w:rsidRDefault="00EB6651" w:rsidP="00EB6651">
      <w:pPr>
        <w:widowControl/>
        <w:autoSpaceDE/>
        <w:autoSpaceDN/>
        <w:spacing w:after="200" w:line="276" w:lineRule="auto"/>
        <w:jc w:val="both"/>
        <w:rPr>
          <w:rFonts w:eastAsia="Calibri"/>
          <w:lang w:val="hr-HR"/>
        </w:rPr>
      </w:pPr>
      <w:r w:rsidRPr="00EB6651">
        <w:rPr>
          <w:rFonts w:eastAsia="Calibri"/>
          <w:lang w:val="hr-HR"/>
        </w:rPr>
        <w:lastRenderedPageBreak/>
        <w:t xml:space="preserve">Nadalje, prihodi po posebnim propisima, prihodi od administrativnih pristojbi, prihodi od vlastite djelatnosti proračunskih korisnika te prihodi od kazni i upravnih mjera trebali bi slijediti trendove dosadašnjih kretanja i u narednom razdoblju. Također, u skladu s kretanjem prihoda od doprinosa za zdravstveno osiguranje, očekuje se povećanje prihoda iz nadležnog proračuna i od Hrvatskog zavoda za zdravstveno osiguranje temeljem ugovornih obveza, a koji se odnose na ustanove u zdravstvu u državnom vlasništvu. </w:t>
      </w:r>
    </w:p>
    <w:p w14:paraId="27FB98A8" w14:textId="77777777" w:rsidR="00EB6651" w:rsidRPr="00EB6651" w:rsidRDefault="00EB6651" w:rsidP="00EB6651">
      <w:pPr>
        <w:widowControl/>
        <w:autoSpaceDE/>
        <w:autoSpaceDN/>
        <w:spacing w:after="200" w:line="276" w:lineRule="auto"/>
        <w:jc w:val="both"/>
        <w:rPr>
          <w:rFonts w:eastAsia="Calibri"/>
          <w:lang w:val="hr-HR"/>
        </w:rPr>
      </w:pPr>
      <w:r w:rsidRPr="00EB6651">
        <w:rPr>
          <w:rFonts w:eastAsia="Calibri"/>
          <w:lang w:val="hr-HR"/>
        </w:rPr>
        <w:t>Prihodi od prodaje nefinancijske imovine u 2022. godini planiraju se u iznosu od 831 milijun kuna, a najveći dio ovih prihoda ostvarit će se prodajom stanova i ostalih građevinskih objekata u vlasništvu države. U 2023. ovi prihodi projiciraju se u iznosu od 734,8 milijuna kuna, a u 2024. godini u iznosu od 679,5 milijuna kuna.</w:t>
      </w:r>
    </w:p>
    <w:p w14:paraId="53377BF5" w14:textId="77777777" w:rsidR="00DA442B" w:rsidRDefault="00DA442B">
      <w:pPr>
        <w:jc w:val="both"/>
      </w:pPr>
    </w:p>
    <w:p w14:paraId="6D89CBF6" w14:textId="5B927B16" w:rsidR="00912CD1" w:rsidRDefault="00690EF0" w:rsidP="00207D2A">
      <w:pPr>
        <w:pStyle w:val="Naslov4"/>
        <w:numPr>
          <w:ilvl w:val="1"/>
          <w:numId w:val="16"/>
        </w:numPr>
        <w:spacing w:before="8"/>
        <w:jc w:val="both"/>
      </w:pPr>
      <w:r w:rsidRPr="006E1995">
        <w:t>O</w:t>
      </w:r>
      <w:r w:rsidR="00D569B5">
        <w:t>DREDNICE PRIHODA I RASHODA DRŽAVNOG PRORAČUNA</w:t>
      </w:r>
    </w:p>
    <w:p w14:paraId="1D88EFCF" w14:textId="77777777" w:rsidR="00D569B5" w:rsidRPr="00D569B5" w:rsidRDefault="00D569B5" w:rsidP="00D569B5">
      <w:pPr>
        <w:pStyle w:val="Naslov4"/>
        <w:spacing w:before="8"/>
        <w:ind w:left="1287"/>
        <w:jc w:val="both"/>
      </w:pPr>
    </w:p>
    <w:p w14:paraId="40C4EF5E" w14:textId="77777777" w:rsidR="006E1995" w:rsidRPr="006E1995" w:rsidRDefault="006E1995" w:rsidP="006B38F8">
      <w:pPr>
        <w:spacing w:after="120"/>
        <w:ind w:left="340" w:right="1021" w:firstLine="380"/>
        <w:jc w:val="both"/>
        <w:rPr>
          <w:lang w:val="hr-HR"/>
        </w:rPr>
      </w:pPr>
      <w:r w:rsidRPr="006E1995">
        <w:rPr>
          <w:lang w:val="hr-HR"/>
        </w:rPr>
        <w:t xml:space="preserve">U skladu s kretanjima prihoda i rashoda svih razina općeg proračuna, manjak općeg proračuna prema nacionalnoj metodologiji u 2022. i 2023. projicira se na razini od 1,6% BDP-a odnosno 0,3% BDP-a dok se u 2024. godini očekuje višak od 0,2% BDP-a. Pritom je u 2022. projiciran manjak državnog proračuna od 1,4% BDP-a, u 2023. od 0,3% BDP-a, dok se u 2024. godini očekuje njegov višak od 0,5% BDP-a. U promatranom srednjoročnom razdoblju očekuje se kod izvanproračunskih korisnika državnog proračuna višak prihoda nad rashodima i to u prosječnom iznosu od 0,4% BDP-a. Istodobno, jedinice lokalne i područne (regionalne) samouprave zabilježit će manjak od 0,5% BDP-a. </w:t>
      </w:r>
    </w:p>
    <w:p w14:paraId="5E1FC589" w14:textId="7FCB596F" w:rsidR="006E1995" w:rsidRPr="006E1995" w:rsidRDefault="006E1995" w:rsidP="006B38F8">
      <w:pPr>
        <w:spacing w:after="120"/>
        <w:ind w:left="340" w:right="1021" w:firstLine="380"/>
        <w:jc w:val="both"/>
        <w:rPr>
          <w:lang w:val="hr-HR"/>
        </w:rPr>
      </w:pPr>
      <w:r w:rsidRPr="006E1995">
        <w:rPr>
          <w:lang w:val="hr-HR"/>
        </w:rPr>
        <w:t>Kada se ovim veličinama pridodaju prilagodbe nacionalne metodologije računskog plana metodologiji ESA 2010 te projekcije manjka/viška ostalih pravnih osoba koje su statistički uključene u sektor opće države, očekuje se da će planirani manjak općeg proračuna iznositi 2,6% BDP-a u 2022. godini. U 2023. projiciran je manjak proračuna od 1,9% BDP-a, a u 2024. godini očekuje se manjak od 1,5% BDP-a.</w:t>
      </w:r>
    </w:p>
    <w:p w14:paraId="1921B2F2" w14:textId="77777777" w:rsidR="006E1995" w:rsidRPr="006E1995" w:rsidRDefault="006E1995" w:rsidP="006B38F8">
      <w:pPr>
        <w:ind w:left="340" w:right="1021" w:firstLine="380"/>
        <w:jc w:val="both"/>
        <w:rPr>
          <w:lang w:val="hr-HR"/>
        </w:rPr>
      </w:pPr>
      <w:r w:rsidRPr="006E1995">
        <w:rPr>
          <w:lang w:val="hr-HR"/>
        </w:rPr>
        <w:t xml:space="preserve">U 2022. godini ukupni rashodi državnog proračuna projicirani su u iznosu od 164,8 milijardi kuna. Rashodi koji se financiraju iz općih prihoda i primitaka, doprinosa i namjenskih primitaka planiraju se na razini od 122,3 milijarde kuna i smanjuju se za 3,3 milijarde kuna u odnosu na tekući plan 2021. godine. Navedeno je rezultat smanjenih izdvajanja za pokriće dugova zdravstvenog sustava u iznosu od 4,7 milijardi kuna i suzbijanje epidemije koronavirusa u iznosu od 2,9 milijardi kuna, uz istovremeno povećanje izdvajanja za sanaciju štete na potresom pogođenim područjima, rashode za zaposlene, mirovine, isplate razlike uvećanja plaće za prekovremeni rad u sustavu zdravstva te provedbu novog zakona o socijalnoj skrbi. Rashodi koji se financiraju iz ostalih izvora financiranja, a koji ne utječu na razinu manjka državnog proračuna, planiraju se na razini od 42,5 milijardi kuna i povećavaju se za 0,7 milijardi kuna u odnosu na tekući plan 2021. godine. </w:t>
      </w:r>
    </w:p>
    <w:p w14:paraId="3CDAA19D" w14:textId="77777777" w:rsidR="006E1995" w:rsidRPr="006E1995" w:rsidRDefault="006E1995" w:rsidP="006B38F8">
      <w:pPr>
        <w:ind w:left="340" w:right="1021" w:firstLine="380"/>
        <w:jc w:val="both"/>
        <w:rPr>
          <w:lang w:val="hr-HR"/>
        </w:rPr>
      </w:pPr>
      <w:r w:rsidRPr="006E1995">
        <w:rPr>
          <w:lang w:val="hr-HR"/>
        </w:rPr>
        <w:t xml:space="preserve">U 2023. godini ukupni rashodi planiraju se na razini od 165,6 milijardi kuna i povećani su za 0,8 milijardi kuna u odnosu na 2022. godinu. Rashodi financirani iz općih prihoda i primitaka, doprinosa i namjenskih primitaka rastu za 1,6 milijardi kuna, dok se istovremeno rashodi financirani iz EU sredstava i ostalih izvora smanjuju za 0,7 milijardi kuna. </w:t>
      </w:r>
    </w:p>
    <w:p w14:paraId="7F30AC78" w14:textId="77777777" w:rsidR="006E1995" w:rsidRPr="006E1995" w:rsidRDefault="006E1995" w:rsidP="006B38F8">
      <w:pPr>
        <w:ind w:left="340" w:right="1021" w:firstLine="380"/>
        <w:jc w:val="both"/>
        <w:rPr>
          <w:lang w:val="hr-HR"/>
        </w:rPr>
      </w:pPr>
      <w:r w:rsidRPr="006E1995">
        <w:rPr>
          <w:lang w:val="hr-HR"/>
        </w:rPr>
        <w:t>Ukupni rashodi u 2024. godini planirani su na razini od 162,5 milijardi kuna. Rashodi financirani iz općih prihoda i primitaka, doprinosa i namjenskih primitaka rastu za 3,0 milijarde kuna, a rashodi financirani iz EU sredstava i ostalih izvora smanjuju se za 6,2 milijarde kuna u odnosu na 2023. godinu</w:t>
      </w:r>
      <w:bookmarkStart w:id="13" w:name="_Toc15461769"/>
      <w:bookmarkStart w:id="14" w:name="_Toc51682469"/>
      <w:r w:rsidRPr="006E1995">
        <w:rPr>
          <w:lang w:val="hr-HR"/>
        </w:rPr>
        <w:t xml:space="preserve"> uslijed završetka razdoblja korištenja sredstava iz EU fondova 2014. - 2020. Priprema programa za korištenje </w:t>
      </w:r>
      <w:r w:rsidRPr="006E1995">
        <w:rPr>
          <w:lang w:val="hr-HR"/>
        </w:rPr>
        <w:lastRenderedPageBreak/>
        <w:t xml:space="preserve">sredstava iz novog programskog razdoblja 2021. - 2027. je u tijeku, te će vrsta ulaganja i dinamika korištenja sredstava biti poznati nakon završetka i odobrenja programa od strane Europske komisije. Može se očekivati da će dinamika korištenja sredstva iz novog programskog razdoblja biti veća od 2025. godine. </w:t>
      </w:r>
    </w:p>
    <w:p w14:paraId="2A76EA9D" w14:textId="5A3156CF" w:rsidR="006E1995" w:rsidRDefault="006E1995" w:rsidP="006B38F8">
      <w:pPr>
        <w:ind w:left="340" w:right="1021" w:firstLine="380"/>
        <w:jc w:val="both"/>
        <w:rPr>
          <w:lang w:val="hr-HR"/>
        </w:rPr>
      </w:pPr>
      <w:r w:rsidRPr="006E1995">
        <w:rPr>
          <w:lang w:val="hr-HR"/>
        </w:rPr>
        <w:t xml:space="preserve">Također, očekuje se povećanje rashoda koji se financiraju iz Nacionalnog plana oporavka i otpornosti. </w:t>
      </w:r>
    </w:p>
    <w:p w14:paraId="31DC1A0B" w14:textId="77777777" w:rsidR="00A50719" w:rsidRDefault="00A50719" w:rsidP="006B38F8">
      <w:pPr>
        <w:ind w:left="340" w:right="1021" w:firstLine="380"/>
        <w:jc w:val="both"/>
        <w:rPr>
          <w:rFonts w:ascii="Calibri" w:hAnsi="Calibri"/>
          <w:lang w:val="hr-HR"/>
        </w:rPr>
      </w:pPr>
    </w:p>
    <w:bookmarkEnd w:id="13"/>
    <w:bookmarkEnd w:id="14"/>
    <w:p w14:paraId="3732E4CC" w14:textId="1639991A" w:rsidR="006E1995" w:rsidRDefault="006E1995" w:rsidP="006B38F8">
      <w:pPr>
        <w:spacing w:after="120"/>
        <w:ind w:left="340" w:right="1021"/>
        <w:jc w:val="both"/>
        <w:rPr>
          <w:rFonts w:ascii="Calibri" w:hAnsi="Calibri"/>
          <w:lang w:val="hr-HR"/>
        </w:rPr>
      </w:pPr>
    </w:p>
    <w:p w14:paraId="2AB09AE5" w14:textId="05144E81" w:rsidR="00912CD1" w:rsidRDefault="00C243F9" w:rsidP="00C243F9">
      <w:pPr>
        <w:pStyle w:val="Naslov4"/>
        <w:numPr>
          <w:ilvl w:val="1"/>
          <w:numId w:val="16"/>
        </w:numPr>
        <w:spacing w:before="1"/>
        <w:ind w:right="964"/>
        <w:jc w:val="both"/>
      </w:pPr>
      <w:r>
        <w:t>ODREDNICE PRIHODA I RASHODA PRORAČUNA OPĆINE DRAGALIĆ</w:t>
      </w:r>
    </w:p>
    <w:p w14:paraId="54331490" w14:textId="2C3595D5" w:rsidR="00912CD1" w:rsidRDefault="006E1995" w:rsidP="006B38F8">
      <w:pPr>
        <w:pStyle w:val="Tijeloteksta"/>
        <w:spacing w:before="10"/>
        <w:ind w:left="340" w:right="964"/>
        <w:jc w:val="both"/>
        <w:rPr>
          <w:b/>
          <w:sz w:val="23"/>
        </w:rPr>
      </w:pPr>
      <w:r>
        <w:rPr>
          <w:b/>
          <w:sz w:val="23"/>
        </w:rPr>
        <w:tab/>
      </w:r>
    </w:p>
    <w:p w14:paraId="5BD93008" w14:textId="38980D26" w:rsidR="006E1995" w:rsidRDefault="006E1995" w:rsidP="006B38F8">
      <w:pPr>
        <w:ind w:firstLine="720"/>
        <w:jc w:val="both"/>
      </w:pPr>
      <w:r w:rsidRPr="006748BC">
        <w:rPr>
          <w:color w:val="000000" w:themeColor="text1"/>
        </w:rPr>
        <w:t xml:space="preserve"> </w:t>
      </w:r>
      <w:r w:rsidR="00690EF0" w:rsidRPr="003059C9">
        <w:rPr>
          <w:color w:val="000000" w:themeColor="text1"/>
        </w:rPr>
        <w:t>U</w:t>
      </w:r>
      <w:r w:rsidR="00690EF0" w:rsidRPr="006748BC">
        <w:rPr>
          <w:color w:val="000000" w:themeColor="text1"/>
        </w:rPr>
        <w:t xml:space="preserve"> </w:t>
      </w:r>
      <w:r w:rsidR="00690EF0">
        <w:t>izradi prijedloga proračuna za slijedeće proračunsko razdoblje raspodjela poreza na dohodak trebala bi se obavljati</w:t>
      </w:r>
      <w:r>
        <w:t xml:space="preserve">, kao i prethodne </w:t>
      </w:r>
    </w:p>
    <w:p w14:paraId="46A8C9D4" w14:textId="0C5CE889" w:rsidR="00912CD1" w:rsidRPr="006E1995" w:rsidRDefault="006E1995" w:rsidP="006B38F8">
      <w:pPr>
        <w:ind w:firstLine="720"/>
        <w:jc w:val="both"/>
        <w:rPr>
          <w:spacing w:val="-59"/>
        </w:rPr>
      </w:pPr>
      <w:r>
        <w:t xml:space="preserve">godine, </w:t>
      </w:r>
      <w:r w:rsidR="00690EF0">
        <w:t xml:space="preserve"> sukladno </w:t>
      </w:r>
      <w:r>
        <w:t xml:space="preserve">novim </w:t>
      </w:r>
      <w:r>
        <w:rPr>
          <w:spacing w:val="-59"/>
        </w:rPr>
        <w:t xml:space="preserve">                     </w:t>
      </w:r>
      <w:r w:rsidR="00690EF0">
        <w:t>odredbama</w:t>
      </w:r>
      <w:r w:rsidR="00690EF0">
        <w:rPr>
          <w:spacing w:val="1"/>
        </w:rPr>
        <w:t xml:space="preserve"> </w:t>
      </w:r>
      <w:r w:rsidR="00690EF0">
        <w:t>Zakona</w:t>
      </w:r>
      <w:r w:rsidR="00690EF0">
        <w:rPr>
          <w:spacing w:val="6"/>
        </w:rPr>
        <w:t xml:space="preserve"> </w:t>
      </w:r>
      <w:r w:rsidR="00690EF0">
        <w:t>o</w:t>
      </w:r>
      <w:r w:rsidR="00690EF0">
        <w:rPr>
          <w:spacing w:val="-8"/>
        </w:rPr>
        <w:t xml:space="preserve"> </w:t>
      </w:r>
      <w:r w:rsidR="00690EF0">
        <w:t>financiranju</w:t>
      </w:r>
      <w:r w:rsidR="00690EF0">
        <w:rPr>
          <w:spacing w:val="-2"/>
        </w:rPr>
        <w:t xml:space="preserve"> </w:t>
      </w:r>
      <w:r w:rsidR="00690EF0">
        <w:t>jedinica</w:t>
      </w:r>
      <w:r w:rsidR="00690EF0">
        <w:rPr>
          <w:spacing w:val="1"/>
        </w:rPr>
        <w:t xml:space="preserve"> </w:t>
      </w:r>
      <w:r w:rsidR="00690EF0">
        <w:t>lokalne</w:t>
      </w:r>
      <w:r w:rsidR="00690EF0">
        <w:rPr>
          <w:spacing w:val="-2"/>
        </w:rPr>
        <w:t xml:space="preserve"> </w:t>
      </w:r>
      <w:r w:rsidR="00690EF0">
        <w:t>i</w:t>
      </w:r>
      <w:r w:rsidR="00690EF0">
        <w:rPr>
          <w:spacing w:val="-1"/>
        </w:rPr>
        <w:t xml:space="preserve"> </w:t>
      </w:r>
      <w:r w:rsidR="00690EF0">
        <w:t>područne</w:t>
      </w:r>
      <w:r w:rsidR="00690EF0">
        <w:rPr>
          <w:spacing w:val="2"/>
        </w:rPr>
        <w:t xml:space="preserve"> </w:t>
      </w:r>
      <w:r w:rsidR="00690EF0">
        <w:t>(regionalne)</w:t>
      </w:r>
      <w:r w:rsidR="00690EF0">
        <w:rPr>
          <w:spacing w:val="-2"/>
        </w:rPr>
        <w:t xml:space="preserve"> </w:t>
      </w:r>
      <w:r w:rsidR="00690EF0">
        <w:t>samouprave.</w:t>
      </w:r>
      <w:r>
        <w:t xml:space="preserve"> </w:t>
      </w:r>
    </w:p>
    <w:p w14:paraId="5453AAF9" w14:textId="77777777" w:rsidR="00912CD1" w:rsidRDefault="00912CD1" w:rsidP="006B38F8">
      <w:pPr>
        <w:pStyle w:val="Tijeloteksta"/>
        <w:spacing w:before="7"/>
        <w:ind w:left="340" w:right="964"/>
        <w:jc w:val="both"/>
      </w:pPr>
    </w:p>
    <w:p w14:paraId="28D2EDF2" w14:textId="57D54FC0" w:rsidR="00912CD1" w:rsidRDefault="00690EF0" w:rsidP="006B38F8">
      <w:pPr>
        <w:pStyle w:val="Tijeloteksta"/>
        <w:spacing w:line="237" w:lineRule="auto"/>
        <w:ind w:left="340" w:right="964" w:firstLine="380"/>
        <w:jc w:val="both"/>
      </w:pPr>
      <w:r>
        <w:t>U donjem grafu se prikazuje kretanje prihoda od poreza (61) – na dohodak /611/, na imopvinu /613/ i na robu i usluge /614/ u razdoblju 2012.-</w:t>
      </w:r>
      <w:r>
        <w:rPr>
          <w:spacing w:val="-59"/>
        </w:rPr>
        <w:t xml:space="preserve"> </w:t>
      </w:r>
      <w:r>
        <w:t>2019.</w:t>
      </w:r>
      <w:r>
        <w:rPr>
          <w:spacing w:val="-3"/>
        </w:rPr>
        <w:t xml:space="preserve"> </w:t>
      </w:r>
      <w:r>
        <w:t>i 01.01.-</w:t>
      </w:r>
      <w:r>
        <w:rPr>
          <w:spacing w:val="-6"/>
        </w:rPr>
        <w:t xml:space="preserve"> </w:t>
      </w:r>
      <w:r>
        <w:t>3</w:t>
      </w:r>
      <w:r w:rsidR="0066552E">
        <w:t>0</w:t>
      </w:r>
      <w:r>
        <w:t>.1</w:t>
      </w:r>
      <w:r w:rsidR="0066552E">
        <w:t>1</w:t>
      </w:r>
      <w:r>
        <w:t>.202</w:t>
      </w:r>
      <w:r w:rsidR="0066552E">
        <w:t>1</w:t>
      </w:r>
      <w:r>
        <w:t>.</w:t>
      </w:r>
    </w:p>
    <w:p w14:paraId="6093A8C4" w14:textId="1BBE63BD" w:rsidR="003E774C" w:rsidRDefault="003E774C" w:rsidP="006B38F8">
      <w:pPr>
        <w:pStyle w:val="Tijeloteksta"/>
        <w:spacing w:line="237" w:lineRule="auto"/>
        <w:ind w:left="340" w:right="964"/>
        <w:jc w:val="both"/>
      </w:pPr>
    </w:p>
    <w:p w14:paraId="042E87A8" w14:textId="77777777" w:rsidR="00C243F9" w:rsidRDefault="00C243F9" w:rsidP="003E774C">
      <w:pPr>
        <w:pStyle w:val="Tijeloteksta"/>
        <w:spacing w:line="237" w:lineRule="auto"/>
        <w:ind w:left="340" w:right="964"/>
      </w:pPr>
    </w:p>
    <w:p w14:paraId="5EA54A24" w14:textId="5DBF7F0A" w:rsidR="00912CD1" w:rsidRDefault="00690EF0">
      <w:pPr>
        <w:pStyle w:val="Naslov4"/>
        <w:ind w:left="779"/>
      </w:pPr>
      <w:r>
        <w:rPr>
          <w:rFonts w:ascii="Times New Roman"/>
          <w:color w:val="4F81BB"/>
          <w:sz w:val="18"/>
        </w:rPr>
        <w:t>Graf</w:t>
      </w:r>
      <w:r>
        <w:rPr>
          <w:rFonts w:ascii="Times New Roman"/>
          <w:color w:val="4F81BB"/>
          <w:spacing w:val="-3"/>
          <w:sz w:val="18"/>
        </w:rPr>
        <w:t xml:space="preserve"> </w:t>
      </w:r>
      <w:r>
        <w:rPr>
          <w:rFonts w:ascii="Times New Roman"/>
          <w:color w:val="4F81BB"/>
          <w:sz w:val="18"/>
        </w:rPr>
        <w:t>1</w:t>
      </w:r>
      <w:r>
        <w:rPr>
          <w:b w:val="0"/>
          <w:color w:val="FF0000"/>
        </w:rPr>
        <w:t>.:</w:t>
      </w:r>
      <w:r>
        <w:rPr>
          <w:b w:val="0"/>
          <w:color w:val="FF0000"/>
          <w:spacing w:val="-5"/>
        </w:rPr>
        <w:t xml:space="preserve"> </w:t>
      </w:r>
      <w:r>
        <w:t>Prihodi</w:t>
      </w:r>
      <w:r>
        <w:rPr>
          <w:spacing w:val="-4"/>
        </w:rPr>
        <w:t xml:space="preserve"> </w:t>
      </w:r>
      <w:r>
        <w:t>od</w:t>
      </w:r>
      <w:r>
        <w:rPr>
          <w:spacing w:val="-2"/>
        </w:rPr>
        <w:t xml:space="preserve"> </w:t>
      </w:r>
      <w:r>
        <w:t>poreza u</w:t>
      </w:r>
      <w:r>
        <w:rPr>
          <w:spacing w:val="-2"/>
        </w:rPr>
        <w:t xml:space="preserve"> </w:t>
      </w:r>
      <w:r>
        <w:t>razdoblju</w:t>
      </w:r>
      <w:r>
        <w:rPr>
          <w:spacing w:val="-2"/>
        </w:rPr>
        <w:t xml:space="preserve"> </w:t>
      </w:r>
      <w:r>
        <w:t>2012.-20</w:t>
      </w:r>
      <w:r w:rsidR="00C85711">
        <w:t>20</w:t>
      </w:r>
      <w:r>
        <w:t>. i</w:t>
      </w:r>
      <w:r>
        <w:rPr>
          <w:spacing w:val="-4"/>
        </w:rPr>
        <w:t xml:space="preserve"> </w:t>
      </w:r>
      <w:r>
        <w:t>01.01.-3</w:t>
      </w:r>
      <w:r w:rsidR="00C85711">
        <w:t>0</w:t>
      </w:r>
      <w:r>
        <w:t>.1</w:t>
      </w:r>
      <w:r w:rsidR="00C85711">
        <w:t>1</w:t>
      </w:r>
      <w:r>
        <w:t>.202</w:t>
      </w:r>
      <w:r w:rsidR="00C85711">
        <w:t>1.g.</w:t>
      </w:r>
    </w:p>
    <w:p w14:paraId="061A1D8D" w14:textId="0D956F65" w:rsidR="00912CD1" w:rsidRDefault="00912CD1">
      <w:pPr>
        <w:pStyle w:val="Tijeloteksta"/>
        <w:spacing w:before="5"/>
        <w:rPr>
          <w:b/>
          <w:sz w:val="19"/>
        </w:rPr>
      </w:pPr>
    </w:p>
    <w:p w14:paraId="38DF3C46" w14:textId="49186275" w:rsidR="0066552E" w:rsidRDefault="0066552E">
      <w:pPr>
        <w:pStyle w:val="Tijeloteksta"/>
        <w:spacing w:before="5"/>
        <w:rPr>
          <w:b/>
          <w:sz w:val="19"/>
        </w:rPr>
      </w:pPr>
      <w:r>
        <w:rPr>
          <w:b/>
          <w:noProof/>
          <w:sz w:val="19"/>
        </w:rPr>
        <w:drawing>
          <wp:inline distT="0" distB="0" distL="0" distR="0" wp14:anchorId="4785F081" wp14:editId="6EABDCA0">
            <wp:extent cx="5486400" cy="3200400"/>
            <wp:effectExtent l="0" t="0" r="0" b="0"/>
            <wp:docPr id="7" name="Grafikon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4A918C2" w14:textId="06278526" w:rsidR="0066552E" w:rsidRDefault="0066552E">
      <w:pPr>
        <w:pStyle w:val="Tijeloteksta"/>
        <w:spacing w:before="5"/>
        <w:rPr>
          <w:b/>
          <w:sz w:val="19"/>
        </w:rPr>
      </w:pPr>
    </w:p>
    <w:p w14:paraId="352BBEE6" w14:textId="6A474AF4" w:rsidR="0066552E" w:rsidRDefault="0066552E">
      <w:pPr>
        <w:pStyle w:val="Tijeloteksta"/>
        <w:spacing w:before="5"/>
        <w:rPr>
          <w:b/>
          <w:sz w:val="19"/>
        </w:rPr>
      </w:pPr>
    </w:p>
    <w:p w14:paraId="2E9A474F" w14:textId="66B31EAE" w:rsidR="00912CD1" w:rsidRDefault="00690EF0">
      <w:pPr>
        <w:ind w:left="779"/>
      </w:pPr>
      <w:r>
        <w:t>Od</w:t>
      </w:r>
      <w:r>
        <w:rPr>
          <w:spacing w:val="4"/>
        </w:rPr>
        <w:t xml:space="preserve"> </w:t>
      </w:r>
      <w:r>
        <w:t>2015. do 20</w:t>
      </w:r>
      <w:r w:rsidR="00C73F8E">
        <w:t>21</w:t>
      </w:r>
      <w:r>
        <w:t>.,</w:t>
      </w:r>
      <w:r>
        <w:rPr>
          <w:spacing w:val="8"/>
        </w:rPr>
        <w:t xml:space="preserve"> </w:t>
      </w:r>
      <w:r>
        <w:rPr>
          <w:b/>
        </w:rPr>
        <w:t>prihodi</w:t>
      </w:r>
      <w:r>
        <w:rPr>
          <w:b/>
          <w:spacing w:val="-1"/>
        </w:rPr>
        <w:t xml:space="preserve"> </w:t>
      </w:r>
      <w:r>
        <w:rPr>
          <w:b/>
        </w:rPr>
        <w:t>od</w:t>
      </w:r>
      <w:r>
        <w:rPr>
          <w:b/>
          <w:spacing w:val="1"/>
        </w:rPr>
        <w:t xml:space="preserve"> </w:t>
      </w:r>
      <w:r>
        <w:rPr>
          <w:b/>
        </w:rPr>
        <w:t>poreza</w:t>
      </w:r>
      <w:r>
        <w:rPr>
          <w:b/>
          <w:spacing w:val="5"/>
        </w:rPr>
        <w:t xml:space="preserve"> </w:t>
      </w:r>
      <w:r>
        <w:rPr>
          <w:b/>
        </w:rPr>
        <w:t>na</w:t>
      </w:r>
      <w:r>
        <w:rPr>
          <w:b/>
          <w:spacing w:val="5"/>
        </w:rPr>
        <w:t xml:space="preserve"> </w:t>
      </w:r>
      <w:r>
        <w:rPr>
          <w:b/>
        </w:rPr>
        <w:t>dohodak</w:t>
      </w:r>
      <w:r>
        <w:rPr>
          <w:b/>
          <w:spacing w:val="4"/>
        </w:rPr>
        <w:t xml:space="preserve"> </w:t>
      </w:r>
      <w:r>
        <w:t>umanjeni</w:t>
      </w:r>
      <w:r>
        <w:rPr>
          <w:spacing w:val="1"/>
        </w:rPr>
        <w:t xml:space="preserve"> </w:t>
      </w:r>
      <w:r>
        <w:t>su</w:t>
      </w:r>
      <w:r>
        <w:rPr>
          <w:spacing w:val="5"/>
        </w:rPr>
        <w:t xml:space="preserve"> </w:t>
      </w:r>
      <w:r>
        <w:t>za</w:t>
      </w:r>
      <w:r>
        <w:rPr>
          <w:spacing w:val="5"/>
        </w:rPr>
        <w:t xml:space="preserve"> </w:t>
      </w:r>
      <w:r>
        <w:t>povrate</w:t>
      </w:r>
      <w:r>
        <w:rPr>
          <w:spacing w:val="5"/>
        </w:rPr>
        <w:t xml:space="preserve"> </w:t>
      </w:r>
      <w:r>
        <w:t>poreza</w:t>
      </w:r>
      <w:r>
        <w:rPr>
          <w:spacing w:val="4"/>
        </w:rPr>
        <w:t xml:space="preserve"> </w:t>
      </w:r>
      <w:r>
        <w:t>na</w:t>
      </w:r>
      <w:r>
        <w:rPr>
          <w:spacing w:val="5"/>
        </w:rPr>
        <w:t xml:space="preserve"> </w:t>
      </w:r>
      <w:r>
        <w:t>dohodak</w:t>
      </w:r>
      <w:r>
        <w:rPr>
          <w:spacing w:val="-1"/>
        </w:rPr>
        <w:t xml:space="preserve"> </w:t>
      </w:r>
      <w:r>
        <w:t>po godišnjim</w:t>
      </w:r>
      <w:r>
        <w:rPr>
          <w:spacing w:val="2"/>
        </w:rPr>
        <w:t xml:space="preserve"> </w:t>
      </w:r>
      <w:r>
        <w:t>poreznim</w:t>
      </w:r>
      <w:r>
        <w:rPr>
          <w:spacing w:val="-3"/>
        </w:rPr>
        <w:t xml:space="preserve"> </w:t>
      </w:r>
      <w:r>
        <w:t>prijavama</w:t>
      </w:r>
      <w:r>
        <w:rPr>
          <w:spacing w:val="5"/>
        </w:rPr>
        <w:t xml:space="preserve"> </w:t>
      </w:r>
      <w:r>
        <w:t>(u</w:t>
      </w:r>
    </w:p>
    <w:p w14:paraId="24C514EA" w14:textId="77777777" w:rsidR="000E2DB8" w:rsidRDefault="00690EF0" w:rsidP="00C73F8E">
      <w:pPr>
        <w:pStyle w:val="Tijeloteksta"/>
        <w:spacing w:before="6" w:line="251" w:lineRule="exact"/>
        <w:ind w:left="213"/>
      </w:pPr>
      <w:r>
        <w:t>2015.</w:t>
      </w:r>
      <w:r>
        <w:rPr>
          <w:spacing w:val="1"/>
        </w:rPr>
        <w:t xml:space="preserve"> </w:t>
      </w:r>
      <w:r>
        <w:t>nešto</w:t>
      </w:r>
      <w:r>
        <w:rPr>
          <w:spacing w:val="5"/>
        </w:rPr>
        <w:t xml:space="preserve"> </w:t>
      </w:r>
      <w:r>
        <w:t>više</w:t>
      </w:r>
      <w:r>
        <w:rPr>
          <w:spacing w:val="1"/>
        </w:rPr>
        <w:t xml:space="preserve"> </w:t>
      </w:r>
      <w:r>
        <w:t>od</w:t>
      </w:r>
      <w:r>
        <w:rPr>
          <w:spacing w:val="2"/>
        </w:rPr>
        <w:t xml:space="preserve"> </w:t>
      </w:r>
      <w:r>
        <w:t>413.000,00</w:t>
      </w:r>
      <w:r>
        <w:rPr>
          <w:spacing w:val="6"/>
        </w:rPr>
        <w:t xml:space="preserve"> </w:t>
      </w:r>
      <w:r>
        <w:t>kn</w:t>
      </w:r>
      <w:r>
        <w:rPr>
          <w:spacing w:val="1"/>
        </w:rPr>
        <w:t xml:space="preserve"> </w:t>
      </w:r>
      <w:r>
        <w:t>udio</w:t>
      </w:r>
      <w:r>
        <w:rPr>
          <w:spacing w:val="6"/>
        </w:rPr>
        <w:t xml:space="preserve"> </w:t>
      </w:r>
      <w:r>
        <w:t>Općine;</w:t>
      </w:r>
      <w:r>
        <w:rPr>
          <w:spacing w:val="1"/>
        </w:rPr>
        <w:t xml:space="preserve"> </w:t>
      </w:r>
      <w:r>
        <w:t>u</w:t>
      </w:r>
      <w:r>
        <w:rPr>
          <w:spacing w:val="1"/>
        </w:rPr>
        <w:t xml:space="preserve"> </w:t>
      </w:r>
      <w:r>
        <w:t>2016.</w:t>
      </w:r>
      <w:r>
        <w:rPr>
          <w:spacing w:val="5"/>
        </w:rPr>
        <w:t xml:space="preserve"> </w:t>
      </w:r>
      <w:r>
        <w:t>cca</w:t>
      </w:r>
      <w:r>
        <w:rPr>
          <w:spacing w:val="2"/>
        </w:rPr>
        <w:t xml:space="preserve"> </w:t>
      </w:r>
      <w:r>
        <w:t>271.000,00</w:t>
      </w:r>
      <w:r>
        <w:rPr>
          <w:spacing w:val="7"/>
        </w:rPr>
        <w:t xml:space="preserve"> </w:t>
      </w:r>
      <w:r>
        <w:t>kn;</w:t>
      </w:r>
      <w:r>
        <w:rPr>
          <w:spacing w:val="1"/>
        </w:rPr>
        <w:t xml:space="preserve"> </w:t>
      </w:r>
      <w:r>
        <w:t>u</w:t>
      </w:r>
      <w:r>
        <w:rPr>
          <w:spacing w:val="1"/>
        </w:rPr>
        <w:t xml:space="preserve"> </w:t>
      </w:r>
      <w:r>
        <w:t>2017.</w:t>
      </w:r>
      <w:r>
        <w:rPr>
          <w:spacing w:val="6"/>
        </w:rPr>
        <w:t xml:space="preserve"> </w:t>
      </w:r>
      <w:r>
        <w:t>= 328.506,00</w:t>
      </w:r>
      <w:r>
        <w:rPr>
          <w:spacing w:val="2"/>
        </w:rPr>
        <w:t xml:space="preserve"> </w:t>
      </w:r>
      <w:r>
        <w:t>kn,</w:t>
      </w:r>
      <w:r>
        <w:rPr>
          <w:spacing w:val="1"/>
        </w:rPr>
        <w:t xml:space="preserve"> </w:t>
      </w:r>
      <w:r>
        <w:t>u</w:t>
      </w:r>
      <w:r>
        <w:rPr>
          <w:spacing w:val="1"/>
        </w:rPr>
        <w:t xml:space="preserve"> </w:t>
      </w:r>
      <w:r>
        <w:t>2018.</w:t>
      </w:r>
      <w:r>
        <w:rPr>
          <w:spacing w:val="1"/>
        </w:rPr>
        <w:t xml:space="preserve"> </w:t>
      </w:r>
      <w:r>
        <w:t>=</w:t>
      </w:r>
      <w:r>
        <w:rPr>
          <w:spacing w:val="1"/>
        </w:rPr>
        <w:t xml:space="preserve"> </w:t>
      </w:r>
      <w:r>
        <w:t>136.802,00</w:t>
      </w:r>
      <w:r>
        <w:rPr>
          <w:spacing w:val="7"/>
        </w:rPr>
        <w:t xml:space="preserve"> </w:t>
      </w:r>
      <w:r>
        <w:t>kn</w:t>
      </w:r>
      <w:r w:rsidRPr="000E2DB8">
        <w:t>,</w:t>
      </w:r>
      <w:r w:rsidRPr="000E2DB8">
        <w:rPr>
          <w:spacing w:val="1"/>
        </w:rPr>
        <w:t xml:space="preserve"> </w:t>
      </w:r>
      <w:r w:rsidRPr="000E2DB8">
        <w:t>u</w:t>
      </w:r>
      <w:r w:rsidRPr="000E2DB8">
        <w:rPr>
          <w:spacing w:val="1"/>
        </w:rPr>
        <w:t xml:space="preserve"> </w:t>
      </w:r>
      <w:r w:rsidRPr="000E2DB8">
        <w:t>2019.</w:t>
      </w:r>
      <w:r w:rsidR="00C73F8E">
        <w:t xml:space="preserve"> </w:t>
      </w:r>
    </w:p>
    <w:p w14:paraId="0F81DFF4" w14:textId="2297CBD2" w:rsidR="00912CD1" w:rsidRDefault="000E2DB8" w:rsidP="00C73F8E">
      <w:pPr>
        <w:pStyle w:val="Tijeloteksta"/>
        <w:spacing w:before="6" w:line="251" w:lineRule="exact"/>
        <w:ind w:left="213"/>
      </w:pPr>
      <w:r>
        <w:t>122.499,51 kn</w:t>
      </w:r>
      <w:r w:rsidR="00690EF0">
        <w:rPr>
          <w:spacing w:val="5"/>
        </w:rPr>
        <w:t xml:space="preserve"> </w:t>
      </w:r>
      <w:r w:rsidR="00C73F8E">
        <w:rPr>
          <w:spacing w:val="5"/>
        </w:rPr>
        <w:t>u 2020.</w:t>
      </w:r>
      <w:r>
        <w:rPr>
          <w:spacing w:val="5"/>
        </w:rPr>
        <w:t xml:space="preserve">g. 124.529,35 kn </w:t>
      </w:r>
      <w:r w:rsidR="00690EF0">
        <w:t>i</w:t>
      </w:r>
      <w:r w:rsidR="00690EF0">
        <w:rPr>
          <w:spacing w:val="-1"/>
        </w:rPr>
        <w:t xml:space="preserve"> </w:t>
      </w:r>
      <w:r w:rsidR="00690EF0">
        <w:t>u</w:t>
      </w:r>
      <w:r w:rsidR="00C73F8E">
        <w:t xml:space="preserve"> </w:t>
      </w:r>
      <w:r w:rsidR="00690EF0">
        <w:t>prvih 11 mjeseci</w:t>
      </w:r>
      <w:r w:rsidR="00690EF0">
        <w:rPr>
          <w:spacing w:val="-7"/>
        </w:rPr>
        <w:t xml:space="preserve"> </w:t>
      </w:r>
      <w:r w:rsidR="00690EF0">
        <w:t>202</w:t>
      </w:r>
      <w:r w:rsidR="00C73F8E">
        <w:t>1</w:t>
      </w:r>
      <w:r w:rsidR="00690EF0">
        <w:t>.</w:t>
      </w:r>
      <w:r>
        <w:t>g.</w:t>
      </w:r>
      <w:r w:rsidR="00690EF0">
        <w:rPr>
          <w:spacing w:val="-2"/>
        </w:rPr>
        <w:t xml:space="preserve"> </w:t>
      </w:r>
      <w:r>
        <w:rPr>
          <w:spacing w:val="-2"/>
        </w:rPr>
        <w:t>186.520,13</w:t>
      </w:r>
      <w:r w:rsidR="00690EF0">
        <w:rPr>
          <w:spacing w:val="-4"/>
        </w:rPr>
        <w:t xml:space="preserve"> </w:t>
      </w:r>
      <w:r w:rsidR="00690EF0">
        <w:t>kn.</w:t>
      </w:r>
    </w:p>
    <w:p w14:paraId="38D86991" w14:textId="77777777" w:rsidR="00912CD1" w:rsidRDefault="00912CD1">
      <w:pPr>
        <w:spacing w:line="251" w:lineRule="exact"/>
      </w:pPr>
    </w:p>
    <w:p w14:paraId="54DEA83B" w14:textId="77777777" w:rsidR="00396E4E" w:rsidRDefault="00396E4E">
      <w:pPr>
        <w:spacing w:line="251" w:lineRule="exact"/>
      </w:pPr>
    </w:p>
    <w:p w14:paraId="2D88D3ED" w14:textId="77777777" w:rsidR="00912CD1" w:rsidRDefault="00690EF0" w:rsidP="00396E4E">
      <w:pPr>
        <w:pStyle w:val="Tijeloteksta"/>
        <w:spacing w:before="94"/>
        <w:ind w:left="170" w:right="722" w:firstLine="550"/>
      </w:pPr>
      <w:r>
        <w:t>Jedinice</w:t>
      </w:r>
      <w:r>
        <w:rPr>
          <w:spacing w:val="1"/>
        </w:rPr>
        <w:t xml:space="preserve"> </w:t>
      </w:r>
      <w:r>
        <w:t>koje</w:t>
      </w:r>
      <w:r>
        <w:rPr>
          <w:spacing w:val="-5"/>
        </w:rPr>
        <w:t xml:space="preserve"> </w:t>
      </w:r>
      <w:r>
        <w:t>su</w:t>
      </w:r>
      <w:r>
        <w:rPr>
          <w:spacing w:val="-4"/>
        </w:rPr>
        <w:t xml:space="preserve"> </w:t>
      </w:r>
      <w:r>
        <w:t>imale status</w:t>
      </w:r>
      <w:r>
        <w:rPr>
          <w:spacing w:val="-6"/>
        </w:rPr>
        <w:t xml:space="preserve"> </w:t>
      </w:r>
      <w:r>
        <w:t>područja</w:t>
      </w:r>
      <w:r>
        <w:rPr>
          <w:spacing w:val="-3"/>
        </w:rPr>
        <w:t xml:space="preserve"> </w:t>
      </w:r>
      <w:r>
        <w:t>posebne</w:t>
      </w:r>
      <w:r>
        <w:rPr>
          <w:spacing w:val="-3"/>
        </w:rPr>
        <w:t xml:space="preserve"> </w:t>
      </w:r>
      <w:r>
        <w:t>državne skrbi</w:t>
      </w:r>
      <w:r>
        <w:rPr>
          <w:spacing w:val="-1"/>
        </w:rPr>
        <w:t xml:space="preserve"> </w:t>
      </w:r>
      <w:r>
        <w:t>i</w:t>
      </w:r>
      <w:r>
        <w:rPr>
          <w:spacing w:val="-8"/>
        </w:rPr>
        <w:t xml:space="preserve"> </w:t>
      </w:r>
      <w:r>
        <w:t>u raspodjeli</w:t>
      </w:r>
      <w:r>
        <w:rPr>
          <w:spacing w:val="-1"/>
        </w:rPr>
        <w:t xml:space="preserve"> </w:t>
      </w:r>
      <w:r>
        <w:t>prihoda</w:t>
      </w:r>
      <w:r>
        <w:rPr>
          <w:spacing w:val="-8"/>
        </w:rPr>
        <w:t xml:space="preserve"> </w:t>
      </w:r>
      <w:r>
        <w:t>od</w:t>
      </w:r>
      <w:r>
        <w:rPr>
          <w:spacing w:val="-4"/>
        </w:rPr>
        <w:t xml:space="preserve"> </w:t>
      </w:r>
      <w:r>
        <w:t>poreza</w:t>
      </w:r>
      <w:r>
        <w:rPr>
          <w:spacing w:val="-4"/>
        </w:rPr>
        <w:t xml:space="preserve"> </w:t>
      </w:r>
      <w:r>
        <w:t>na</w:t>
      </w:r>
      <w:r>
        <w:rPr>
          <w:spacing w:val="-5"/>
        </w:rPr>
        <w:t xml:space="preserve"> </w:t>
      </w:r>
      <w:r>
        <w:t>dohodak imale</w:t>
      </w:r>
      <w:r>
        <w:rPr>
          <w:spacing w:val="-4"/>
        </w:rPr>
        <w:t xml:space="preserve"> </w:t>
      </w:r>
      <w:r>
        <w:t>udio</w:t>
      </w:r>
      <w:r>
        <w:rPr>
          <w:spacing w:val="-4"/>
        </w:rPr>
        <w:t xml:space="preserve"> </w:t>
      </w:r>
      <w:r>
        <w:t>90,0%,</w:t>
      </w:r>
      <w:r>
        <w:rPr>
          <w:spacing w:val="-1"/>
        </w:rPr>
        <w:t xml:space="preserve"> </w:t>
      </w:r>
      <w:r>
        <w:t>a kad</w:t>
      </w:r>
      <w:r>
        <w:rPr>
          <w:spacing w:val="1"/>
        </w:rPr>
        <w:t xml:space="preserve"> </w:t>
      </w:r>
      <w:r>
        <w:t>su</w:t>
      </w:r>
      <w:r>
        <w:rPr>
          <w:spacing w:val="-58"/>
        </w:rPr>
        <w:t xml:space="preserve"> </w:t>
      </w:r>
      <w:r>
        <w:t>taj</w:t>
      </w:r>
      <w:r>
        <w:rPr>
          <w:spacing w:val="-8"/>
        </w:rPr>
        <w:t xml:space="preserve"> </w:t>
      </w:r>
      <w:r>
        <w:t>status</w:t>
      </w:r>
      <w:r>
        <w:rPr>
          <w:spacing w:val="-10"/>
        </w:rPr>
        <w:t xml:space="preserve"> </w:t>
      </w:r>
      <w:r>
        <w:t>izgubile,</w:t>
      </w:r>
      <w:r>
        <w:rPr>
          <w:spacing w:val="-4"/>
        </w:rPr>
        <w:t xml:space="preserve"> </w:t>
      </w:r>
      <w:r>
        <w:t>udio</w:t>
      </w:r>
      <w:r>
        <w:rPr>
          <w:spacing w:val="-9"/>
        </w:rPr>
        <w:t xml:space="preserve"> </w:t>
      </w:r>
      <w:r>
        <w:t>u</w:t>
      </w:r>
      <w:r>
        <w:rPr>
          <w:spacing w:val="-9"/>
        </w:rPr>
        <w:t xml:space="preserve"> </w:t>
      </w:r>
      <w:r>
        <w:t>porezu</w:t>
      </w:r>
      <w:r>
        <w:rPr>
          <w:spacing w:val="-4"/>
        </w:rPr>
        <w:t xml:space="preserve"> </w:t>
      </w:r>
      <w:r>
        <w:t>na</w:t>
      </w:r>
      <w:r>
        <w:rPr>
          <w:spacing w:val="-9"/>
        </w:rPr>
        <w:t xml:space="preserve"> </w:t>
      </w:r>
      <w:r>
        <w:t>dohodak</w:t>
      </w:r>
      <w:r>
        <w:rPr>
          <w:spacing w:val="-6"/>
        </w:rPr>
        <w:t xml:space="preserve"> </w:t>
      </w:r>
      <w:r>
        <w:t>iznosi</w:t>
      </w:r>
      <w:r>
        <w:rPr>
          <w:spacing w:val="-6"/>
        </w:rPr>
        <w:t xml:space="preserve"> </w:t>
      </w:r>
      <w:r>
        <w:t>60,0%.</w:t>
      </w:r>
      <w:r>
        <w:rPr>
          <w:spacing w:val="-5"/>
        </w:rPr>
        <w:t xml:space="preserve"> </w:t>
      </w:r>
      <w:r>
        <w:t>Udjeli</w:t>
      </w:r>
      <w:r>
        <w:rPr>
          <w:spacing w:val="-7"/>
        </w:rPr>
        <w:t xml:space="preserve"> </w:t>
      </w:r>
      <w:r>
        <w:t>raspodjele</w:t>
      </w:r>
      <w:r>
        <w:rPr>
          <w:spacing w:val="-2"/>
        </w:rPr>
        <w:t xml:space="preserve"> </w:t>
      </w:r>
      <w:r>
        <w:t>poreza</w:t>
      </w:r>
      <w:r>
        <w:rPr>
          <w:spacing w:val="-9"/>
        </w:rPr>
        <w:t xml:space="preserve"> </w:t>
      </w:r>
      <w:r>
        <w:t>na</w:t>
      </w:r>
      <w:r>
        <w:rPr>
          <w:spacing w:val="-9"/>
        </w:rPr>
        <w:t xml:space="preserve"> </w:t>
      </w:r>
      <w:r>
        <w:t>dohodak</w:t>
      </w:r>
      <w:r>
        <w:rPr>
          <w:spacing w:val="-6"/>
        </w:rPr>
        <w:t xml:space="preserve"> </w:t>
      </w:r>
      <w:r>
        <w:t>u</w:t>
      </w:r>
      <w:r>
        <w:rPr>
          <w:spacing w:val="-9"/>
        </w:rPr>
        <w:t xml:space="preserve"> </w:t>
      </w:r>
      <w:r>
        <w:t>2020.</w:t>
      </w:r>
      <w:r>
        <w:rPr>
          <w:spacing w:val="-9"/>
        </w:rPr>
        <w:t xml:space="preserve"> </w:t>
      </w:r>
      <w:r>
        <w:t>udio</w:t>
      </w:r>
      <w:r>
        <w:rPr>
          <w:spacing w:val="-4"/>
        </w:rPr>
        <w:t xml:space="preserve"> </w:t>
      </w:r>
      <w:r>
        <w:t>općine,</w:t>
      </w:r>
      <w:r>
        <w:rPr>
          <w:spacing w:val="-5"/>
        </w:rPr>
        <w:t xml:space="preserve"> </w:t>
      </w:r>
      <w:r>
        <w:t>odnosno</w:t>
      </w:r>
      <w:r>
        <w:rPr>
          <w:spacing w:val="-4"/>
        </w:rPr>
        <w:t xml:space="preserve"> </w:t>
      </w:r>
      <w:r>
        <w:t>grada</w:t>
      </w:r>
      <w:r>
        <w:rPr>
          <w:spacing w:val="-8"/>
        </w:rPr>
        <w:t xml:space="preserve"> </w:t>
      </w:r>
      <w:r>
        <w:t>60,0%,</w:t>
      </w:r>
      <w:r>
        <w:rPr>
          <w:spacing w:val="1"/>
        </w:rPr>
        <w:t xml:space="preserve"> </w:t>
      </w:r>
      <w:r>
        <w:t>udio</w:t>
      </w:r>
      <w:r>
        <w:rPr>
          <w:spacing w:val="3"/>
        </w:rPr>
        <w:t xml:space="preserve"> </w:t>
      </w:r>
      <w:r>
        <w:t>županije</w:t>
      </w:r>
      <w:r>
        <w:rPr>
          <w:spacing w:val="3"/>
        </w:rPr>
        <w:t xml:space="preserve"> </w:t>
      </w:r>
      <w:r>
        <w:t>16,5%,</w:t>
      </w:r>
      <w:r>
        <w:rPr>
          <w:spacing w:val="3"/>
        </w:rPr>
        <w:t xml:space="preserve"> </w:t>
      </w:r>
      <w:r>
        <w:t>udio</w:t>
      </w:r>
      <w:r>
        <w:rPr>
          <w:spacing w:val="3"/>
        </w:rPr>
        <w:t xml:space="preserve"> </w:t>
      </w:r>
      <w:r>
        <w:t>za</w:t>
      </w:r>
      <w:r>
        <w:rPr>
          <w:spacing w:val="3"/>
        </w:rPr>
        <w:t xml:space="preserve"> </w:t>
      </w:r>
      <w:r>
        <w:t>decentralizirane</w:t>
      </w:r>
      <w:r>
        <w:rPr>
          <w:spacing w:val="3"/>
        </w:rPr>
        <w:t xml:space="preserve"> </w:t>
      </w:r>
      <w:r>
        <w:t>funkcije</w:t>
      </w:r>
      <w:r>
        <w:rPr>
          <w:spacing w:val="7"/>
        </w:rPr>
        <w:t xml:space="preserve"> </w:t>
      </w:r>
      <w:r>
        <w:t>6,0%,</w:t>
      </w:r>
      <w:r>
        <w:rPr>
          <w:spacing w:val="3"/>
        </w:rPr>
        <w:t xml:space="preserve"> </w:t>
      </w:r>
      <w:r>
        <w:t>udio</w:t>
      </w:r>
      <w:r>
        <w:rPr>
          <w:spacing w:val="3"/>
        </w:rPr>
        <w:t xml:space="preserve"> </w:t>
      </w:r>
      <w:r>
        <w:t>pozicije</w:t>
      </w:r>
      <w:r>
        <w:rPr>
          <w:spacing w:val="8"/>
        </w:rPr>
        <w:t xml:space="preserve"> </w:t>
      </w:r>
      <w:r>
        <w:t>za</w:t>
      </w:r>
      <w:r>
        <w:rPr>
          <w:spacing w:val="3"/>
        </w:rPr>
        <w:t xml:space="preserve"> </w:t>
      </w:r>
      <w:r>
        <w:t>pomoći</w:t>
      </w:r>
      <w:r>
        <w:rPr>
          <w:spacing w:val="5"/>
        </w:rPr>
        <w:t xml:space="preserve"> </w:t>
      </w:r>
      <w:r>
        <w:t>izravnanja</w:t>
      </w:r>
      <w:r>
        <w:rPr>
          <w:spacing w:val="8"/>
        </w:rPr>
        <w:t xml:space="preserve"> </w:t>
      </w:r>
      <w:r>
        <w:t>za</w:t>
      </w:r>
      <w:r>
        <w:rPr>
          <w:spacing w:val="3"/>
        </w:rPr>
        <w:t xml:space="preserve"> </w:t>
      </w:r>
      <w:r>
        <w:t>decentralizirane</w:t>
      </w:r>
      <w:r>
        <w:rPr>
          <w:spacing w:val="-2"/>
        </w:rPr>
        <w:t xml:space="preserve"> </w:t>
      </w:r>
      <w:r>
        <w:t>funkcije</w:t>
      </w:r>
      <w:r>
        <w:rPr>
          <w:spacing w:val="24"/>
        </w:rPr>
        <w:t xml:space="preserve"> </w:t>
      </w:r>
      <w:r>
        <w:t>16,0%,</w:t>
      </w:r>
      <w:r>
        <w:rPr>
          <w:spacing w:val="2"/>
        </w:rPr>
        <w:t xml:space="preserve"> </w:t>
      </w:r>
      <w:r>
        <w:t>te</w:t>
      </w:r>
      <w:r>
        <w:rPr>
          <w:spacing w:val="3"/>
        </w:rPr>
        <w:t xml:space="preserve"> </w:t>
      </w:r>
      <w:r>
        <w:t>udio</w:t>
      </w:r>
      <w:r>
        <w:rPr>
          <w:spacing w:val="1"/>
        </w:rPr>
        <w:t xml:space="preserve"> </w:t>
      </w:r>
      <w:r>
        <w:rPr>
          <w:spacing w:val="-1"/>
        </w:rPr>
        <w:t>pozicije</w:t>
      </w:r>
      <w:r>
        <w:rPr>
          <w:spacing w:val="-16"/>
        </w:rPr>
        <w:t xml:space="preserve"> </w:t>
      </w:r>
      <w:r>
        <w:rPr>
          <w:spacing w:val="-1"/>
        </w:rPr>
        <w:t>za</w:t>
      </w:r>
      <w:r>
        <w:rPr>
          <w:spacing w:val="-16"/>
        </w:rPr>
        <w:t xml:space="preserve"> </w:t>
      </w:r>
      <w:r>
        <w:rPr>
          <w:spacing w:val="-1"/>
        </w:rPr>
        <w:t>pomoći</w:t>
      </w:r>
      <w:r>
        <w:rPr>
          <w:spacing w:val="-17"/>
        </w:rPr>
        <w:t xml:space="preserve"> </w:t>
      </w:r>
      <w:r>
        <w:rPr>
          <w:spacing w:val="-1"/>
        </w:rPr>
        <w:t>za</w:t>
      </w:r>
      <w:r>
        <w:rPr>
          <w:spacing w:val="-16"/>
        </w:rPr>
        <w:t xml:space="preserve"> </w:t>
      </w:r>
      <w:r>
        <w:rPr>
          <w:spacing w:val="-1"/>
        </w:rPr>
        <w:t>projekte</w:t>
      </w:r>
      <w:r>
        <w:rPr>
          <w:spacing w:val="-15"/>
        </w:rPr>
        <w:t xml:space="preserve"> </w:t>
      </w:r>
      <w:r>
        <w:rPr>
          <w:spacing w:val="-1"/>
        </w:rPr>
        <w:t>sufinancirane</w:t>
      </w:r>
      <w:r>
        <w:rPr>
          <w:spacing w:val="-15"/>
        </w:rPr>
        <w:t xml:space="preserve"> </w:t>
      </w:r>
      <w:r>
        <w:rPr>
          <w:spacing w:val="-1"/>
        </w:rPr>
        <w:t>sredstvima</w:t>
      </w:r>
      <w:r>
        <w:rPr>
          <w:spacing w:val="-11"/>
        </w:rPr>
        <w:t xml:space="preserve"> </w:t>
      </w:r>
      <w:r>
        <w:rPr>
          <w:spacing w:val="-1"/>
        </w:rPr>
        <w:t>europskih</w:t>
      </w:r>
      <w:r>
        <w:rPr>
          <w:spacing w:val="-9"/>
        </w:rPr>
        <w:t xml:space="preserve"> </w:t>
      </w:r>
      <w:r>
        <w:rPr>
          <w:spacing w:val="-1"/>
        </w:rPr>
        <w:t>strukturnih</w:t>
      </w:r>
      <w:r>
        <w:rPr>
          <w:spacing w:val="-15"/>
        </w:rPr>
        <w:t xml:space="preserve"> </w:t>
      </w:r>
      <w:r>
        <w:t>i</w:t>
      </w:r>
      <w:r>
        <w:rPr>
          <w:spacing w:val="-14"/>
        </w:rPr>
        <w:t xml:space="preserve"> </w:t>
      </w:r>
      <w:r>
        <w:t>investicijskih</w:t>
      </w:r>
      <w:r>
        <w:rPr>
          <w:spacing w:val="-20"/>
        </w:rPr>
        <w:t xml:space="preserve"> </w:t>
      </w:r>
      <w:r>
        <w:t>fondova</w:t>
      </w:r>
      <w:r>
        <w:rPr>
          <w:spacing w:val="-9"/>
        </w:rPr>
        <w:t xml:space="preserve"> </w:t>
      </w:r>
      <w:r>
        <w:t>čiji</w:t>
      </w:r>
      <w:r>
        <w:rPr>
          <w:spacing w:val="-14"/>
        </w:rPr>
        <w:t xml:space="preserve"> </w:t>
      </w:r>
      <w:r>
        <w:t>su</w:t>
      </w:r>
      <w:r>
        <w:rPr>
          <w:spacing w:val="-12"/>
        </w:rPr>
        <w:t xml:space="preserve"> </w:t>
      </w:r>
      <w:r>
        <w:t>nositelji</w:t>
      </w:r>
      <w:r>
        <w:rPr>
          <w:spacing w:val="-17"/>
        </w:rPr>
        <w:t xml:space="preserve"> </w:t>
      </w:r>
      <w:r>
        <w:t>općine,</w:t>
      </w:r>
      <w:r>
        <w:rPr>
          <w:spacing w:val="-16"/>
        </w:rPr>
        <w:t xml:space="preserve"> </w:t>
      </w:r>
      <w:r>
        <w:t>gradovi</w:t>
      </w:r>
      <w:r>
        <w:rPr>
          <w:spacing w:val="-13"/>
        </w:rPr>
        <w:t xml:space="preserve"> </w:t>
      </w:r>
      <w:r>
        <w:t>i</w:t>
      </w:r>
      <w:r>
        <w:rPr>
          <w:spacing w:val="-19"/>
        </w:rPr>
        <w:t xml:space="preserve"> </w:t>
      </w:r>
      <w:r>
        <w:t>županije,</w:t>
      </w:r>
      <w:r>
        <w:rPr>
          <w:spacing w:val="1"/>
        </w:rPr>
        <w:t xml:space="preserve"> </w:t>
      </w:r>
      <w:r>
        <w:t>odnosno</w:t>
      </w:r>
      <w:r>
        <w:rPr>
          <w:spacing w:val="-3"/>
        </w:rPr>
        <w:t xml:space="preserve"> </w:t>
      </w:r>
      <w:r>
        <w:t>pravne</w:t>
      </w:r>
      <w:r>
        <w:rPr>
          <w:spacing w:val="1"/>
        </w:rPr>
        <w:t xml:space="preserve"> </w:t>
      </w:r>
      <w:r>
        <w:t>osobe</w:t>
      </w:r>
      <w:r>
        <w:rPr>
          <w:spacing w:val="-2"/>
        </w:rPr>
        <w:t xml:space="preserve"> </w:t>
      </w:r>
      <w:r>
        <w:t>u</w:t>
      </w:r>
      <w:r>
        <w:rPr>
          <w:spacing w:val="-3"/>
        </w:rPr>
        <w:t xml:space="preserve"> </w:t>
      </w:r>
      <w:r>
        <w:t>njihovu</w:t>
      </w:r>
      <w:r>
        <w:rPr>
          <w:spacing w:val="2"/>
        </w:rPr>
        <w:t xml:space="preserve"> </w:t>
      </w:r>
      <w:r>
        <w:t>većinskom</w:t>
      </w:r>
      <w:r>
        <w:rPr>
          <w:spacing w:val="-2"/>
        </w:rPr>
        <w:t xml:space="preserve"> </w:t>
      </w:r>
      <w:r>
        <w:t>vlasništvu</w:t>
      </w:r>
      <w:r>
        <w:rPr>
          <w:spacing w:val="-2"/>
        </w:rPr>
        <w:t xml:space="preserve"> </w:t>
      </w:r>
      <w:r>
        <w:t>ili</w:t>
      </w:r>
      <w:r>
        <w:rPr>
          <w:spacing w:val="-1"/>
        </w:rPr>
        <w:t xml:space="preserve"> </w:t>
      </w:r>
      <w:r>
        <w:t>suvlasništvu</w:t>
      </w:r>
      <w:r>
        <w:rPr>
          <w:spacing w:val="2"/>
        </w:rPr>
        <w:t xml:space="preserve"> </w:t>
      </w:r>
      <w:r>
        <w:t>i</w:t>
      </w:r>
      <w:r>
        <w:rPr>
          <w:spacing w:val="-6"/>
        </w:rPr>
        <w:t xml:space="preserve"> </w:t>
      </w:r>
      <w:r>
        <w:t>ustanovama</w:t>
      </w:r>
      <w:r>
        <w:rPr>
          <w:spacing w:val="-2"/>
        </w:rPr>
        <w:t xml:space="preserve"> </w:t>
      </w:r>
      <w:r>
        <w:t>čiji</w:t>
      </w:r>
      <w:r>
        <w:rPr>
          <w:spacing w:val="-1"/>
        </w:rPr>
        <w:t xml:space="preserve"> </w:t>
      </w:r>
      <w:r>
        <w:t>su</w:t>
      </w:r>
      <w:r>
        <w:rPr>
          <w:spacing w:val="-2"/>
        </w:rPr>
        <w:t xml:space="preserve"> </w:t>
      </w:r>
      <w:r>
        <w:t>osnivači</w:t>
      </w:r>
      <w:r>
        <w:rPr>
          <w:spacing w:val="-6"/>
        </w:rPr>
        <w:t xml:space="preserve"> </w:t>
      </w:r>
      <w:r>
        <w:t>1,5%.</w:t>
      </w:r>
    </w:p>
    <w:p w14:paraId="7536FBB8" w14:textId="636D844F" w:rsidR="00912CD1" w:rsidRDefault="00690EF0">
      <w:pPr>
        <w:pStyle w:val="Tijeloteksta"/>
        <w:spacing w:before="3"/>
        <w:ind w:left="213" w:right="879" w:firstLine="566"/>
        <w:jc w:val="both"/>
      </w:pPr>
      <w:r>
        <w:t>U 2021. planirano je snižavanje poreznih stopa s 24% na 20%, odnosno s 36% na 30%, koje se primjenjuju pri oporezivanju godišnjih</w:t>
      </w:r>
      <w:r>
        <w:rPr>
          <w:spacing w:val="-59"/>
        </w:rPr>
        <w:t xml:space="preserve"> </w:t>
      </w:r>
      <w:r>
        <w:rPr>
          <w:spacing w:val="-1"/>
        </w:rPr>
        <w:t>i</w:t>
      </w:r>
      <w:r>
        <w:rPr>
          <w:spacing w:val="-10"/>
        </w:rPr>
        <w:t xml:space="preserve"> </w:t>
      </w:r>
      <w:r>
        <w:rPr>
          <w:spacing w:val="-1"/>
        </w:rPr>
        <w:t>konačnih</w:t>
      </w:r>
      <w:r>
        <w:rPr>
          <w:spacing w:val="-11"/>
        </w:rPr>
        <w:t xml:space="preserve"> </w:t>
      </w:r>
      <w:r>
        <w:rPr>
          <w:spacing w:val="-1"/>
        </w:rPr>
        <w:t>dohodaka</w:t>
      </w:r>
      <w:r>
        <w:rPr>
          <w:spacing w:val="-10"/>
        </w:rPr>
        <w:t xml:space="preserve"> </w:t>
      </w:r>
      <w:r>
        <w:rPr>
          <w:spacing w:val="-1"/>
        </w:rPr>
        <w:t>te</w:t>
      </w:r>
      <w:r>
        <w:rPr>
          <w:spacing w:val="-12"/>
        </w:rPr>
        <w:t xml:space="preserve"> </w:t>
      </w:r>
      <w:r>
        <w:rPr>
          <w:spacing w:val="-1"/>
        </w:rPr>
        <w:t>paušalnog</w:t>
      </w:r>
      <w:r>
        <w:rPr>
          <w:spacing w:val="-10"/>
        </w:rPr>
        <w:t xml:space="preserve"> </w:t>
      </w:r>
      <w:r>
        <w:rPr>
          <w:spacing w:val="-1"/>
        </w:rPr>
        <w:t>oporezivanja</w:t>
      </w:r>
      <w:r>
        <w:rPr>
          <w:spacing w:val="-10"/>
        </w:rPr>
        <w:t xml:space="preserve"> </w:t>
      </w:r>
      <w:r>
        <w:rPr>
          <w:spacing w:val="-1"/>
        </w:rPr>
        <w:t>djelatnosti.</w:t>
      </w:r>
      <w:r>
        <w:rPr>
          <w:spacing w:val="-6"/>
        </w:rPr>
        <w:t xml:space="preserve"> </w:t>
      </w:r>
      <w:r>
        <w:rPr>
          <w:spacing w:val="-1"/>
        </w:rPr>
        <w:t>Kako</w:t>
      </w:r>
      <w:r>
        <w:rPr>
          <w:spacing w:val="-11"/>
        </w:rPr>
        <w:t xml:space="preserve"> </w:t>
      </w:r>
      <w:r>
        <w:rPr>
          <w:spacing w:val="-1"/>
        </w:rPr>
        <w:t>bi</w:t>
      </w:r>
      <w:r>
        <w:rPr>
          <w:spacing w:val="-14"/>
        </w:rPr>
        <w:t xml:space="preserve"> </w:t>
      </w:r>
      <w:r>
        <w:rPr>
          <w:spacing w:val="-1"/>
        </w:rPr>
        <w:t>se</w:t>
      </w:r>
      <w:r>
        <w:rPr>
          <w:spacing w:val="-15"/>
        </w:rPr>
        <w:t xml:space="preserve"> </w:t>
      </w:r>
      <w:r>
        <w:rPr>
          <w:spacing w:val="-1"/>
        </w:rPr>
        <w:t>ublažio</w:t>
      </w:r>
      <w:r>
        <w:rPr>
          <w:spacing w:val="-11"/>
        </w:rPr>
        <w:t xml:space="preserve"> </w:t>
      </w:r>
      <w:r>
        <w:rPr>
          <w:spacing w:val="-1"/>
        </w:rPr>
        <w:t>pad</w:t>
      </w:r>
      <w:r>
        <w:rPr>
          <w:spacing w:val="-11"/>
        </w:rPr>
        <w:t xml:space="preserve"> </w:t>
      </w:r>
      <w:r>
        <w:t>prihoda</w:t>
      </w:r>
      <w:r>
        <w:rPr>
          <w:spacing w:val="-10"/>
        </w:rPr>
        <w:t xml:space="preserve"> </w:t>
      </w:r>
      <w:r>
        <w:t>proračuna</w:t>
      </w:r>
      <w:r>
        <w:rPr>
          <w:spacing w:val="-5"/>
        </w:rPr>
        <w:t xml:space="preserve"> </w:t>
      </w:r>
      <w:r>
        <w:t>jedinica</w:t>
      </w:r>
      <w:r>
        <w:rPr>
          <w:spacing w:val="-6"/>
        </w:rPr>
        <w:t xml:space="preserve"> </w:t>
      </w:r>
      <w:r>
        <w:t>lokalne</w:t>
      </w:r>
      <w:r>
        <w:rPr>
          <w:spacing w:val="-6"/>
        </w:rPr>
        <w:t xml:space="preserve"> </w:t>
      </w:r>
      <w:r>
        <w:t>i</w:t>
      </w:r>
      <w:r>
        <w:rPr>
          <w:spacing w:val="-14"/>
        </w:rPr>
        <w:t xml:space="preserve"> </w:t>
      </w:r>
      <w:r>
        <w:t>područne</w:t>
      </w:r>
      <w:r>
        <w:rPr>
          <w:spacing w:val="-10"/>
        </w:rPr>
        <w:t xml:space="preserve"> </w:t>
      </w:r>
      <w:r>
        <w:t>(regionalne)</w:t>
      </w:r>
      <w:r>
        <w:rPr>
          <w:spacing w:val="1"/>
        </w:rPr>
        <w:t xml:space="preserve"> </w:t>
      </w:r>
      <w:r>
        <w:t xml:space="preserve">samouprave, od početka 2021. godine udjeli raspodjele poreza na dohodak </w:t>
      </w:r>
      <w:r w:rsidR="00D7022A">
        <w:t>je</w:t>
      </w:r>
      <w:r>
        <w:t xml:space="preserve"> izmijen</w:t>
      </w:r>
      <w:r w:rsidR="00D7022A">
        <w:t>jen</w:t>
      </w:r>
      <w:r>
        <w:t>. Naime, udio raspodjele u</w:t>
      </w:r>
      <w:r>
        <w:rPr>
          <w:spacing w:val="1"/>
        </w:rPr>
        <w:t xml:space="preserve"> </w:t>
      </w:r>
      <w:r>
        <w:t>porezu</w:t>
      </w:r>
      <w:r>
        <w:rPr>
          <w:spacing w:val="-3"/>
        </w:rPr>
        <w:t xml:space="preserve"> </w:t>
      </w:r>
      <w:r>
        <w:t>na</w:t>
      </w:r>
      <w:r>
        <w:rPr>
          <w:spacing w:val="-2"/>
        </w:rPr>
        <w:t xml:space="preserve"> </w:t>
      </w:r>
      <w:r>
        <w:t>dohodak</w:t>
      </w:r>
      <w:r w:rsidR="00D7022A">
        <w:t xml:space="preserve"> definiran je</w:t>
      </w:r>
      <w:r>
        <w:rPr>
          <w:spacing w:val="1"/>
        </w:rPr>
        <w:t xml:space="preserve"> </w:t>
      </w:r>
      <w:r>
        <w:t>na</w:t>
      </w:r>
      <w:r>
        <w:rPr>
          <w:spacing w:val="2"/>
        </w:rPr>
        <w:t xml:space="preserve"> </w:t>
      </w:r>
      <w:r>
        <w:t>sljedeći način:</w:t>
      </w:r>
    </w:p>
    <w:p w14:paraId="0893F309" w14:textId="77777777" w:rsidR="00396E4E" w:rsidRDefault="00396E4E">
      <w:pPr>
        <w:pStyle w:val="Tijeloteksta"/>
        <w:spacing w:before="3"/>
        <w:ind w:left="213" w:right="879" w:firstLine="566"/>
        <w:jc w:val="both"/>
      </w:pPr>
    </w:p>
    <w:p w14:paraId="5963ACC4" w14:textId="77777777" w:rsidR="00912CD1" w:rsidRDefault="00690EF0" w:rsidP="003758C3">
      <w:pPr>
        <w:pStyle w:val="Odlomakpopisa"/>
        <w:numPr>
          <w:ilvl w:val="2"/>
          <w:numId w:val="16"/>
        </w:numPr>
        <w:tabs>
          <w:tab w:val="left" w:pos="1030"/>
        </w:tabs>
        <w:spacing w:line="249" w:lineRule="exact"/>
        <w:ind w:hanging="251"/>
      </w:pPr>
      <w:r>
        <w:t>udio</w:t>
      </w:r>
      <w:r>
        <w:rPr>
          <w:spacing w:val="-3"/>
        </w:rPr>
        <w:t xml:space="preserve"> </w:t>
      </w:r>
      <w:r>
        <w:t>općine,</w:t>
      </w:r>
      <w:r>
        <w:rPr>
          <w:spacing w:val="-3"/>
        </w:rPr>
        <w:t xml:space="preserve"> </w:t>
      </w:r>
      <w:r>
        <w:t>odnosno</w:t>
      </w:r>
      <w:r>
        <w:rPr>
          <w:spacing w:val="-2"/>
        </w:rPr>
        <w:t xml:space="preserve"> </w:t>
      </w:r>
      <w:r>
        <w:t>grada</w:t>
      </w:r>
      <w:r>
        <w:rPr>
          <w:spacing w:val="-3"/>
        </w:rPr>
        <w:t xml:space="preserve"> </w:t>
      </w:r>
      <w:r>
        <w:t>se</w:t>
      </w:r>
      <w:r>
        <w:rPr>
          <w:spacing w:val="-2"/>
        </w:rPr>
        <w:t xml:space="preserve"> </w:t>
      </w:r>
      <w:r>
        <w:t>povećava</w:t>
      </w:r>
      <w:r>
        <w:rPr>
          <w:spacing w:val="-2"/>
        </w:rPr>
        <w:t xml:space="preserve"> </w:t>
      </w:r>
      <w:r>
        <w:t>sa</w:t>
      </w:r>
      <w:r>
        <w:rPr>
          <w:spacing w:val="-2"/>
        </w:rPr>
        <w:t xml:space="preserve"> </w:t>
      </w:r>
      <w:r>
        <w:t>60%</w:t>
      </w:r>
      <w:r>
        <w:rPr>
          <w:spacing w:val="-5"/>
        </w:rPr>
        <w:t xml:space="preserve"> </w:t>
      </w:r>
      <w:r>
        <w:t>na</w:t>
      </w:r>
      <w:r>
        <w:rPr>
          <w:spacing w:val="-4"/>
        </w:rPr>
        <w:t xml:space="preserve"> </w:t>
      </w:r>
      <w:r>
        <w:t>74%</w:t>
      </w:r>
    </w:p>
    <w:p w14:paraId="5FE7BCD5" w14:textId="77777777" w:rsidR="00912CD1" w:rsidRDefault="00690EF0" w:rsidP="003758C3">
      <w:pPr>
        <w:pStyle w:val="Odlomakpopisa"/>
        <w:numPr>
          <w:ilvl w:val="2"/>
          <w:numId w:val="16"/>
        </w:numPr>
        <w:tabs>
          <w:tab w:val="left" w:pos="1030"/>
        </w:tabs>
        <w:spacing w:before="1"/>
        <w:ind w:hanging="251"/>
      </w:pPr>
      <w:r>
        <w:t>udio</w:t>
      </w:r>
      <w:r>
        <w:rPr>
          <w:spacing w:val="-3"/>
        </w:rPr>
        <w:t xml:space="preserve"> </w:t>
      </w:r>
      <w:r>
        <w:t>županije</w:t>
      </w:r>
      <w:r>
        <w:rPr>
          <w:spacing w:val="1"/>
        </w:rPr>
        <w:t xml:space="preserve"> </w:t>
      </w:r>
      <w:r>
        <w:t>se</w:t>
      </w:r>
      <w:r>
        <w:rPr>
          <w:spacing w:val="-2"/>
        </w:rPr>
        <w:t xml:space="preserve"> </w:t>
      </w:r>
      <w:r>
        <w:t>povećava</w:t>
      </w:r>
      <w:r>
        <w:rPr>
          <w:spacing w:val="1"/>
        </w:rPr>
        <w:t xml:space="preserve"> </w:t>
      </w:r>
      <w:r>
        <w:t>sa</w:t>
      </w:r>
      <w:r>
        <w:rPr>
          <w:spacing w:val="-3"/>
        </w:rPr>
        <w:t xml:space="preserve"> </w:t>
      </w:r>
      <w:r>
        <w:t>17%</w:t>
      </w:r>
      <w:r>
        <w:rPr>
          <w:spacing w:val="-4"/>
        </w:rPr>
        <w:t xml:space="preserve"> </w:t>
      </w:r>
      <w:r>
        <w:t>na</w:t>
      </w:r>
      <w:r>
        <w:rPr>
          <w:spacing w:val="-2"/>
        </w:rPr>
        <w:t xml:space="preserve"> </w:t>
      </w:r>
      <w:r>
        <w:t>20%</w:t>
      </w:r>
    </w:p>
    <w:p w14:paraId="58442B38" w14:textId="77777777" w:rsidR="00912CD1" w:rsidRDefault="00690EF0" w:rsidP="003758C3">
      <w:pPr>
        <w:pStyle w:val="Odlomakpopisa"/>
        <w:numPr>
          <w:ilvl w:val="2"/>
          <w:numId w:val="16"/>
        </w:numPr>
        <w:tabs>
          <w:tab w:val="left" w:pos="1030"/>
        </w:tabs>
        <w:spacing w:before="2"/>
        <w:ind w:hanging="251"/>
      </w:pPr>
      <w:r>
        <w:t>udio</w:t>
      </w:r>
      <w:r>
        <w:rPr>
          <w:spacing w:val="-5"/>
        </w:rPr>
        <w:t xml:space="preserve"> </w:t>
      </w:r>
      <w:r>
        <w:t>za</w:t>
      </w:r>
      <w:r>
        <w:rPr>
          <w:spacing w:val="-5"/>
        </w:rPr>
        <w:t xml:space="preserve"> </w:t>
      </w:r>
      <w:r>
        <w:t>decentralizirane</w:t>
      </w:r>
      <w:r>
        <w:rPr>
          <w:spacing w:val="-5"/>
        </w:rPr>
        <w:t xml:space="preserve"> </w:t>
      </w:r>
      <w:r>
        <w:t>funkcije</w:t>
      </w:r>
      <w:r>
        <w:rPr>
          <w:spacing w:val="-5"/>
        </w:rPr>
        <w:t xml:space="preserve"> </w:t>
      </w:r>
      <w:r>
        <w:t>ostaje</w:t>
      </w:r>
      <w:r>
        <w:rPr>
          <w:spacing w:val="1"/>
        </w:rPr>
        <w:t xml:space="preserve"> </w:t>
      </w:r>
      <w:r>
        <w:t>6%</w:t>
      </w:r>
    </w:p>
    <w:p w14:paraId="4A3AD624" w14:textId="77777777" w:rsidR="00912CD1" w:rsidRDefault="00690EF0" w:rsidP="003758C3">
      <w:pPr>
        <w:pStyle w:val="Odlomakpopisa"/>
        <w:numPr>
          <w:ilvl w:val="2"/>
          <w:numId w:val="16"/>
        </w:numPr>
        <w:tabs>
          <w:tab w:val="left" w:pos="1030"/>
        </w:tabs>
        <w:spacing w:before="2"/>
        <w:ind w:hanging="251"/>
      </w:pPr>
      <w:r>
        <w:t>udio</w:t>
      </w:r>
      <w:r>
        <w:rPr>
          <w:spacing w:val="-4"/>
        </w:rPr>
        <w:t xml:space="preserve"> </w:t>
      </w:r>
      <w:r>
        <w:t>za</w:t>
      </w:r>
      <w:r>
        <w:rPr>
          <w:spacing w:val="-4"/>
        </w:rPr>
        <w:t xml:space="preserve"> </w:t>
      </w:r>
      <w:r>
        <w:t>fiskalno izravnanje od</w:t>
      </w:r>
      <w:r>
        <w:rPr>
          <w:spacing w:val="-4"/>
        </w:rPr>
        <w:t xml:space="preserve"> </w:t>
      </w:r>
      <w:r>
        <w:t>17%</w:t>
      </w:r>
      <w:r>
        <w:rPr>
          <w:spacing w:val="-6"/>
        </w:rPr>
        <w:t xml:space="preserve"> </w:t>
      </w:r>
      <w:r>
        <w:t>se</w:t>
      </w:r>
      <w:r>
        <w:rPr>
          <w:spacing w:val="-4"/>
        </w:rPr>
        <w:t xml:space="preserve"> </w:t>
      </w:r>
      <w:r>
        <w:t>ukida iz</w:t>
      </w:r>
      <w:r>
        <w:rPr>
          <w:spacing w:val="-8"/>
        </w:rPr>
        <w:t xml:space="preserve"> </w:t>
      </w:r>
      <w:r>
        <w:t>raspodjele.</w:t>
      </w:r>
    </w:p>
    <w:p w14:paraId="4E35F1E7" w14:textId="77777777" w:rsidR="00912CD1" w:rsidRDefault="00912CD1">
      <w:pPr>
        <w:pStyle w:val="Tijeloteksta"/>
        <w:spacing w:before="4"/>
        <w:rPr>
          <w:sz w:val="21"/>
        </w:rPr>
      </w:pPr>
    </w:p>
    <w:p w14:paraId="068E080F" w14:textId="04D811BD" w:rsidR="00912CD1" w:rsidRDefault="00690EF0">
      <w:pPr>
        <w:pStyle w:val="Tijeloteksta"/>
        <w:spacing w:line="242" w:lineRule="auto"/>
        <w:ind w:left="213" w:right="883" w:firstLine="566"/>
        <w:jc w:val="both"/>
      </w:pPr>
      <w:r>
        <w:t xml:space="preserve">Do konca 2016. </w:t>
      </w:r>
      <w:r>
        <w:rPr>
          <w:b/>
        </w:rPr>
        <w:t xml:space="preserve">porez na promet nekretnina </w:t>
      </w:r>
      <w:r>
        <w:t>je iznosio 5% (općini je pripadalo 80%, a državi 20%). Prihodi od poreza na promet</w:t>
      </w:r>
      <w:r>
        <w:rPr>
          <w:spacing w:val="1"/>
        </w:rPr>
        <w:t xml:space="preserve"> </w:t>
      </w:r>
      <w:r>
        <w:t>nekretnina od 1.1.2017. u cijelosti pripadaju lokalnoj jedinici. U 2017. i 2018. ovaj porez iznosi 4% na osnovicu, a od 1.1. 2019. stopa iznosi</w:t>
      </w:r>
      <w:r>
        <w:rPr>
          <w:spacing w:val="-59"/>
        </w:rPr>
        <w:t xml:space="preserve"> </w:t>
      </w:r>
      <w:r>
        <w:t>3%.</w:t>
      </w:r>
      <w:r>
        <w:rPr>
          <w:spacing w:val="1"/>
        </w:rPr>
        <w:t xml:space="preserve"> </w:t>
      </w:r>
      <w:r>
        <w:t>Iako</w:t>
      </w:r>
      <w:r>
        <w:rPr>
          <w:spacing w:val="1"/>
        </w:rPr>
        <w:t xml:space="preserve"> </w:t>
      </w:r>
      <w:r>
        <w:t>je</w:t>
      </w:r>
      <w:r>
        <w:rPr>
          <w:spacing w:val="-2"/>
        </w:rPr>
        <w:t xml:space="preserve"> </w:t>
      </w:r>
      <w:r>
        <w:t>ukidanje</w:t>
      </w:r>
      <w:r>
        <w:rPr>
          <w:spacing w:val="-3"/>
        </w:rPr>
        <w:t xml:space="preserve"> </w:t>
      </w:r>
      <w:r>
        <w:t>ovog</w:t>
      </w:r>
      <w:r>
        <w:rPr>
          <w:spacing w:val="-2"/>
        </w:rPr>
        <w:t xml:space="preserve"> </w:t>
      </w:r>
      <w:r>
        <w:t>poreza</w:t>
      </w:r>
      <w:r>
        <w:rPr>
          <w:spacing w:val="-3"/>
        </w:rPr>
        <w:t xml:space="preserve"> </w:t>
      </w:r>
      <w:r>
        <w:t>bilo</w:t>
      </w:r>
      <w:r>
        <w:rPr>
          <w:spacing w:val="-2"/>
        </w:rPr>
        <w:t xml:space="preserve"> </w:t>
      </w:r>
      <w:r>
        <w:t>najavljeno,</w:t>
      </w:r>
      <w:r>
        <w:rPr>
          <w:spacing w:val="1"/>
        </w:rPr>
        <w:t xml:space="preserve"> </w:t>
      </w:r>
      <w:r>
        <w:t>isti porez će</w:t>
      </w:r>
      <w:r>
        <w:rPr>
          <w:spacing w:val="2"/>
        </w:rPr>
        <w:t xml:space="preserve"> </w:t>
      </w:r>
      <w:r>
        <w:t>se</w:t>
      </w:r>
      <w:r>
        <w:rPr>
          <w:spacing w:val="1"/>
        </w:rPr>
        <w:t xml:space="preserve"> </w:t>
      </w:r>
      <w:r>
        <w:t>obračunavati</w:t>
      </w:r>
      <w:r>
        <w:rPr>
          <w:spacing w:val="-1"/>
        </w:rPr>
        <w:t xml:space="preserve"> </w:t>
      </w:r>
      <w:r>
        <w:t>i u</w:t>
      </w:r>
      <w:r>
        <w:rPr>
          <w:spacing w:val="-3"/>
        </w:rPr>
        <w:t xml:space="preserve"> </w:t>
      </w:r>
      <w:r>
        <w:t>202</w:t>
      </w:r>
      <w:r w:rsidR="00D7022A">
        <w:t>2</w:t>
      </w:r>
      <w:r>
        <w:t>.godini.</w:t>
      </w:r>
    </w:p>
    <w:p w14:paraId="11D7D276" w14:textId="77777777" w:rsidR="00912CD1" w:rsidRDefault="00912CD1">
      <w:pPr>
        <w:pStyle w:val="Tijeloteksta"/>
        <w:spacing w:before="1"/>
        <w:rPr>
          <w:sz w:val="21"/>
        </w:rPr>
      </w:pPr>
    </w:p>
    <w:p w14:paraId="1FB1B663" w14:textId="77777777" w:rsidR="00912CD1" w:rsidRDefault="00690EF0">
      <w:pPr>
        <w:pStyle w:val="Tijeloteksta"/>
        <w:spacing w:line="242" w:lineRule="auto"/>
        <w:ind w:left="213" w:right="876" w:firstLine="571"/>
        <w:jc w:val="both"/>
      </w:pPr>
      <w:r>
        <w:t xml:space="preserve">Nakon što je ukinut status područja posebne državne skrbi od 1.1.2015. Općina više ne ostvaruje </w:t>
      </w:r>
      <w:r>
        <w:rPr>
          <w:b/>
        </w:rPr>
        <w:t xml:space="preserve">prihode od poreza na dobit </w:t>
      </w:r>
      <w:r>
        <w:t>niti</w:t>
      </w:r>
      <w:r>
        <w:rPr>
          <w:spacing w:val="1"/>
        </w:rPr>
        <w:t xml:space="preserve"> </w:t>
      </w:r>
      <w:r>
        <w:t>slične pomoći iz državnog proračuna koje je imala u prijelaznom trogodišnjem razdoblju nakon ukidanja. Bitno je napomenuti iznose ovih</w:t>
      </w:r>
      <w:r>
        <w:rPr>
          <w:spacing w:val="1"/>
        </w:rPr>
        <w:t xml:space="preserve"> </w:t>
      </w:r>
      <w:r>
        <w:t>prihoda u proračunskom razdoblju prethodnih godina, te činjenicu da je prihode u ovim iznosima jako teško nadoknaditi iz bilo kojeg drugog</w:t>
      </w:r>
      <w:r>
        <w:rPr>
          <w:spacing w:val="-59"/>
        </w:rPr>
        <w:t xml:space="preserve"> </w:t>
      </w:r>
      <w:r>
        <w:t>izvora.</w:t>
      </w:r>
    </w:p>
    <w:p w14:paraId="7FAEAC4F" w14:textId="77777777" w:rsidR="00912CD1" w:rsidRDefault="00912CD1">
      <w:pPr>
        <w:pStyle w:val="Tijeloteksta"/>
        <w:spacing w:before="3"/>
        <w:rPr>
          <w:sz w:val="24"/>
        </w:rPr>
      </w:pPr>
    </w:p>
    <w:p w14:paraId="6B154350" w14:textId="77777777" w:rsidR="00912CD1" w:rsidRDefault="00690EF0">
      <w:pPr>
        <w:pStyle w:val="Tijeloteksta"/>
        <w:ind w:left="107" w:right="722" w:firstLine="710"/>
      </w:pPr>
      <w:r>
        <w:t>Planiranje općih prihoda i primitaka – prihodi za koje nije definirana namjena korištenja planiraju se prema vlastitim procjenama iz</w:t>
      </w:r>
      <w:r>
        <w:rPr>
          <w:spacing w:val="1"/>
        </w:rPr>
        <w:t xml:space="preserve"> </w:t>
      </w:r>
      <w:r>
        <w:rPr>
          <w:spacing w:val="-1"/>
        </w:rPr>
        <w:t>predviđenih</w:t>
      </w:r>
      <w:r>
        <w:rPr>
          <w:spacing w:val="-7"/>
        </w:rPr>
        <w:t xml:space="preserve"> </w:t>
      </w:r>
      <w:r>
        <w:rPr>
          <w:spacing w:val="-1"/>
        </w:rPr>
        <w:t>ekonomskih</w:t>
      </w:r>
      <w:r>
        <w:rPr>
          <w:spacing w:val="-11"/>
        </w:rPr>
        <w:t xml:space="preserve"> </w:t>
      </w:r>
      <w:r>
        <w:rPr>
          <w:spacing w:val="-1"/>
        </w:rPr>
        <w:t>aktivnosti.</w:t>
      </w:r>
      <w:r>
        <w:rPr>
          <w:spacing w:val="-7"/>
        </w:rPr>
        <w:t xml:space="preserve"> </w:t>
      </w:r>
      <w:r>
        <w:rPr>
          <w:spacing w:val="-1"/>
        </w:rPr>
        <w:t>Planiranje</w:t>
      </w:r>
      <w:r>
        <w:rPr>
          <w:spacing w:val="-8"/>
        </w:rPr>
        <w:t xml:space="preserve"> </w:t>
      </w:r>
      <w:r>
        <w:t>lokalnih</w:t>
      </w:r>
      <w:r>
        <w:rPr>
          <w:spacing w:val="-1"/>
        </w:rPr>
        <w:t xml:space="preserve"> </w:t>
      </w:r>
      <w:r>
        <w:t>poreza</w:t>
      </w:r>
      <w:r>
        <w:rPr>
          <w:spacing w:val="-7"/>
        </w:rPr>
        <w:t xml:space="preserve"> </w:t>
      </w:r>
      <w:r>
        <w:t>i</w:t>
      </w:r>
      <w:r>
        <w:rPr>
          <w:spacing w:val="-12"/>
        </w:rPr>
        <w:t xml:space="preserve"> </w:t>
      </w:r>
      <w:r>
        <w:t>ostalih</w:t>
      </w:r>
      <w:r>
        <w:rPr>
          <w:spacing w:val="-11"/>
        </w:rPr>
        <w:t xml:space="preserve"> </w:t>
      </w:r>
      <w:r>
        <w:t>prihoda</w:t>
      </w:r>
      <w:r>
        <w:rPr>
          <w:spacing w:val="-7"/>
        </w:rPr>
        <w:t xml:space="preserve"> </w:t>
      </w:r>
      <w:r>
        <w:t>ovisi</w:t>
      </w:r>
      <w:r>
        <w:rPr>
          <w:spacing w:val="-15"/>
        </w:rPr>
        <w:t xml:space="preserve"> </w:t>
      </w:r>
      <w:r>
        <w:t>o</w:t>
      </w:r>
      <w:r>
        <w:rPr>
          <w:spacing w:val="-8"/>
        </w:rPr>
        <w:t xml:space="preserve"> </w:t>
      </w:r>
      <w:r>
        <w:t>osnovici,</w:t>
      </w:r>
      <w:r>
        <w:rPr>
          <w:spacing w:val="-8"/>
        </w:rPr>
        <w:t xml:space="preserve"> </w:t>
      </w:r>
      <w:r>
        <w:t>broju</w:t>
      </w:r>
      <w:r>
        <w:rPr>
          <w:spacing w:val="-7"/>
        </w:rPr>
        <w:t xml:space="preserve"> </w:t>
      </w:r>
      <w:r>
        <w:t>obveznika</w:t>
      </w:r>
      <w:r>
        <w:rPr>
          <w:spacing w:val="-2"/>
        </w:rPr>
        <w:t xml:space="preserve"> </w:t>
      </w:r>
      <w:r>
        <w:t>i</w:t>
      </w:r>
      <w:r>
        <w:rPr>
          <w:spacing w:val="-11"/>
        </w:rPr>
        <w:t xml:space="preserve"> </w:t>
      </w:r>
      <w:r>
        <w:t>stopama</w:t>
      </w:r>
      <w:r>
        <w:rPr>
          <w:spacing w:val="-7"/>
        </w:rPr>
        <w:t xml:space="preserve"> </w:t>
      </w:r>
      <w:r>
        <w:t>te</w:t>
      </w:r>
      <w:r>
        <w:rPr>
          <w:spacing w:val="-13"/>
        </w:rPr>
        <w:t xml:space="preserve"> </w:t>
      </w:r>
      <w:r>
        <w:t>njihovoj</w:t>
      </w:r>
      <w:r>
        <w:rPr>
          <w:spacing w:val="-11"/>
        </w:rPr>
        <w:t xml:space="preserve"> </w:t>
      </w:r>
      <w:r>
        <w:t>naplati.</w:t>
      </w:r>
      <w:r>
        <w:rPr>
          <w:spacing w:val="1"/>
        </w:rPr>
        <w:t xml:space="preserve"> </w:t>
      </w:r>
      <w:r>
        <w:t>Zakonom</w:t>
      </w:r>
      <w:r>
        <w:rPr>
          <w:spacing w:val="-2"/>
        </w:rPr>
        <w:t xml:space="preserve"> </w:t>
      </w:r>
      <w:r>
        <w:t>je propisano</w:t>
      </w:r>
      <w:r>
        <w:rPr>
          <w:spacing w:val="1"/>
        </w:rPr>
        <w:t xml:space="preserve"> </w:t>
      </w:r>
      <w:r>
        <w:t>da</w:t>
      </w:r>
      <w:r>
        <w:rPr>
          <w:spacing w:val="1"/>
        </w:rPr>
        <w:t xml:space="preserve"> </w:t>
      </w:r>
      <w:r>
        <w:t>svi</w:t>
      </w:r>
      <w:r>
        <w:rPr>
          <w:spacing w:val="-6"/>
        </w:rPr>
        <w:t xml:space="preserve"> </w:t>
      </w:r>
      <w:r>
        <w:t>prihodi</w:t>
      </w:r>
      <w:r>
        <w:rPr>
          <w:spacing w:val="-1"/>
        </w:rPr>
        <w:t xml:space="preserve"> </w:t>
      </w:r>
      <w:r>
        <w:t>i</w:t>
      </w:r>
      <w:r>
        <w:rPr>
          <w:spacing w:val="-6"/>
        </w:rPr>
        <w:t xml:space="preserve"> </w:t>
      </w:r>
      <w:r>
        <w:t>primici</w:t>
      </w:r>
      <w:r>
        <w:rPr>
          <w:spacing w:val="-1"/>
        </w:rPr>
        <w:t xml:space="preserve"> </w:t>
      </w:r>
      <w:r>
        <w:t>te</w:t>
      </w:r>
      <w:r>
        <w:rPr>
          <w:spacing w:val="1"/>
        </w:rPr>
        <w:t xml:space="preserve"> </w:t>
      </w:r>
      <w:r>
        <w:t>rashodi</w:t>
      </w:r>
      <w:r>
        <w:rPr>
          <w:spacing w:val="-1"/>
        </w:rPr>
        <w:t xml:space="preserve"> </w:t>
      </w:r>
      <w:r>
        <w:t>i</w:t>
      </w:r>
      <w:r>
        <w:rPr>
          <w:spacing w:val="-1"/>
        </w:rPr>
        <w:t xml:space="preserve"> </w:t>
      </w:r>
      <w:r>
        <w:t>izdaci</w:t>
      </w:r>
      <w:r>
        <w:rPr>
          <w:spacing w:val="-1"/>
        </w:rPr>
        <w:t xml:space="preserve"> </w:t>
      </w:r>
      <w:r>
        <w:t>moraju</w:t>
      </w:r>
      <w:r>
        <w:rPr>
          <w:spacing w:val="-3"/>
        </w:rPr>
        <w:t xml:space="preserve"> </w:t>
      </w:r>
      <w:r>
        <w:t>biti</w:t>
      </w:r>
      <w:r>
        <w:rPr>
          <w:spacing w:val="-1"/>
        </w:rPr>
        <w:t xml:space="preserve"> </w:t>
      </w:r>
      <w:r>
        <w:t>utvrđeni</w:t>
      </w:r>
      <w:r>
        <w:rPr>
          <w:spacing w:val="-6"/>
        </w:rPr>
        <w:t xml:space="preserve"> </w:t>
      </w:r>
      <w:r>
        <w:t>u</w:t>
      </w:r>
      <w:r>
        <w:rPr>
          <w:spacing w:val="1"/>
        </w:rPr>
        <w:t xml:space="preserve"> </w:t>
      </w:r>
      <w:r>
        <w:t>proračunu</w:t>
      </w:r>
      <w:r>
        <w:rPr>
          <w:spacing w:val="-3"/>
        </w:rPr>
        <w:t xml:space="preserve"> </w:t>
      </w:r>
      <w:r>
        <w:t>i</w:t>
      </w:r>
      <w:r>
        <w:rPr>
          <w:spacing w:val="-1"/>
        </w:rPr>
        <w:t xml:space="preserve"> </w:t>
      </w:r>
      <w:r>
        <w:t>da</w:t>
      </w:r>
      <w:r>
        <w:rPr>
          <w:spacing w:val="-3"/>
        </w:rPr>
        <w:t xml:space="preserve"> </w:t>
      </w:r>
      <w:r>
        <w:t>proračun</w:t>
      </w:r>
      <w:r>
        <w:rPr>
          <w:spacing w:val="1"/>
        </w:rPr>
        <w:t xml:space="preserve"> </w:t>
      </w:r>
      <w:r>
        <w:t>mora</w:t>
      </w:r>
      <w:r>
        <w:rPr>
          <w:spacing w:val="-3"/>
        </w:rPr>
        <w:t xml:space="preserve"> </w:t>
      </w:r>
      <w:r>
        <w:t>biti</w:t>
      </w:r>
      <w:r>
        <w:rPr>
          <w:spacing w:val="-1"/>
        </w:rPr>
        <w:t xml:space="preserve"> </w:t>
      </w:r>
      <w:r>
        <w:t>uravnotežen.</w:t>
      </w:r>
    </w:p>
    <w:p w14:paraId="29C45491" w14:textId="77777777" w:rsidR="00912CD1" w:rsidRDefault="00690EF0">
      <w:pPr>
        <w:pStyle w:val="Tijeloteksta"/>
        <w:spacing w:line="252" w:lineRule="exact"/>
        <w:ind w:left="107"/>
      </w:pPr>
      <w:r>
        <w:t>Proračunski</w:t>
      </w:r>
      <w:r>
        <w:rPr>
          <w:spacing w:val="-3"/>
        </w:rPr>
        <w:t xml:space="preserve"> </w:t>
      </w:r>
      <w:r>
        <w:t>korisnici</w:t>
      </w:r>
      <w:r>
        <w:rPr>
          <w:spacing w:val="-8"/>
        </w:rPr>
        <w:t xml:space="preserve"> </w:t>
      </w:r>
      <w:r>
        <w:t>ne</w:t>
      </w:r>
      <w:r>
        <w:rPr>
          <w:spacing w:val="-1"/>
        </w:rPr>
        <w:t xml:space="preserve"> </w:t>
      </w:r>
      <w:r>
        <w:t>mogu</w:t>
      </w:r>
      <w:r>
        <w:rPr>
          <w:spacing w:val="-1"/>
        </w:rPr>
        <w:t xml:space="preserve"> </w:t>
      </w:r>
      <w:r>
        <w:t>se</w:t>
      </w:r>
      <w:r>
        <w:rPr>
          <w:spacing w:val="-1"/>
        </w:rPr>
        <w:t xml:space="preserve"> </w:t>
      </w:r>
      <w:r>
        <w:t>zadužiti</w:t>
      </w:r>
      <w:r>
        <w:rPr>
          <w:spacing w:val="-3"/>
        </w:rPr>
        <w:t xml:space="preserve"> </w:t>
      </w:r>
      <w:r>
        <w:t>uzimanjem</w:t>
      </w:r>
      <w:r>
        <w:rPr>
          <w:spacing w:val="-4"/>
        </w:rPr>
        <w:t xml:space="preserve"> </w:t>
      </w:r>
      <w:r>
        <w:t>kredita</w:t>
      </w:r>
      <w:r>
        <w:rPr>
          <w:spacing w:val="-1"/>
        </w:rPr>
        <w:t xml:space="preserve"> </w:t>
      </w:r>
      <w:r>
        <w:t>i</w:t>
      </w:r>
      <w:r>
        <w:rPr>
          <w:spacing w:val="-8"/>
        </w:rPr>
        <w:t xml:space="preserve"> </w:t>
      </w:r>
      <w:r>
        <w:t>zajmova</w:t>
      </w:r>
      <w:r>
        <w:rPr>
          <w:spacing w:val="-4"/>
        </w:rPr>
        <w:t xml:space="preserve"> </w:t>
      </w:r>
      <w:r>
        <w:t>bez</w:t>
      </w:r>
      <w:r>
        <w:rPr>
          <w:spacing w:val="-7"/>
        </w:rPr>
        <w:t xml:space="preserve"> </w:t>
      </w:r>
      <w:r>
        <w:t>suglasnosti</w:t>
      </w:r>
      <w:r>
        <w:rPr>
          <w:spacing w:val="-15"/>
        </w:rPr>
        <w:t xml:space="preserve"> </w:t>
      </w:r>
      <w:r>
        <w:t>osnivača</w:t>
      </w:r>
    </w:p>
    <w:p w14:paraId="6BED05EE" w14:textId="3E69FB2C" w:rsidR="00912CD1" w:rsidRDefault="00912CD1">
      <w:pPr>
        <w:pStyle w:val="Tijeloteksta"/>
        <w:spacing w:before="5"/>
        <w:rPr>
          <w:sz w:val="21"/>
        </w:rPr>
      </w:pPr>
    </w:p>
    <w:p w14:paraId="02D59B35" w14:textId="77777777" w:rsidR="000E2DB8" w:rsidRDefault="000E2DB8">
      <w:pPr>
        <w:pStyle w:val="Tijeloteksta"/>
        <w:spacing w:before="5"/>
        <w:rPr>
          <w:sz w:val="21"/>
        </w:rPr>
      </w:pPr>
    </w:p>
    <w:p w14:paraId="7F0971B2" w14:textId="165A88B2" w:rsidR="00912CD1" w:rsidRDefault="00690EF0">
      <w:pPr>
        <w:spacing w:line="244" w:lineRule="auto"/>
        <w:ind w:left="213" w:right="880" w:firstLine="604"/>
        <w:jc w:val="both"/>
      </w:pPr>
      <w:r>
        <w:rPr>
          <w:b/>
        </w:rPr>
        <w:lastRenderedPageBreak/>
        <w:t>Planiranje</w:t>
      </w:r>
      <w:r>
        <w:rPr>
          <w:b/>
          <w:spacing w:val="1"/>
        </w:rPr>
        <w:t xml:space="preserve"> </w:t>
      </w:r>
      <w:r>
        <w:rPr>
          <w:b/>
        </w:rPr>
        <w:t>proračuna</w:t>
      </w:r>
      <w:r>
        <w:rPr>
          <w:b/>
          <w:spacing w:val="1"/>
        </w:rPr>
        <w:t xml:space="preserve"> </w:t>
      </w:r>
      <w:r>
        <w:rPr>
          <w:b/>
        </w:rPr>
        <w:t>za</w:t>
      </w:r>
      <w:r>
        <w:rPr>
          <w:b/>
          <w:spacing w:val="1"/>
        </w:rPr>
        <w:t xml:space="preserve"> </w:t>
      </w:r>
      <w:r>
        <w:rPr>
          <w:b/>
        </w:rPr>
        <w:t>slijedeće</w:t>
      </w:r>
      <w:r>
        <w:rPr>
          <w:b/>
          <w:spacing w:val="1"/>
        </w:rPr>
        <w:t xml:space="preserve"> </w:t>
      </w:r>
      <w:r>
        <w:rPr>
          <w:b/>
        </w:rPr>
        <w:t>proračunsko</w:t>
      </w:r>
      <w:r>
        <w:rPr>
          <w:b/>
          <w:spacing w:val="1"/>
        </w:rPr>
        <w:t xml:space="preserve"> </w:t>
      </w:r>
      <w:r>
        <w:rPr>
          <w:b/>
        </w:rPr>
        <w:t>razdoblje</w:t>
      </w:r>
      <w:r>
        <w:rPr>
          <w:b/>
          <w:spacing w:val="1"/>
        </w:rPr>
        <w:t xml:space="preserve"> </w:t>
      </w:r>
      <w:r>
        <w:rPr>
          <w:b/>
        </w:rPr>
        <w:t>202</w:t>
      </w:r>
      <w:r w:rsidR="00C73F8E">
        <w:rPr>
          <w:b/>
        </w:rPr>
        <w:t>2</w:t>
      </w:r>
      <w:r>
        <w:rPr>
          <w:b/>
        </w:rPr>
        <w:t>-202</w:t>
      </w:r>
      <w:r w:rsidR="00C73F8E">
        <w:rPr>
          <w:b/>
        </w:rPr>
        <w:t>4</w:t>
      </w:r>
      <w:r>
        <w:rPr>
          <w:b/>
        </w:rPr>
        <w:t>.,</w:t>
      </w:r>
      <w:r>
        <w:rPr>
          <w:b/>
          <w:spacing w:val="1"/>
        </w:rPr>
        <w:t xml:space="preserve"> </w:t>
      </w:r>
      <w:r>
        <w:rPr>
          <w:b/>
        </w:rPr>
        <w:t>kao</w:t>
      </w:r>
      <w:r>
        <w:rPr>
          <w:b/>
          <w:spacing w:val="1"/>
        </w:rPr>
        <w:t xml:space="preserve"> </w:t>
      </w:r>
      <w:r>
        <w:rPr>
          <w:b/>
        </w:rPr>
        <w:t>i</w:t>
      </w:r>
      <w:r>
        <w:rPr>
          <w:b/>
          <w:spacing w:val="1"/>
        </w:rPr>
        <w:t xml:space="preserve"> </w:t>
      </w:r>
      <w:r>
        <w:rPr>
          <w:b/>
        </w:rPr>
        <w:t>svake</w:t>
      </w:r>
      <w:r>
        <w:rPr>
          <w:b/>
          <w:spacing w:val="1"/>
        </w:rPr>
        <w:t xml:space="preserve"> </w:t>
      </w:r>
      <w:r>
        <w:rPr>
          <w:b/>
        </w:rPr>
        <w:t>godine,</w:t>
      </w:r>
      <w:r>
        <w:rPr>
          <w:b/>
          <w:spacing w:val="1"/>
        </w:rPr>
        <w:t xml:space="preserve"> </w:t>
      </w:r>
      <w:r>
        <w:rPr>
          <w:b/>
        </w:rPr>
        <w:t>je</w:t>
      </w:r>
      <w:r>
        <w:rPr>
          <w:b/>
          <w:spacing w:val="1"/>
        </w:rPr>
        <w:t xml:space="preserve"> </w:t>
      </w:r>
      <w:r>
        <w:rPr>
          <w:b/>
        </w:rPr>
        <w:t>opterećeno</w:t>
      </w:r>
      <w:r>
        <w:rPr>
          <w:b/>
          <w:spacing w:val="1"/>
        </w:rPr>
        <w:t xml:space="preserve"> </w:t>
      </w:r>
      <w:r>
        <w:rPr>
          <w:b/>
        </w:rPr>
        <w:t>određenim</w:t>
      </w:r>
      <w:r>
        <w:rPr>
          <w:b/>
          <w:spacing w:val="1"/>
        </w:rPr>
        <w:t xml:space="preserve"> </w:t>
      </w:r>
      <w:r>
        <w:rPr>
          <w:b/>
          <w:spacing w:val="-1"/>
        </w:rPr>
        <w:t>nepoznanicama,</w:t>
      </w:r>
      <w:r>
        <w:rPr>
          <w:b/>
          <w:spacing w:val="-17"/>
        </w:rPr>
        <w:t xml:space="preserve"> </w:t>
      </w:r>
      <w:r>
        <w:rPr>
          <w:spacing w:val="-1"/>
        </w:rPr>
        <w:t>ponajprije</w:t>
      </w:r>
      <w:r>
        <w:rPr>
          <w:spacing w:val="-10"/>
        </w:rPr>
        <w:t xml:space="preserve"> </w:t>
      </w:r>
      <w:r>
        <w:rPr>
          <w:spacing w:val="-1"/>
        </w:rPr>
        <w:t>koliko</w:t>
      </w:r>
      <w:r>
        <w:rPr>
          <w:spacing w:val="-12"/>
        </w:rPr>
        <w:t xml:space="preserve"> </w:t>
      </w:r>
      <w:r>
        <w:rPr>
          <w:spacing w:val="-1"/>
        </w:rPr>
        <w:t>će</w:t>
      </w:r>
      <w:r>
        <w:rPr>
          <w:spacing w:val="-17"/>
        </w:rPr>
        <w:t xml:space="preserve"> </w:t>
      </w:r>
      <w:r>
        <w:rPr>
          <w:spacing w:val="-1"/>
        </w:rPr>
        <w:t>Općina</w:t>
      </w:r>
      <w:r>
        <w:rPr>
          <w:spacing w:val="-12"/>
        </w:rPr>
        <w:t xml:space="preserve"> </w:t>
      </w:r>
      <w:r>
        <w:t>ostvariti</w:t>
      </w:r>
      <w:r>
        <w:rPr>
          <w:spacing w:val="-15"/>
        </w:rPr>
        <w:t xml:space="preserve"> </w:t>
      </w:r>
      <w:r>
        <w:t>prihoda</w:t>
      </w:r>
      <w:r>
        <w:rPr>
          <w:spacing w:val="-17"/>
        </w:rPr>
        <w:t xml:space="preserve"> </w:t>
      </w:r>
      <w:r>
        <w:t>od</w:t>
      </w:r>
      <w:r>
        <w:rPr>
          <w:spacing w:val="-17"/>
        </w:rPr>
        <w:t xml:space="preserve"> </w:t>
      </w:r>
      <w:r>
        <w:t>poreza</w:t>
      </w:r>
      <w:r>
        <w:rPr>
          <w:spacing w:val="-17"/>
        </w:rPr>
        <w:t xml:space="preserve"> </w:t>
      </w:r>
      <w:r>
        <w:t>na</w:t>
      </w:r>
      <w:r>
        <w:rPr>
          <w:spacing w:val="-17"/>
        </w:rPr>
        <w:t xml:space="preserve"> </w:t>
      </w:r>
      <w:r>
        <w:t>dohodak,</w:t>
      </w:r>
      <w:r>
        <w:rPr>
          <w:spacing w:val="-3"/>
        </w:rPr>
        <w:t xml:space="preserve"> </w:t>
      </w:r>
      <w:r>
        <w:t>te</w:t>
      </w:r>
      <w:r>
        <w:rPr>
          <w:spacing w:val="-12"/>
        </w:rPr>
        <w:t xml:space="preserve"> </w:t>
      </w:r>
      <w:r>
        <w:t>koliki</w:t>
      </w:r>
      <w:r>
        <w:rPr>
          <w:spacing w:val="-15"/>
        </w:rPr>
        <w:t xml:space="preserve"> </w:t>
      </w:r>
      <w:r>
        <w:t>negativan</w:t>
      </w:r>
      <w:r>
        <w:rPr>
          <w:spacing w:val="-16"/>
        </w:rPr>
        <w:t xml:space="preserve"> </w:t>
      </w:r>
      <w:r>
        <w:t>utjecaj</w:t>
      </w:r>
      <w:r>
        <w:rPr>
          <w:spacing w:val="-15"/>
        </w:rPr>
        <w:t xml:space="preserve"> </w:t>
      </w:r>
      <w:r>
        <w:t>će</w:t>
      </w:r>
      <w:r>
        <w:rPr>
          <w:spacing w:val="-12"/>
        </w:rPr>
        <w:t xml:space="preserve"> </w:t>
      </w:r>
      <w:r>
        <w:t>imati</w:t>
      </w:r>
      <w:r>
        <w:rPr>
          <w:spacing w:val="-15"/>
        </w:rPr>
        <w:t xml:space="preserve"> </w:t>
      </w:r>
      <w:r>
        <w:t>razvoj</w:t>
      </w:r>
      <w:r>
        <w:rPr>
          <w:spacing w:val="-19"/>
        </w:rPr>
        <w:t xml:space="preserve"> </w:t>
      </w:r>
      <w:r>
        <w:t>bolesti</w:t>
      </w:r>
      <w:r>
        <w:rPr>
          <w:spacing w:val="-15"/>
        </w:rPr>
        <w:t xml:space="preserve"> </w:t>
      </w:r>
      <w:r>
        <w:t>COVID-</w:t>
      </w:r>
      <w:r>
        <w:rPr>
          <w:spacing w:val="1"/>
        </w:rPr>
        <w:t xml:space="preserve"> </w:t>
      </w:r>
      <w:r>
        <w:t>19</w:t>
      </w:r>
      <w:r>
        <w:rPr>
          <w:spacing w:val="-3"/>
        </w:rPr>
        <w:t xml:space="preserve"> </w:t>
      </w:r>
      <w:r>
        <w:t>na</w:t>
      </w:r>
      <w:r>
        <w:rPr>
          <w:spacing w:val="-2"/>
        </w:rPr>
        <w:t xml:space="preserve"> </w:t>
      </w:r>
      <w:r>
        <w:t>gospodarska</w:t>
      </w:r>
      <w:r>
        <w:rPr>
          <w:spacing w:val="-2"/>
        </w:rPr>
        <w:t xml:space="preserve"> </w:t>
      </w:r>
      <w:r>
        <w:t>kretanja,</w:t>
      </w:r>
      <w:r>
        <w:rPr>
          <w:spacing w:val="1"/>
        </w:rPr>
        <w:t xml:space="preserve"> </w:t>
      </w:r>
      <w:r>
        <w:t>kakav</w:t>
      </w:r>
      <w:r>
        <w:rPr>
          <w:spacing w:val="-4"/>
        </w:rPr>
        <w:t xml:space="preserve"> </w:t>
      </w:r>
      <w:r>
        <w:t>će</w:t>
      </w:r>
      <w:r>
        <w:rPr>
          <w:spacing w:val="-2"/>
        </w:rPr>
        <w:t xml:space="preserve"> </w:t>
      </w:r>
      <w:r>
        <w:t>biti</w:t>
      </w:r>
      <w:r>
        <w:rPr>
          <w:spacing w:val="-4"/>
        </w:rPr>
        <w:t xml:space="preserve"> </w:t>
      </w:r>
      <w:r>
        <w:t>promet</w:t>
      </w:r>
      <w:r>
        <w:rPr>
          <w:spacing w:val="-9"/>
        </w:rPr>
        <w:t xml:space="preserve"> </w:t>
      </w:r>
      <w:r>
        <w:t>nekretnina</w:t>
      </w:r>
      <w:r>
        <w:rPr>
          <w:spacing w:val="1"/>
        </w:rPr>
        <w:t xml:space="preserve"> </w:t>
      </w:r>
      <w:r>
        <w:t>na</w:t>
      </w:r>
      <w:r>
        <w:rPr>
          <w:spacing w:val="-2"/>
        </w:rPr>
        <w:t xml:space="preserve"> </w:t>
      </w:r>
      <w:r>
        <w:t>tržištu,</w:t>
      </w:r>
      <w:r>
        <w:rPr>
          <w:spacing w:val="2"/>
        </w:rPr>
        <w:t xml:space="preserve"> </w:t>
      </w:r>
      <w:r>
        <w:t>kave</w:t>
      </w:r>
      <w:r>
        <w:rPr>
          <w:spacing w:val="1"/>
        </w:rPr>
        <w:t xml:space="preserve"> </w:t>
      </w:r>
      <w:r>
        <w:t>će</w:t>
      </w:r>
      <w:r>
        <w:rPr>
          <w:spacing w:val="-2"/>
        </w:rPr>
        <w:t xml:space="preserve"> </w:t>
      </w:r>
      <w:r>
        <w:t>biti investicije</w:t>
      </w:r>
      <w:r>
        <w:rPr>
          <w:spacing w:val="1"/>
        </w:rPr>
        <w:t xml:space="preserve"> </w:t>
      </w:r>
      <w:r>
        <w:t>i</w:t>
      </w:r>
      <w:r>
        <w:rPr>
          <w:spacing w:val="-1"/>
        </w:rPr>
        <w:t xml:space="preserve"> </w:t>
      </w:r>
      <w:r>
        <w:t>slično.</w:t>
      </w:r>
    </w:p>
    <w:p w14:paraId="4788A479" w14:textId="77777777" w:rsidR="00912CD1" w:rsidRDefault="00912CD1">
      <w:pPr>
        <w:spacing w:line="244" w:lineRule="auto"/>
        <w:jc w:val="both"/>
      </w:pPr>
    </w:p>
    <w:p w14:paraId="5D899480" w14:textId="0212E4EB" w:rsidR="00F427EA" w:rsidRDefault="00F427EA">
      <w:pPr>
        <w:spacing w:line="244" w:lineRule="auto"/>
        <w:jc w:val="both"/>
      </w:pPr>
    </w:p>
    <w:p w14:paraId="29E4CCDC" w14:textId="77777777" w:rsidR="00F427EA" w:rsidRDefault="00F427EA">
      <w:pPr>
        <w:spacing w:line="244" w:lineRule="auto"/>
        <w:jc w:val="both"/>
      </w:pPr>
    </w:p>
    <w:p w14:paraId="5FD9E3B5" w14:textId="43EC73D7" w:rsidR="00912CD1" w:rsidRPr="00F427EA" w:rsidRDefault="00690EF0" w:rsidP="003758C3">
      <w:pPr>
        <w:pStyle w:val="Naslov2"/>
        <w:numPr>
          <w:ilvl w:val="1"/>
          <w:numId w:val="16"/>
        </w:numPr>
        <w:tabs>
          <w:tab w:val="left" w:pos="1975"/>
          <w:tab w:val="left" w:pos="1976"/>
        </w:tabs>
        <w:spacing w:before="95"/>
        <w:rPr>
          <w:rFonts w:ascii="Arial" w:hAnsi="Arial" w:cs="Arial"/>
          <w:b/>
          <w:bCs/>
          <w:color w:val="000000" w:themeColor="text1"/>
        </w:rPr>
      </w:pPr>
      <w:bookmarkStart w:id="15" w:name="1.3._STRUKTURA_I_SADRŽAJ_PRORAČUNA"/>
      <w:bookmarkEnd w:id="15"/>
      <w:r w:rsidRPr="00F427EA">
        <w:rPr>
          <w:rFonts w:ascii="Arial" w:hAnsi="Arial" w:cs="Arial"/>
          <w:b/>
          <w:bCs/>
          <w:color w:val="000000" w:themeColor="text1"/>
        </w:rPr>
        <w:t>STRUKTURA</w:t>
      </w:r>
      <w:r w:rsidRPr="00F427EA">
        <w:rPr>
          <w:rFonts w:ascii="Arial" w:hAnsi="Arial" w:cs="Arial"/>
          <w:b/>
          <w:bCs/>
          <w:color w:val="000000" w:themeColor="text1"/>
          <w:spacing w:val="-6"/>
        </w:rPr>
        <w:t xml:space="preserve"> </w:t>
      </w:r>
      <w:r w:rsidRPr="00F427EA">
        <w:rPr>
          <w:rFonts w:ascii="Arial" w:hAnsi="Arial" w:cs="Arial"/>
          <w:b/>
          <w:bCs/>
          <w:color w:val="000000" w:themeColor="text1"/>
        </w:rPr>
        <w:t>I</w:t>
      </w:r>
      <w:r w:rsidRPr="00F427EA">
        <w:rPr>
          <w:rFonts w:ascii="Arial" w:hAnsi="Arial" w:cs="Arial"/>
          <w:b/>
          <w:bCs/>
          <w:color w:val="000000" w:themeColor="text1"/>
          <w:spacing w:val="-5"/>
        </w:rPr>
        <w:t xml:space="preserve"> </w:t>
      </w:r>
      <w:r w:rsidRPr="00F427EA">
        <w:rPr>
          <w:rFonts w:ascii="Arial" w:hAnsi="Arial" w:cs="Arial"/>
          <w:b/>
          <w:bCs/>
          <w:color w:val="000000" w:themeColor="text1"/>
        </w:rPr>
        <w:t>SADRŽAJ PRORAČUNA</w:t>
      </w:r>
      <w:r w:rsidR="00F427EA" w:rsidRPr="00F427EA">
        <w:rPr>
          <w:rFonts w:ascii="Arial" w:hAnsi="Arial" w:cs="Arial"/>
          <w:b/>
          <w:bCs/>
          <w:color w:val="000000" w:themeColor="text1"/>
        </w:rPr>
        <w:t xml:space="preserve"> OPĆINE DRGALIĆ</w:t>
      </w:r>
    </w:p>
    <w:p w14:paraId="5BFFA557" w14:textId="77777777" w:rsidR="00396E4E" w:rsidRDefault="00396E4E" w:rsidP="00396E4E">
      <w:pPr>
        <w:pStyle w:val="Naslov2"/>
        <w:tabs>
          <w:tab w:val="left" w:pos="1975"/>
          <w:tab w:val="left" w:pos="1976"/>
        </w:tabs>
        <w:spacing w:before="95"/>
        <w:ind w:firstLine="0"/>
      </w:pPr>
    </w:p>
    <w:p w14:paraId="6562D0B4" w14:textId="7F38D1BC" w:rsidR="00912CD1" w:rsidRDefault="00690EF0">
      <w:pPr>
        <w:pStyle w:val="Tijeloteksta"/>
        <w:ind w:left="213" w:right="884" w:firstLine="566"/>
        <w:jc w:val="both"/>
      </w:pPr>
      <w:bookmarkStart w:id="16" w:name="Prijedlog_Proračuna_Općine_Dragalić_za_2"/>
      <w:bookmarkEnd w:id="16"/>
      <w:r>
        <w:t>Prijedlog Proračuna Općine Dragalić za 202</w:t>
      </w:r>
      <w:r w:rsidR="00C73F8E">
        <w:t>2</w:t>
      </w:r>
      <w:r>
        <w:t>. godinu i projekcija za 202</w:t>
      </w:r>
      <w:r w:rsidR="00C73F8E">
        <w:t>3</w:t>
      </w:r>
      <w:r>
        <w:t>. i 202</w:t>
      </w:r>
      <w:r w:rsidR="00C73F8E">
        <w:t>4</w:t>
      </w:r>
      <w:r>
        <w:t>. godinu izrađen je prema metodologiji propisanoj</w:t>
      </w:r>
      <w:r>
        <w:rPr>
          <w:spacing w:val="1"/>
        </w:rPr>
        <w:t xml:space="preserve"> </w:t>
      </w:r>
      <w:r>
        <w:rPr>
          <w:spacing w:val="-1"/>
        </w:rPr>
        <w:t>zakonom</w:t>
      </w:r>
      <w:r>
        <w:rPr>
          <w:spacing w:val="-14"/>
        </w:rPr>
        <w:t xml:space="preserve"> </w:t>
      </w:r>
      <w:r>
        <w:rPr>
          <w:spacing w:val="-1"/>
        </w:rPr>
        <w:t>na</w:t>
      </w:r>
      <w:r>
        <w:rPr>
          <w:spacing w:val="-16"/>
        </w:rPr>
        <w:t xml:space="preserve"> </w:t>
      </w:r>
      <w:r>
        <w:rPr>
          <w:spacing w:val="-1"/>
        </w:rPr>
        <w:t>trećoj</w:t>
      </w:r>
      <w:r>
        <w:rPr>
          <w:spacing w:val="-13"/>
        </w:rPr>
        <w:t xml:space="preserve"> </w:t>
      </w:r>
      <w:r>
        <w:rPr>
          <w:spacing w:val="-1"/>
        </w:rPr>
        <w:t>razini</w:t>
      </w:r>
      <w:r>
        <w:rPr>
          <w:spacing w:val="-18"/>
        </w:rPr>
        <w:t xml:space="preserve"> </w:t>
      </w:r>
      <w:r>
        <w:rPr>
          <w:spacing w:val="-1"/>
        </w:rPr>
        <w:t>ekonomske</w:t>
      </w:r>
      <w:r>
        <w:rPr>
          <w:spacing w:val="-10"/>
        </w:rPr>
        <w:t xml:space="preserve"> </w:t>
      </w:r>
      <w:r>
        <w:rPr>
          <w:spacing w:val="-1"/>
        </w:rPr>
        <w:t>klasifikacije,</w:t>
      </w:r>
      <w:r>
        <w:rPr>
          <w:spacing w:val="-16"/>
        </w:rPr>
        <w:t xml:space="preserve"> </w:t>
      </w:r>
      <w:r>
        <w:rPr>
          <w:spacing w:val="-1"/>
        </w:rPr>
        <w:t>odnosno</w:t>
      </w:r>
      <w:r>
        <w:rPr>
          <w:spacing w:val="-10"/>
        </w:rPr>
        <w:t xml:space="preserve"> </w:t>
      </w:r>
      <w:r>
        <w:t>razini</w:t>
      </w:r>
      <w:r>
        <w:rPr>
          <w:spacing w:val="-19"/>
        </w:rPr>
        <w:t xml:space="preserve"> </w:t>
      </w:r>
      <w:r>
        <w:t>podskupine,</w:t>
      </w:r>
      <w:r>
        <w:rPr>
          <w:spacing w:val="-11"/>
        </w:rPr>
        <w:t xml:space="preserve"> </w:t>
      </w:r>
      <w:r>
        <w:t>a</w:t>
      </w:r>
      <w:r>
        <w:rPr>
          <w:spacing w:val="-11"/>
        </w:rPr>
        <w:t xml:space="preserve"> </w:t>
      </w:r>
      <w:r>
        <w:t>projekcije</w:t>
      </w:r>
      <w:r>
        <w:rPr>
          <w:spacing w:val="-10"/>
        </w:rPr>
        <w:t xml:space="preserve"> </w:t>
      </w:r>
      <w:r>
        <w:t>se</w:t>
      </w:r>
      <w:r>
        <w:rPr>
          <w:spacing w:val="-16"/>
        </w:rPr>
        <w:t xml:space="preserve"> </w:t>
      </w:r>
      <w:r>
        <w:t>usvajaju</w:t>
      </w:r>
      <w:r>
        <w:rPr>
          <w:spacing w:val="-14"/>
        </w:rPr>
        <w:t xml:space="preserve"> </w:t>
      </w:r>
      <w:r>
        <w:t>na</w:t>
      </w:r>
      <w:r>
        <w:rPr>
          <w:spacing w:val="-16"/>
        </w:rPr>
        <w:t xml:space="preserve"> </w:t>
      </w:r>
      <w:r>
        <w:t>drugoj</w:t>
      </w:r>
      <w:r>
        <w:rPr>
          <w:spacing w:val="-14"/>
        </w:rPr>
        <w:t xml:space="preserve"> </w:t>
      </w:r>
      <w:r>
        <w:t>razini</w:t>
      </w:r>
      <w:r>
        <w:rPr>
          <w:spacing w:val="-18"/>
        </w:rPr>
        <w:t xml:space="preserve"> </w:t>
      </w:r>
      <w:r>
        <w:t>ekonomske</w:t>
      </w:r>
      <w:r>
        <w:rPr>
          <w:spacing w:val="-10"/>
        </w:rPr>
        <w:t xml:space="preserve"> </w:t>
      </w:r>
      <w:r>
        <w:t>klasifikacije</w:t>
      </w:r>
      <w:r>
        <w:rPr>
          <w:spacing w:val="1"/>
        </w:rPr>
        <w:t xml:space="preserve"> </w:t>
      </w:r>
      <w:r>
        <w:t>odnosno</w:t>
      </w:r>
      <w:r>
        <w:rPr>
          <w:spacing w:val="-3"/>
        </w:rPr>
        <w:t xml:space="preserve"> </w:t>
      </w:r>
      <w:r>
        <w:t>na</w:t>
      </w:r>
      <w:r>
        <w:rPr>
          <w:spacing w:val="-2"/>
        </w:rPr>
        <w:t xml:space="preserve"> </w:t>
      </w:r>
      <w:r>
        <w:t>razini</w:t>
      </w:r>
      <w:r>
        <w:rPr>
          <w:spacing w:val="-2"/>
        </w:rPr>
        <w:t xml:space="preserve"> </w:t>
      </w:r>
      <w:r>
        <w:t>skupine.</w:t>
      </w:r>
    </w:p>
    <w:p w14:paraId="1AED85C6" w14:textId="77777777" w:rsidR="00912CD1" w:rsidRDefault="00912CD1">
      <w:pPr>
        <w:pStyle w:val="Tijeloteksta"/>
        <w:spacing w:before="2"/>
      </w:pPr>
    </w:p>
    <w:p w14:paraId="2531C47D" w14:textId="06840AA3" w:rsidR="00912CD1" w:rsidRDefault="00690EF0">
      <w:pPr>
        <w:pStyle w:val="Tijeloteksta"/>
        <w:ind w:left="213" w:right="895" w:firstLine="566"/>
        <w:jc w:val="both"/>
      </w:pPr>
      <w:r>
        <w:t>Proračun za 202</w:t>
      </w:r>
      <w:r w:rsidR="00C73F8E">
        <w:t>2</w:t>
      </w:r>
      <w:r>
        <w:t>. godinu i projekcija za 202</w:t>
      </w:r>
      <w:r w:rsidR="00C73F8E">
        <w:t>3</w:t>
      </w:r>
      <w:r>
        <w:t>. i 202</w:t>
      </w:r>
      <w:r w:rsidR="00C73F8E">
        <w:t>4</w:t>
      </w:r>
      <w:r>
        <w:t>. godinu sastoji se od općeg i posebnog dijela, te plana razvojnih programa koji</w:t>
      </w:r>
      <w:r>
        <w:rPr>
          <w:spacing w:val="1"/>
        </w:rPr>
        <w:t xml:space="preserve"> </w:t>
      </w:r>
      <w:r>
        <w:t>je</w:t>
      </w:r>
      <w:r>
        <w:rPr>
          <w:spacing w:val="1"/>
        </w:rPr>
        <w:t xml:space="preserve"> </w:t>
      </w:r>
      <w:r>
        <w:t>treći</w:t>
      </w:r>
      <w:r>
        <w:rPr>
          <w:spacing w:val="-5"/>
        </w:rPr>
        <w:t xml:space="preserve"> </w:t>
      </w:r>
      <w:r>
        <w:t>obvezni sastavni dio</w:t>
      </w:r>
      <w:r>
        <w:rPr>
          <w:spacing w:val="1"/>
        </w:rPr>
        <w:t xml:space="preserve"> </w:t>
      </w:r>
      <w:r>
        <w:t>Proračuna</w:t>
      </w:r>
      <w:r>
        <w:rPr>
          <w:spacing w:val="-2"/>
        </w:rPr>
        <w:t xml:space="preserve"> </w:t>
      </w:r>
      <w:r>
        <w:t>propisan</w:t>
      </w:r>
      <w:r>
        <w:rPr>
          <w:spacing w:val="2"/>
        </w:rPr>
        <w:t xml:space="preserve"> </w:t>
      </w:r>
      <w:r>
        <w:t>Zakonom</w:t>
      </w:r>
      <w:r>
        <w:rPr>
          <w:spacing w:val="-6"/>
        </w:rPr>
        <w:t xml:space="preserve"> </w:t>
      </w:r>
      <w:r>
        <w:t>o</w:t>
      </w:r>
      <w:r>
        <w:rPr>
          <w:spacing w:val="-2"/>
        </w:rPr>
        <w:t xml:space="preserve"> </w:t>
      </w:r>
      <w:r>
        <w:t>proračunu.</w:t>
      </w:r>
    </w:p>
    <w:p w14:paraId="014BB4CC" w14:textId="77777777" w:rsidR="00912CD1" w:rsidRDefault="00912CD1">
      <w:pPr>
        <w:pStyle w:val="Tijeloteksta"/>
      </w:pPr>
    </w:p>
    <w:p w14:paraId="5063B13A" w14:textId="77777777" w:rsidR="00912CD1" w:rsidRDefault="00690EF0">
      <w:pPr>
        <w:pStyle w:val="Tijeloteksta"/>
        <w:ind w:left="779"/>
      </w:pPr>
      <w:r>
        <w:t>Opći</w:t>
      </w:r>
      <w:r>
        <w:rPr>
          <w:spacing w:val="-8"/>
        </w:rPr>
        <w:t xml:space="preserve"> </w:t>
      </w:r>
      <w:r>
        <w:t>dio</w:t>
      </w:r>
      <w:r>
        <w:rPr>
          <w:spacing w:val="-4"/>
        </w:rPr>
        <w:t xml:space="preserve"> </w:t>
      </w:r>
      <w:r>
        <w:t>Proračuna sastoji</w:t>
      </w:r>
      <w:r>
        <w:rPr>
          <w:spacing w:val="-2"/>
        </w:rPr>
        <w:t xml:space="preserve"> </w:t>
      </w:r>
      <w:r>
        <w:t>se</w:t>
      </w:r>
      <w:r>
        <w:rPr>
          <w:spacing w:val="-4"/>
        </w:rPr>
        <w:t xml:space="preserve"> </w:t>
      </w:r>
      <w:r>
        <w:t>od</w:t>
      </w:r>
      <w:r>
        <w:rPr>
          <w:spacing w:val="-4"/>
        </w:rPr>
        <w:t xml:space="preserve"> </w:t>
      </w:r>
      <w:r>
        <w:t>Računa</w:t>
      </w:r>
      <w:r>
        <w:rPr>
          <w:spacing w:val="-1"/>
        </w:rPr>
        <w:t xml:space="preserve"> </w:t>
      </w:r>
      <w:r>
        <w:t>prihoda i</w:t>
      </w:r>
      <w:r>
        <w:rPr>
          <w:spacing w:val="-7"/>
        </w:rPr>
        <w:t xml:space="preserve"> </w:t>
      </w:r>
      <w:r>
        <w:t>rashoda i</w:t>
      </w:r>
      <w:r>
        <w:rPr>
          <w:spacing w:val="-3"/>
        </w:rPr>
        <w:t xml:space="preserve"> </w:t>
      </w:r>
      <w:r>
        <w:t>Računa</w:t>
      </w:r>
      <w:r>
        <w:rPr>
          <w:spacing w:val="-4"/>
        </w:rPr>
        <w:t xml:space="preserve"> </w:t>
      </w:r>
      <w:r>
        <w:t>financiranja.</w:t>
      </w:r>
    </w:p>
    <w:p w14:paraId="1B92E3FA" w14:textId="77777777" w:rsidR="00912CD1" w:rsidRDefault="00912CD1">
      <w:pPr>
        <w:pStyle w:val="Tijeloteksta"/>
        <w:spacing w:before="9"/>
        <w:rPr>
          <w:sz w:val="21"/>
        </w:rPr>
      </w:pPr>
    </w:p>
    <w:p w14:paraId="6D40ADF5" w14:textId="77777777" w:rsidR="00912CD1" w:rsidRDefault="00690EF0">
      <w:pPr>
        <w:pStyle w:val="Tijeloteksta"/>
        <w:ind w:left="779"/>
      </w:pPr>
      <w:r>
        <w:t>U</w:t>
      </w:r>
      <w:r>
        <w:rPr>
          <w:spacing w:val="-12"/>
        </w:rPr>
        <w:t xml:space="preserve"> </w:t>
      </w:r>
      <w:r>
        <w:rPr>
          <w:b/>
        </w:rPr>
        <w:t>Računu</w:t>
      </w:r>
      <w:r>
        <w:rPr>
          <w:b/>
          <w:spacing w:val="-9"/>
        </w:rPr>
        <w:t xml:space="preserve"> </w:t>
      </w:r>
      <w:r>
        <w:rPr>
          <w:b/>
        </w:rPr>
        <w:t>prihoda</w:t>
      </w:r>
      <w:r>
        <w:rPr>
          <w:b/>
          <w:spacing w:val="-8"/>
        </w:rPr>
        <w:t xml:space="preserve"> </w:t>
      </w:r>
      <w:r>
        <w:rPr>
          <w:b/>
        </w:rPr>
        <w:t>i</w:t>
      </w:r>
      <w:r>
        <w:rPr>
          <w:b/>
          <w:spacing w:val="-14"/>
        </w:rPr>
        <w:t xml:space="preserve"> </w:t>
      </w:r>
      <w:r>
        <w:rPr>
          <w:b/>
        </w:rPr>
        <w:t>rashoda</w:t>
      </w:r>
      <w:r>
        <w:rPr>
          <w:b/>
          <w:spacing w:val="-8"/>
        </w:rPr>
        <w:t xml:space="preserve"> </w:t>
      </w:r>
      <w:r>
        <w:t>planirani</w:t>
      </w:r>
      <w:r>
        <w:rPr>
          <w:spacing w:val="-10"/>
        </w:rPr>
        <w:t xml:space="preserve"> </w:t>
      </w:r>
      <w:r>
        <w:t>su</w:t>
      </w:r>
      <w:r>
        <w:rPr>
          <w:spacing w:val="-7"/>
        </w:rPr>
        <w:t xml:space="preserve"> </w:t>
      </w:r>
      <w:r>
        <w:t>prihodi</w:t>
      </w:r>
      <w:r>
        <w:rPr>
          <w:spacing w:val="-15"/>
        </w:rPr>
        <w:t xml:space="preserve"> </w:t>
      </w:r>
      <w:r>
        <w:t>poslovanja</w:t>
      </w:r>
      <w:r>
        <w:rPr>
          <w:spacing w:val="-6"/>
        </w:rPr>
        <w:t xml:space="preserve"> </w:t>
      </w:r>
      <w:r>
        <w:t>i</w:t>
      </w:r>
      <w:r>
        <w:rPr>
          <w:spacing w:val="-11"/>
        </w:rPr>
        <w:t xml:space="preserve"> </w:t>
      </w:r>
      <w:r>
        <w:t>prihodi</w:t>
      </w:r>
      <w:r>
        <w:rPr>
          <w:spacing w:val="-5"/>
        </w:rPr>
        <w:t xml:space="preserve"> </w:t>
      </w:r>
      <w:r>
        <w:t>od</w:t>
      </w:r>
      <w:r>
        <w:rPr>
          <w:spacing w:val="-8"/>
        </w:rPr>
        <w:t xml:space="preserve"> </w:t>
      </w:r>
      <w:r>
        <w:t>prodaje</w:t>
      </w:r>
      <w:r>
        <w:rPr>
          <w:spacing w:val="-12"/>
        </w:rPr>
        <w:t xml:space="preserve"> </w:t>
      </w:r>
      <w:r>
        <w:t>nefinancijske</w:t>
      </w:r>
      <w:r>
        <w:rPr>
          <w:spacing w:val="-6"/>
        </w:rPr>
        <w:t xml:space="preserve"> </w:t>
      </w:r>
      <w:r>
        <w:t>imovine,</w:t>
      </w:r>
      <w:r>
        <w:rPr>
          <w:spacing w:val="-8"/>
        </w:rPr>
        <w:t xml:space="preserve"> </w:t>
      </w:r>
      <w:r>
        <w:t>te</w:t>
      </w:r>
      <w:r>
        <w:rPr>
          <w:spacing w:val="-8"/>
        </w:rPr>
        <w:t xml:space="preserve"> </w:t>
      </w:r>
      <w:r>
        <w:t>rashodi</w:t>
      </w:r>
      <w:r>
        <w:rPr>
          <w:spacing w:val="-9"/>
        </w:rPr>
        <w:t xml:space="preserve"> </w:t>
      </w:r>
      <w:r>
        <w:t>poslovanja</w:t>
      </w:r>
      <w:r>
        <w:rPr>
          <w:spacing w:val="-7"/>
        </w:rPr>
        <w:t xml:space="preserve"> </w:t>
      </w:r>
      <w:r>
        <w:t>i</w:t>
      </w:r>
      <w:r>
        <w:rPr>
          <w:spacing w:val="-11"/>
        </w:rPr>
        <w:t xml:space="preserve"> </w:t>
      </w:r>
      <w:r>
        <w:t>rashodi</w:t>
      </w:r>
    </w:p>
    <w:p w14:paraId="655E7C6C" w14:textId="77777777" w:rsidR="00912CD1" w:rsidRDefault="00690EF0">
      <w:pPr>
        <w:pStyle w:val="Tijeloteksta"/>
        <w:spacing w:before="2"/>
        <w:ind w:left="219" w:right="2561"/>
        <w:jc w:val="center"/>
      </w:pPr>
      <w:r>
        <w:rPr>
          <w:spacing w:val="-1"/>
        </w:rPr>
        <w:t>za</w:t>
      </w:r>
      <w:r>
        <w:rPr>
          <w:spacing w:val="2"/>
        </w:rPr>
        <w:t xml:space="preserve"> </w:t>
      </w:r>
      <w:r>
        <w:rPr>
          <w:spacing w:val="-1"/>
        </w:rPr>
        <w:t>nabavku</w:t>
      </w:r>
      <w:r>
        <w:rPr>
          <w:spacing w:val="2"/>
        </w:rPr>
        <w:t xml:space="preserve"> </w:t>
      </w:r>
      <w:r>
        <w:rPr>
          <w:spacing w:val="-1"/>
        </w:rPr>
        <w:t>nefinancijske</w:t>
      </w:r>
      <w:r>
        <w:rPr>
          <w:spacing w:val="3"/>
        </w:rPr>
        <w:t xml:space="preserve"> </w:t>
      </w:r>
      <w:r>
        <w:rPr>
          <w:spacing w:val="-1"/>
        </w:rPr>
        <w:t>imovine,</w:t>
      </w:r>
      <w:r>
        <w:rPr>
          <w:spacing w:val="2"/>
        </w:rPr>
        <w:t xml:space="preserve"> </w:t>
      </w:r>
      <w:r>
        <w:rPr>
          <w:spacing w:val="-1"/>
        </w:rPr>
        <w:t>iskazani</w:t>
      </w:r>
      <w:r>
        <w:rPr>
          <w:spacing w:val="-4"/>
        </w:rPr>
        <w:t xml:space="preserve"> </w:t>
      </w:r>
      <w:r>
        <w:rPr>
          <w:spacing w:val="-1"/>
        </w:rPr>
        <w:t>po</w:t>
      </w:r>
      <w:r>
        <w:rPr>
          <w:spacing w:val="2"/>
        </w:rPr>
        <w:t xml:space="preserve"> </w:t>
      </w:r>
      <w:r>
        <w:rPr>
          <w:spacing w:val="-1"/>
        </w:rPr>
        <w:t>ekonomskoj</w:t>
      </w:r>
      <w:r>
        <w:t xml:space="preserve"> </w:t>
      </w:r>
      <w:r>
        <w:rPr>
          <w:spacing w:val="-1"/>
        </w:rPr>
        <w:t>klasifikaciji</w:t>
      </w:r>
      <w:r>
        <w:rPr>
          <w:spacing w:val="1"/>
        </w:rPr>
        <w:t xml:space="preserve"> </w:t>
      </w:r>
      <w:r>
        <w:t>(računski</w:t>
      </w:r>
      <w:r>
        <w:rPr>
          <w:spacing w:val="-5"/>
        </w:rPr>
        <w:t xml:space="preserve"> </w:t>
      </w:r>
      <w:r>
        <w:t>plan</w:t>
      </w:r>
      <w:r>
        <w:rPr>
          <w:spacing w:val="3"/>
        </w:rPr>
        <w:t xml:space="preserve"> </w:t>
      </w:r>
      <w:r>
        <w:t>proračuna)</w:t>
      </w:r>
      <w:r>
        <w:rPr>
          <w:spacing w:val="-1"/>
        </w:rPr>
        <w:t xml:space="preserve"> </w:t>
      </w:r>
      <w:r>
        <w:t>i po</w:t>
      </w:r>
      <w:r>
        <w:rPr>
          <w:spacing w:val="3"/>
        </w:rPr>
        <w:t xml:space="preserve"> </w:t>
      </w:r>
      <w:r>
        <w:t>izvorima</w:t>
      </w:r>
      <w:r>
        <w:rPr>
          <w:spacing w:val="-20"/>
        </w:rPr>
        <w:t xml:space="preserve"> </w:t>
      </w:r>
      <w:r>
        <w:t>financiranja.</w:t>
      </w:r>
    </w:p>
    <w:p w14:paraId="74D83524" w14:textId="77777777" w:rsidR="00912CD1" w:rsidRDefault="00912CD1">
      <w:pPr>
        <w:pStyle w:val="Tijeloteksta"/>
        <w:spacing w:before="10"/>
        <w:rPr>
          <w:sz w:val="21"/>
        </w:rPr>
      </w:pPr>
    </w:p>
    <w:p w14:paraId="257B943A" w14:textId="77777777" w:rsidR="00912CD1" w:rsidRDefault="00690EF0">
      <w:pPr>
        <w:pStyle w:val="Tijeloteksta"/>
        <w:ind w:left="219" w:right="2495"/>
        <w:jc w:val="center"/>
      </w:pPr>
      <w:r>
        <w:t>U</w:t>
      </w:r>
      <w:r>
        <w:rPr>
          <w:spacing w:val="-4"/>
        </w:rPr>
        <w:t xml:space="preserve"> </w:t>
      </w:r>
      <w:r>
        <w:rPr>
          <w:b/>
        </w:rPr>
        <w:t>Računu</w:t>
      </w:r>
      <w:r>
        <w:rPr>
          <w:b/>
          <w:spacing w:val="-3"/>
        </w:rPr>
        <w:t xml:space="preserve"> </w:t>
      </w:r>
      <w:r>
        <w:rPr>
          <w:b/>
        </w:rPr>
        <w:t>financiranja</w:t>
      </w:r>
      <w:r>
        <w:rPr>
          <w:b/>
          <w:spacing w:val="2"/>
        </w:rPr>
        <w:t xml:space="preserve"> </w:t>
      </w:r>
      <w:r>
        <w:t>iskazani</w:t>
      </w:r>
      <w:r>
        <w:rPr>
          <w:spacing w:val="-3"/>
        </w:rPr>
        <w:t xml:space="preserve"> </w:t>
      </w:r>
      <w:r>
        <w:t>su</w:t>
      </w:r>
      <w:r>
        <w:rPr>
          <w:spacing w:val="-5"/>
        </w:rPr>
        <w:t xml:space="preserve"> </w:t>
      </w:r>
      <w:r>
        <w:t>primici</w:t>
      </w:r>
      <w:r>
        <w:rPr>
          <w:spacing w:val="-3"/>
        </w:rPr>
        <w:t xml:space="preserve"> </w:t>
      </w:r>
      <w:r>
        <w:t>od</w:t>
      </w:r>
      <w:r>
        <w:rPr>
          <w:spacing w:val="-5"/>
        </w:rPr>
        <w:t xml:space="preserve"> </w:t>
      </w:r>
      <w:r>
        <w:t>financijske</w:t>
      </w:r>
      <w:r>
        <w:rPr>
          <w:spacing w:val="-2"/>
        </w:rPr>
        <w:t xml:space="preserve"> </w:t>
      </w:r>
      <w:r>
        <w:t>imovine</w:t>
      </w:r>
      <w:r>
        <w:rPr>
          <w:spacing w:val="-5"/>
        </w:rPr>
        <w:t xml:space="preserve"> </w:t>
      </w:r>
      <w:r>
        <w:t>i</w:t>
      </w:r>
      <w:r>
        <w:rPr>
          <w:spacing w:val="-3"/>
        </w:rPr>
        <w:t xml:space="preserve"> </w:t>
      </w:r>
      <w:r>
        <w:t>zaduživanja</w:t>
      </w:r>
      <w:r>
        <w:rPr>
          <w:spacing w:val="-1"/>
        </w:rPr>
        <w:t xml:space="preserve"> </w:t>
      </w:r>
      <w:r>
        <w:t>te</w:t>
      </w:r>
      <w:r>
        <w:rPr>
          <w:spacing w:val="-1"/>
        </w:rPr>
        <w:t xml:space="preserve"> </w:t>
      </w:r>
      <w:r>
        <w:t>izdaci</w:t>
      </w:r>
      <w:r>
        <w:rPr>
          <w:spacing w:val="-3"/>
        </w:rPr>
        <w:t xml:space="preserve"> </w:t>
      </w:r>
      <w:r>
        <w:t>za</w:t>
      </w:r>
      <w:r>
        <w:rPr>
          <w:spacing w:val="-5"/>
        </w:rPr>
        <w:t xml:space="preserve"> </w:t>
      </w:r>
      <w:r>
        <w:t>financijsku</w:t>
      </w:r>
      <w:r>
        <w:rPr>
          <w:spacing w:val="-2"/>
        </w:rPr>
        <w:t xml:space="preserve"> </w:t>
      </w:r>
      <w:r>
        <w:t>imovinu.</w:t>
      </w:r>
    </w:p>
    <w:p w14:paraId="10F22926" w14:textId="77777777" w:rsidR="00912CD1" w:rsidRDefault="00912CD1">
      <w:pPr>
        <w:pStyle w:val="Tijeloteksta"/>
        <w:spacing w:before="9"/>
        <w:rPr>
          <w:sz w:val="21"/>
        </w:rPr>
      </w:pPr>
    </w:p>
    <w:p w14:paraId="3521537F" w14:textId="77777777" w:rsidR="00912CD1" w:rsidRDefault="00690EF0">
      <w:pPr>
        <w:pStyle w:val="Tijeloteksta"/>
        <w:spacing w:line="242" w:lineRule="auto"/>
        <w:ind w:left="213" w:right="878" w:firstLine="566"/>
        <w:jc w:val="both"/>
      </w:pPr>
      <w:r>
        <w:t xml:space="preserve">U </w:t>
      </w:r>
      <w:r>
        <w:rPr>
          <w:b/>
        </w:rPr>
        <w:t>Posebnom dijelu proračuna</w:t>
      </w:r>
      <w:r>
        <w:t>, planirani rashodi i izdaci raspoređeni su po programima odnosno njihovim sastavnim dijelovima</w:t>
      </w:r>
      <w:r>
        <w:rPr>
          <w:spacing w:val="1"/>
        </w:rPr>
        <w:t xml:space="preserve"> </w:t>
      </w:r>
      <w:r>
        <w:t>(aktivnostima, tekućim i kapitalnim projektima), kojih je nositelj jedinstveni upravni odjeli općinske uprave. U okviru programa, projekata i</w:t>
      </w:r>
      <w:r>
        <w:rPr>
          <w:spacing w:val="1"/>
        </w:rPr>
        <w:t xml:space="preserve"> </w:t>
      </w:r>
      <w:r>
        <w:t>aktivnosti, rashodi i izdaci su iskazani prema ekonomskoj i funkcijskoj klasifikaciji i izvorima financiranja sukladno Pravilniku o proračunskim</w:t>
      </w:r>
      <w:r>
        <w:rPr>
          <w:spacing w:val="-59"/>
        </w:rPr>
        <w:t xml:space="preserve"> </w:t>
      </w:r>
      <w:r>
        <w:t>klasifikacijama</w:t>
      </w:r>
      <w:r>
        <w:rPr>
          <w:spacing w:val="1"/>
        </w:rPr>
        <w:t xml:space="preserve"> </w:t>
      </w:r>
      <w:r>
        <w:t>(NN 26/10,</w:t>
      </w:r>
      <w:r>
        <w:rPr>
          <w:spacing w:val="-3"/>
        </w:rPr>
        <w:t xml:space="preserve"> </w:t>
      </w:r>
      <w:r>
        <w:t>120/13,</w:t>
      </w:r>
      <w:r>
        <w:rPr>
          <w:spacing w:val="2"/>
        </w:rPr>
        <w:t xml:space="preserve"> </w:t>
      </w:r>
      <w:r>
        <w:t>1/20).</w:t>
      </w:r>
    </w:p>
    <w:p w14:paraId="5A8D0DEB" w14:textId="77777777" w:rsidR="00912CD1" w:rsidRDefault="00912CD1">
      <w:pPr>
        <w:pStyle w:val="Tijeloteksta"/>
        <w:spacing w:before="4"/>
        <w:rPr>
          <w:sz w:val="21"/>
        </w:rPr>
      </w:pPr>
    </w:p>
    <w:p w14:paraId="705BE7F4" w14:textId="52476899" w:rsidR="00912CD1" w:rsidRDefault="00690EF0">
      <w:pPr>
        <w:pStyle w:val="Tijeloteksta"/>
        <w:spacing w:before="1"/>
        <w:ind w:left="213" w:right="895" w:firstLine="566"/>
        <w:jc w:val="both"/>
      </w:pPr>
      <w:r>
        <w:t xml:space="preserve">U </w:t>
      </w:r>
      <w:r>
        <w:rPr>
          <w:b/>
        </w:rPr>
        <w:t xml:space="preserve">Planu razvojnih programa </w:t>
      </w:r>
      <w:r>
        <w:t>iskazani su planirani rashodi proračuna za razdoblje 202</w:t>
      </w:r>
      <w:r w:rsidR="00C73F8E">
        <w:t>2</w:t>
      </w:r>
      <w:r>
        <w:t>.-202</w:t>
      </w:r>
      <w:r w:rsidR="00C73F8E">
        <w:t>4</w:t>
      </w:r>
      <w:r>
        <w:t>., razrađeni po pojedinim programima,</w:t>
      </w:r>
      <w:r>
        <w:rPr>
          <w:spacing w:val="1"/>
        </w:rPr>
        <w:t xml:space="preserve"> </w:t>
      </w:r>
      <w:r>
        <w:rPr>
          <w:spacing w:val="-1"/>
        </w:rPr>
        <w:t>po</w:t>
      </w:r>
      <w:r>
        <w:rPr>
          <w:spacing w:val="-2"/>
        </w:rPr>
        <w:t xml:space="preserve"> </w:t>
      </w:r>
      <w:r>
        <w:rPr>
          <w:spacing w:val="-1"/>
        </w:rPr>
        <w:t>godinama</w:t>
      </w:r>
      <w:r>
        <w:rPr>
          <w:spacing w:val="-2"/>
        </w:rPr>
        <w:t xml:space="preserve"> </w:t>
      </w:r>
      <w:r>
        <w:rPr>
          <w:spacing w:val="-1"/>
        </w:rPr>
        <w:t>u</w:t>
      </w:r>
      <w:r>
        <w:rPr>
          <w:spacing w:val="2"/>
        </w:rPr>
        <w:t xml:space="preserve"> </w:t>
      </w:r>
      <w:r>
        <w:rPr>
          <w:spacing w:val="-1"/>
        </w:rPr>
        <w:t>kojima</w:t>
      </w:r>
      <w:r>
        <w:rPr>
          <w:spacing w:val="2"/>
        </w:rPr>
        <w:t xml:space="preserve"> </w:t>
      </w:r>
      <w:r>
        <w:rPr>
          <w:spacing w:val="-1"/>
        </w:rPr>
        <w:t>će</w:t>
      </w:r>
      <w:r>
        <w:rPr>
          <w:spacing w:val="2"/>
        </w:rPr>
        <w:t xml:space="preserve"> </w:t>
      </w:r>
      <w:r>
        <w:rPr>
          <w:spacing w:val="-1"/>
        </w:rPr>
        <w:t>rashodi</w:t>
      </w:r>
      <w:r>
        <w:t xml:space="preserve"> </w:t>
      </w:r>
      <w:r>
        <w:rPr>
          <w:spacing w:val="-1"/>
        </w:rPr>
        <w:t>za</w:t>
      </w:r>
      <w:r>
        <w:rPr>
          <w:spacing w:val="-2"/>
        </w:rPr>
        <w:t xml:space="preserve"> </w:t>
      </w:r>
      <w:r>
        <w:rPr>
          <w:spacing w:val="-1"/>
        </w:rPr>
        <w:t>programe</w:t>
      </w:r>
      <w:r>
        <w:rPr>
          <w:spacing w:val="-2"/>
        </w:rPr>
        <w:t xml:space="preserve"> </w:t>
      </w:r>
      <w:r>
        <w:rPr>
          <w:spacing w:val="-1"/>
        </w:rPr>
        <w:t>teretiti</w:t>
      </w:r>
      <w:r>
        <w:t xml:space="preserve"> </w:t>
      </w:r>
      <w:r>
        <w:rPr>
          <w:spacing w:val="-1"/>
        </w:rPr>
        <w:t>proračune</w:t>
      </w:r>
      <w:r>
        <w:rPr>
          <w:spacing w:val="2"/>
        </w:rPr>
        <w:t xml:space="preserve"> </w:t>
      </w:r>
      <w:r>
        <w:rPr>
          <w:spacing w:val="-1"/>
        </w:rPr>
        <w:t>sljedećih</w:t>
      </w:r>
      <w:r>
        <w:rPr>
          <w:spacing w:val="2"/>
        </w:rPr>
        <w:t xml:space="preserve"> </w:t>
      </w:r>
      <w:r>
        <w:rPr>
          <w:spacing w:val="-1"/>
        </w:rPr>
        <w:t>godina</w:t>
      </w:r>
      <w:r>
        <w:rPr>
          <w:spacing w:val="2"/>
        </w:rPr>
        <w:t xml:space="preserve"> </w:t>
      </w:r>
      <w:r>
        <w:rPr>
          <w:spacing w:val="-1"/>
        </w:rPr>
        <w:t>i</w:t>
      </w:r>
      <w:r>
        <w:rPr>
          <w:spacing w:val="-5"/>
        </w:rPr>
        <w:t xml:space="preserve"> </w:t>
      </w:r>
      <w:r>
        <w:rPr>
          <w:spacing w:val="-1"/>
        </w:rPr>
        <w:t>po</w:t>
      </w:r>
      <w:r>
        <w:rPr>
          <w:spacing w:val="3"/>
        </w:rPr>
        <w:t xml:space="preserve"> </w:t>
      </w:r>
      <w:r>
        <w:rPr>
          <w:spacing w:val="-1"/>
        </w:rPr>
        <w:t>izvorima</w:t>
      </w:r>
      <w:r>
        <w:rPr>
          <w:spacing w:val="-7"/>
        </w:rPr>
        <w:t xml:space="preserve"> </w:t>
      </w:r>
      <w:r>
        <w:t>f</w:t>
      </w:r>
      <w:r>
        <w:rPr>
          <w:spacing w:val="-41"/>
        </w:rPr>
        <w:t xml:space="preserve"> </w:t>
      </w:r>
      <w:r>
        <w:t>inanciranja</w:t>
      </w:r>
      <w:r>
        <w:rPr>
          <w:spacing w:val="2"/>
        </w:rPr>
        <w:t xml:space="preserve"> </w:t>
      </w:r>
      <w:r>
        <w:t>za</w:t>
      </w:r>
      <w:r>
        <w:rPr>
          <w:spacing w:val="2"/>
        </w:rPr>
        <w:t xml:space="preserve"> </w:t>
      </w:r>
      <w:r>
        <w:t>cjelovitu</w:t>
      </w:r>
      <w:r>
        <w:rPr>
          <w:spacing w:val="2"/>
        </w:rPr>
        <w:t xml:space="preserve"> </w:t>
      </w:r>
      <w:r>
        <w:t>izvedbu</w:t>
      </w:r>
      <w:r>
        <w:rPr>
          <w:spacing w:val="-2"/>
        </w:rPr>
        <w:t xml:space="preserve"> </w:t>
      </w:r>
      <w:r>
        <w:t>programa.</w:t>
      </w:r>
    </w:p>
    <w:p w14:paraId="10DE77F3" w14:textId="77777777" w:rsidR="00912CD1" w:rsidRDefault="00912CD1">
      <w:pPr>
        <w:pStyle w:val="Tijeloteksta"/>
        <w:spacing w:before="11"/>
        <w:rPr>
          <w:sz w:val="21"/>
        </w:rPr>
      </w:pPr>
    </w:p>
    <w:p w14:paraId="41AC65F1" w14:textId="77777777" w:rsidR="00912CD1" w:rsidRDefault="00690EF0">
      <w:pPr>
        <w:pStyle w:val="Tijeloteksta"/>
        <w:ind w:left="779"/>
      </w:pPr>
      <w:r>
        <w:rPr>
          <w:b/>
        </w:rPr>
        <w:t>Izvori</w:t>
      </w:r>
      <w:r>
        <w:rPr>
          <w:b/>
          <w:spacing w:val="-7"/>
        </w:rPr>
        <w:t xml:space="preserve"> </w:t>
      </w:r>
      <w:r>
        <w:rPr>
          <w:b/>
        </w:rPr>
        <w:t>financiranja</w:t>
      </w:r>
      <w:r>
        <w:rPr>
          <w:b/>
          <w:spacing w:val="2"/>
        </w:rPr>
        <w:t xml:space="preserve"> </w:t>
      </w:r>
      <w:r>
        <w:t>predstavljaju</w:t>
      </w:r>
      <w:r>
        <w:rPr>
          <w:spacing w:val="-5"/>
        </w:rPr>
        <w:t xml:space="preserve"> </w:t>
      </w:r>
      <w:r>
        <w:t>skupine</w:t>
      </w:r>
      <w:r>
        <w:rPr>
          <w:spacing w:val="-2"/>
        </w:rPr>
        <w:t xml:space="preserve"> </w:t>
      </w:r>
      <w:r>
        <w:t>prihoda</w:t>
      </w:r>
      <w:r>
        <w:rPr>
          <w:spacing w:val="-1"/>
        </w:rPr>
        <w:t xml:space="preserve"> </w:t>
      </w:r>
      <w:r>
        <w:t>i</w:t>
      </w:r>
      <w:r>
        <w:rPr>
          <w:spacing w:val="-8"/>
        </w:rPr>
        <w:t xml:space="preserve"> </w:t>
      </w:r>
      <w:r>
        <w:t>primitaka</w:t>
      </w:r>
      <w:r>
        <w:rPr>
          <w:spacing w:val="-5"/>
        </w:rPr>
        <w:t xml:space="preserve"> </w:t>
      </w:r>
      <w:r>
        <w:t>iz</w:t>
      </w:r>
      <w:r>
        <w:rPr>
          <w:spacing w:val="-2"/>
        </w:rPr>
        <w:t xml:space="preserve"> </w:t>
      </w:r>
      <w:r>
        <w:t>kojih</w:t>
      </w:r>
      <w:r>
        <w:rPr>
          <w:spacing w:val="-2"/>
        </w:rPr>
        <w:t xml:space="preserve"> </w:t>
      </w:r>
      <w:r>
        <w:t>se</w:t>
      </w:r>
      <w:r>
        <w:rPr>
          <w:spacing w:val="-5"/>
        </w:rPr>
        <w:t xml:space="preserve"> </w:t>
      </w:r>
      <w:r>
        <w:t>podmiruju</w:t>
      </w:r>
      <w:r>
        <w:rPr>
          <w:spacing w:val="-5"/>
        </w:rPr>
        <w:t xml:space="preserve"> </w:t>
      </w:r>
      <w:r>
        <w:t>rashodi</w:t>
      </w:r>
      <w:r>
        <w:rPr>
          <w:spacing w:val="-3"/>
        </w:rPr>
        <w:t xml:space="preserve"> </w:t>
      </w:r>
      <w:r>
        <w:t>i</w:t>
      </w:r>
      <w:r>
        <w:rPr>
          <w:spacing w:val="-3"/>
        </w:rPr>
        <w:t xml:space="preserve"> </w:t>
      </w:r>
      <w:r>
        <w:t>izdaci</w:t>
      </w:r>
      <w:r>
        <w:rPr>
          <w:spacing w:val="-4"/>
        </w:rPr>
        <w:t xml:space="preserve"> </w:t>
      </w:r>
      <w:r>
        <w:t>određene</w:t>
      </w:r>
      <w:r>
        <w:rPr>
          <w:spacing w:val="-1"/>
        </w:rPr>
        <w:t xml:space="preserve"> </w:t>
      </w:r>
      <w:r>
        <w:t>vrste</w:t>
      </w:r>
      <w:r>
        <w:rPr>
          <w:spacing w:val="-1"/>
        </w:rPr>
        <w:t xml:space="preserve"> </w:t>
      </w:r>
      <w:r>
        <w:t>i</w:t>
      </w:r>
      <w:r>
        <w:rPr>
          <w:spacing w:val="-3"/>
        </w:rPr>
        <w:t xml:space="preserve"> </w:t>
      </w:r>
      <w:r>
        <w:t>utvrđene</w:t>
      </w:r>
      <w:r>
        <w:rPr>
          <w:spacing w:val="-2"/>
        </w:rPr>
        <w:t xml:space="preserve"> </w:t>
      </w:r>
      <w:r>
        <w:t>namjene.</w:t>
      </w:r>
    </w:p>
    <w:p w14:paraId="0DCF9F07" w14:textId="77777777" w:rsidR="00912CD1" w:rsidRDefault="00690EF0">
      <w:pPr>
        <w:pStyle w:val="Tijeloteksta"/>
        <w:spacing w:before="1"/>
        <w:ind w:left="213"/>
      </w:pPr>
      <w:r>
        <w:t>Osnovni</w:t>
      </w:r>
      <w:r>
        <w:rPr>
          <w:spacing w:val="-3"/>
        </w:rPr>
        <w:t xml:space="preserve"> </w:t>
      </w:r>
      <w:r>
        <w:t>izvori</w:t>
      </w:r>
      <w:r>
        <w:rPr>
          <w:spacing w:val="-7"/>
        </w:rPr>
        <w:t xml:space="preserve"> </w:t>
      </w:r>
      <w:r>
        <w:t>financiranja</w:t>
      </w:r>
      <w:r>
        <w:rPr>
          <w:spacing w:val="-1"/>
        </w:rPr>
        <w:t xml:space="preserve"> </w:t>
      </w:r>
      <w:r>
        <w:t>su:</w:t>
      </w:r>
      <w:r>
        <w:rPr>
          <w:spacing w:val="60"/>
        </w:rPr>
        <w:t xml:space="preserve"> </w:t>
      </w:r>
      <w:r>
        <w:t>1.</w:t>
      </w:r>
      <w:r>
        <w:rPr>
          <w:spacing w:val="-1"/>
        </w:rPr>
        <w:t xml:space="preserve"> </w:t>
      </w:r>
      <w:r>
        <w:t>opći</w:t>
      </w:r>
      <w:r>
        <w:rPr>
          <w:spacing w:val="-7"/>
        </w:rPr>
        <w:t xml:space="preserve"> </w:t>
      </w:r>
      <w:r>
        <w:t>prihodi</w:t>
      </w:r>
      <w:r>
        <w:rPr>
          <w:spacing w:val="-2"/>
        </w:rPr>
        <w:t xml:space="preserve"> </w:t>
      </w:r>
      <w:r>
        <w:t>i</w:t>
      </w:r>
      <w:r>
        <w:rPr>
          <w:spacing w:val="-3"/>
        </w:rPr>
        <w:t xml:space="preserve"> </w:t>
      </w:r>
      <w:r>
        <w:t>primici;</w:t>
      </w:r>
    </w:p>
    <w:p w14:paraId="7114862A" w14:textId="77777777" w:rsidR="00912CD1" w:rsidRDefault="00690EF0" w:rsidP="003758C3">
      <w:pPr>
        <w:pStyle w:val="Odlomakpopisa"/>
        <w:numPr>
          <w:ilvl w:val="3"/>
          <w:numId w:val="16"/>
        </w:numPr>
        <w:tabs>
          <w:tab w:val="left" w:pos="3502"/>
        </w:tabs>
        <w:spacing w:before="2"/>
      </w:pPr>
      <w:r>
        <w:t>vlastiti</w:t>
      </w:r>
      <w:r>
        <w:rPr>
          <w:spacing w:val="-9"/>
        </w:rPr>
        <w:t xml:space="preserve"> </w:t>
      </w:r>
      <w:r>
        <w:t>prihodi;</w:t>
      </w:r>
    </w:p>
    <w:p w14:paraId="3B6BE30F" w14:textId="77777777" w:rsidR="00912CD1" w:rsidRDefault="00690EF0" w:rsidP="003758C3">
      <w:pPr>
        <w:pStyle w:val="Odlomakpopisa"/>
        <w:numPr>
          <w:ilvl w:val="3"/>
          <w:numId w:val="16"/>
        </w:numPr>
        <w:tabs>
          <w:tab w:val="left" w:pos="3498"/>
        </w:tabs>
        <w:spacing w:before="1" w:line="252" w:lineRule="exact"/>
        <w:ind w:left="3497" w:hanging="246"/>
      </w:pPr>
      <w:r>
        <w:t>prihodi</w:t>
      </w:r>
      <w:r>
        <w:rPr>
          <w:spacing w:val="-4"/>
        </w:rPr>
        <w:t xml:space="preserve"> </w:t>
      </w:r>
      <w:r>
        <w:t>za</w:t>
      </w:r>
      <w:r>
        <w:rPr>
          <w:spacing w:val="-2"/>
        </w:rPr>
        <w:t xml:space="preserve"> </w:t>
      </w:r>
      <w:r>
        <w:t>posebne</w:t>
      </w:r>
      <w:r>
        <w:rPr>
          <w:spacing w:val="-5"/>
        </w:rPr>
        <w:t xml:space="preserve"> </w:t>
      </w:r>
      <w:r>
        <w:t>namjene;</w:t>
      </w:r>
    </w:p>
    <w:p w14:paraId="34F27C35" w14:textId="77777777" w:rsidR="00912CD1" w:rsidRDefault="00690EF0" w:rsidP="003758C3">
      <w:pPr>
        <w:pStyle w:val="Odlomakpopisa"/>
        <w:numPr>
          <w:ilvl w:val="3"/>
          <w:numId w:val="16"/>
        </w:numPr>
        <w:tabs>
          <w:tab w:val="left" w:pos="3498"/>
        </w:tabs>
        <w:spacing w:line="252" w:lineRule="exact"/>
        <w:ind w:left="3497" w:hanging="246"/>
      </w:pPr>
      <w:r>
        <w:t>tekuće</w:t>
      </w:r>
      <w:r>
        <w:rPr>
          <w:spacing w:val="-3"/>
        </w:rPr>
        <w:t xml:space="preserve"> </w:t>
      </w:r>
      <w:r>
        <w:t>pomoći;</w:t>
      </w:r>
    </w:p>
    <w:p w14:paraId="5593DB37" w14:textId="77777777" w:rsidR="00912CD1" w:rsidRDefault="00690EF0" w:rsidP="003758C3">
      <w:pPr>
        <w:pStyle w:val="Odlomakpopisa"/>
        <w:numPr>
          <w:ilvl w:val="3"/>
          <w:numId w:val="16"/>
        </w:numPr>
        <w:tabs>
          <w:tab w:val="left" w:pos="3498"/>
        </w:tabs>
        <w:spacing w:before="2"/>
        <w:ind w:left="3497" w:hanging="246"/>
      </w:pPr>
      <w:r>
        <w:t>donacije;</w:t>
      </w:r>
    </w:p>
    <w:p w14:paraId="244D9E48" w14:textId="77777777" w:rsidR="00912CD1" w:rsidRDefault="00690EF0" w:rsidP="003758C3">
      <w:pPr>
        <w:pStyle w:val="Odlomakpopisa"/>
        <w:numPr>
          <w:ilvl w:val="3"/>
          <w:numId w:val="16"/>
        </w:numPr>
        <w:tabs>
          <w:tab w:val="left" w:pos="3498"/>
        </w:tabs>
        <w:spacing w:before="1"/>
        <w:ind w:left="3497" w:hanging="246"/>
      </w:pPr>
      <w:r>
        <w:lastRenderedPageBreak/>
        <w:t>prihodi</w:t>
      </w:r>
      <w:r>
        <w:rPr>
          <w:spacing w:val="-8"/>
        </w:rPr>
        <w:t xml:space="preserve"> </w:t>
      </w:r>
      <w:r>
        <w:t>od</w:t>
      </w:r>
      <w:r>
        <w:rPr>
          <w:spacing w:val="-5"/>
        </w:rPr>
        <w:t xml:space="preserve"> </w:t>
      </w:r>
      <w:r>
        <w:t>prodaje</w:t>
      </w:r>
      <w:r>
        <w:rPr>
          <w:spacing w:val="-1"/>
        </w:rPr>
        <w:t xml:space="preserve"> </w:t>
      </w:r>
      <w:r>
        <w:t>ili</w:t>
      </w:r>
      <w:r>
        <w:rPr>
          <w:spacing w:val="-3"/>
        </w:rPr>
        <w:t xml:space="preserve"> </w:t>
      </w:r>
      <w:r>
        <w:t>zamjene</w:t>
      </w:r>
      <w:r>
        <w:rPr>
          <w:spacing w:val="-5"/>
        </w:rPr>
        <w:t xml:space="preserve"> </w:t>
      </w:r>
      <w:r>
        <w:t>nefinancijske</w:t>
      </w:r>
      <w:r>
        <w:rPr>
          <w:spacing w:val="-1"/>
        </w:rPr>
        <w:t xml:space="preserve"> </w:t>
      </w:r>
      <w:r>
        <w:t>imovine</w:t>
      </w:r>
      <w:r>
        <w:rPr>
          <w:spacing w:val="-5"/>
        </w:rPr>
        <w:t xml:space="preserve"> </w:t>
      </w:r>
      <w:r>
        <w:t>i</w:t>
      </w:r>
      <w:r>
        <w:rPr>
          <w:spacing w:val="-3"/>
        </w:rPr>
        <w:t xml:space="preserve"> </w:t>
      </w:r>
      <w:r>
        <w:t>naknade</w:t>
      </w:r>
      <w:r>
        <w:rPr>
          <w:spacing w:val="-1"/>
        </w:rPr>
        <w:t xml:space="preserve"> </w:t>
      </w:r>
      <w:r>
        <w:t>šteta</w:t>
      </w:r>
      <w:r>
        <w:rPr>
          <w:spacing w:val="-1"/>
        </w:rPr>
        <w:t xml:space="preserve"> </w:t>
      </w:r>
      <w:r>
        <w:t>s</w:t>
      </w:r>
      <w:r>
        <w:rPr>
          <w:spacing w:val="-7"/>
        </w:rPr>
        <w:t xml:space="preserve"> </w:t>
      </w:r>
      <w:r>
        <w:t>osnova</w:t>
      </w:r>
      <w:r>
        <w:rPr>
          <w:spacing w:val="-1"/>
        </w:rPr>
        <w:t xml:space="preserve"> </w:t>
      </w:r>
      <w:r>
        <w:t>osiguranja</w:t>
      </w:r>
      <w:r>
        <w:rPr>
          <w:spacing w:val="-5"/>
        </w:rPr>
        <w:t xml:space="preserve"> </w:t>
      </w:r>
      <w:r>
        <w:t>i</w:t>
      </w:r>
    </w:p>
    <w:p w14:paraId="50BDE6B4" w14:textId="1884853C" w:rsidR="00912CD1" w:rsidRDefault="00690EF0" w:rsidP="003758C3">
      <w:pPr>
        <w:pStyle w:val="Odlomakpopisa"/>
        <w:numPr>
          <w:ilvl w:val="3"/>
          <w:numId w:val="16"/>
        </w:numPr>
        <w:tabs>
          <w:tab w:val="left" w:pos="3498"/>
        </w:tabs>
        <w:spacing w:before="1"/>
        <w:ind w:left="3497" w:hanging="246"/>
      </w:pPr>
      <w:r>
        <w:t>namjenski</w:t>
      </w:r>
      <w:r>
        <w:rPr>
          <w:spacing w:val="-9"/>
        </w:rPr>
        <w:t xml:space="preserve"> </w:t>
      </w:r>
      <w:r>
        <w:t>primici.</w:t>
      </w:r>
    </w:p>
    <w:p w14:paraId="2EF8057F" w14:textId="18B5ED6C" w:rsidR="00C73F8E" w:rsidRDefault="00C73F8E" w:rsidP="003758C3">
      <w:pPr>
        <w:pStyle w:val="Odlomakpopisa"/>
        <w:numPr>
          <w:ilvl w:val="3"/>
          <w:numId w:val="16"/>
        </w:numPr>
        <w:tabs>
          <w:tab w:val="left" w:pos="3498"/>
        </w:tabs>
        <w:spacing w:before="1"/>
        <w:ind w:left="3497" w:hanging="246"/>
      </w:pPr>
      <w:r>
        <w:t>Vlastiti izvori – odnosno višak/manjka prenesen iz prethodnih godina</w:t>
      </w:r>
    </w:p>
    <w:p w14:paraId="20486A39" w14:textId="77777777" w:rsidR="00912CD1" w:rsidRDefault="00912CD1">
      <w:pPr>
        <w:pStyle w:val="Tijeloteksta"/>
        <w:spacing w:before="5"/>
        <w:rPr>
          <w:sz w:val="21"/>
        </w:rPr>
      </w:pPr>
    </w:p>
    <w:p w14:paraId="151FD697" w14:textId="46AA4DCE" w:rsidR="00912CD1" w:rsidRPr="00396E4E" w:rsidRDefault="00396E4E" w:rsidP="00396E4E">
      <w:pPr>
        <w:tabs>
          <w:tab w:val="left" w:pos="813"/>
          <w:tab w:val="left" w:pos="814"/>
        </w:tabs>
        <w:spacing w:before="1"/>
        <w:rPr>
          <w:b/>
        </w:rPr>
      </w:pPr>
      <w:r>
        <w:tab/>
      </w:r>
      <w:r w:rsidR="00690EF0">
        <w:t>U</w:t>
      </w:r>
      <w:r w:rsidR="00690EF0" w:rsidRPr="00396E4E">
        <w:rPr>
          <w:spacing w:val="-3"/>
        </w:rPr>
        <w:t xml:space="preserve"> </w:t>
      </w:r>
      <w:r w:rsidR="00690EF0">
        <w:t>Izvor</w:t>
      </w:r>
      <w:r w:rsidR="00690EF0" w:rsidRPr="00396E4E">
        <w:rPr>
          <w:spacing w:val="-4"/>
        </w:rPr>
        <w:t xml:space="preserve"> </w:t>
      </w:r>
      <w:r w:rsidR="00690EF0">
        <w:t>financiranja</w:t>
      </w:r>
      <w:r w:rsidR="00690EF0" w:rsidRPr="00396E4E">
        <w:rPr>
          <w:spacing w:val="3"/>
        </w:rPr>
        <w:t xml:space="preserve"> </w:t>
      </w:r>
      <w:r w:rsidR="00690EF0" w:rsidRPr="00396E4E">
        <w:rPr>
          <w:b/>
        </w:rPr>
        <w:t>opći</w:t>
      </w:r>
      <w:r w:rsidR="00690EF0" w:rsidRPr="00396E4E">
        <w:rPr>
          <w:b/>
          <w:spacing w:val="-6"/>
        </w:rPr>
        <w:t xml:space="preserve"> </w:t>
      </w:r>
      <w:r w:rsidR="00690EF0" w:rsidRPr="00396E4E">
        <w:rPr>
          <w:b/>
        </w:rPr>
        <w:t>prihodi</w:t>
      </w:r>
      <w:r w:rsidR="00690EF0" w:rsidRPr="00396E4E">
        <w:rPr>
          <w:b/>
          <w:spacing w:val="-1"/>
        </w:rPr>
        <w:t xml:space="preserve"> </w:t>
      </w:r>
      <w:r w:rsidR="00690EF0" w:rsidRPr="00396E4E">
        <w:rPr>
          <w:b/>
        </w:rPr>
        <w:t>i</w:t>
      </w:r>
      <w:r w:rsidR="00690EF0" w:rsidRPr="00396E4E">
        <w:rPr>
          <w:b/>
          <w:spacing w:val="-6"/>
        </w:rPr>
        <w:t xml:space="preserve"> </w:t>
      </w:r>
      <w:r w:rsidR="00690EF0" w:rsidRPr="00396E4E">
        <w:rPr>
          <w:b/>
        </w:rPr>
        <w:t>primici</w:t>
      </w:r>
      <w:r w:rsidR="00690EF0" w:rsidRPr="00396E4E">
        <w:rPr>
          <w:b/>
          <w:spacing w:val="-4"/>
        </w:rPr>
        <w:t xml:space="preserve"> </w:t>
      </w:r>
      <w:r w:rsidR="00690EF0">
        <w:t>proračun</w:t>
      </w:r>
      <w:r w:rsidR="00690EF0" w:rsidRPr="00396E4E">
        <w:rPr>
          <w:spacing w:val="-5"/>
        </w:rPr>
        <w:t xml:space="preserve"> </w:t>
      </w:r>
      <w:r w:rsidR="00690EF0">
        <w:t>uključuje</w:t>
      </w:r>
      <w:r w:rsidR="00690EF0" w:rsidRPr="00396E4E">
        <w:rPr>
          <w:spacing w:val="-4"/>
        </w:rPr>
        <w:t xml:space="preserve"> </w:t>
      </w:r>
      <w:r w:rsidR="00690EF0">
        <w:t>prihode</w:t>
      </w:r>
      <w:r w:rsidR="00690EF0" w:rsidRPr="00396E4E">
        <w:rPr>
          <w:spacing w:val="-4"/>
        </w:rPr>
        <w:t xml:space="preserve"> </w:t>
      </w:r>
      <w:r w:rsidR="00690EF0">
        <w:t>od</w:t>
      </w:r>
      <w:r w:rsidR="00690EF0" w:rsidRPr="00396E4E">
        <w:rPr>
          <w:spacing w:val="-1"/>
        </w:rPr>
        <w:t xml:space="preserve"> </w:t>
      </w:r>
      <w:r w:rsidR="00690EF0">
        <w:t>poreza,</w:t>
      </w:r>
      <w:r w:rsidR="00690EF0" w:rsidRPr="00396E4E">
        <w:rPr>
          <w:spacing w:val="-5"/>
        </w:rPr>
        <w:t xml:space="preserve"> </w:t>
      </w:r>
      <w:r w:rsidR="00690EF0">
        <w:t>prihode</w:t>
      </w:r>
      <w:r w:rsidR="00690EF0" w:rsidRPr="00396E4E">
        <w:rPr>
          <w:spacing w:val="-5"/>
        </w:rPr>
        <w:t xml:space="preserve"> </w:t>
      </w:r>
      <w:r w:rsidR="00690EF0">
        <w:t>od</w:t>
      </w:r>
      <w:r w:rsidR="00690EF0" w:rsidRPr="00396E4E">
        <w:rPr>
          <w:spacing w:val="-4"/>
        </w:rPr>
        <w:t xml:space="preserve"> </w:t>
      </w:r>
      <w:r w:rsidR="00690EF0">
        <w:t>financijske</w:t>
      </w:r>
      <w:r w:rsidR="00690EF0" w:rsidRPr="00396E4E">
        <w:rPr>
          <w:spacing w:val="-1"/>
        </w:rPr>
        <w:t xml:space="preserve"> </w:t>
      </w:r>
      <w:r w:rsidR="00690EF0">
        <w:t>imovine,</w:t>
      </w:r>
      <w:r w:rsidR="00690EF0" w:rsidRPr="00396E4E">
        <w:rPr>
          <w:spacing w:val="-5"/>
        </w:rPr>
        <w:t xml:space="preserve"> </w:t>
      </w:r>
      <w:r w:rsidR="00690EF0">
        <w:t>prihode</w:t>
      </w:r>
      <w:r w:rsidR="00690EF0" w:rsidRPr="00396E4E">
        <w:rPr>
          <w:spacing w:val="-1"/>
        </w:rPr>
        <w:t xml:space="preserve"> </w:t>
      </w:r>
      <w:r w:rsidR="00690EF0">
        <w:t>od</w:t>
      </w:r>
    </w:p>
    <w:p w14:paraId="01781615" w14:textId="2F24AB3C" w:rsidR="00912CD1" w:rsidRDefault="00690EF0" w:rsidP="00396E4E">
      <w:pPr>
        <w:pStyle w:val="Tijeloteksta"/>
        <w:spacing w:before="6"/>
      </w:pPr>
      <w:r>
        <w:t>nefinancijske</w:t>
      </w:r>
      <w:r>
        <w:rPr>
          <w:spacing w:val="-2"/>
        </w:rPr>
        <w:t xml:space="preserve"> </w:t>
      </w:r>
      <w:r>
        <w:t>imovine,</w:t>
      </w:r>
      <w:r>
        <w:rPr>
          <w:spacing w:val="-2"/>
        </w:rPr>
        <w:t xml:space="preserve"> </w:t>
      </w:r>
      <w:r>
        <w:t>prihode</w:t>
      </w:r>
      <w:r>
        <w:rPr>
          <w:spacing w:val="-6"/>
        </w:rPr>
        <w:t xml:space="preserve"> </w:t>
      </w:r>
      <w:r>
        <w:t>od</w:t>
      </w:r>
      <w:r>
        <w:rPr>
          <w:spacing w:val="-6"/>
        </w:rPr>
        <w:t xml:space="preserve"> </w:t>
      </w:r>
      <w:r>
        <w:t>administrativnih</w:t>
      </w:r>
      <w:r>
        <w:rPr>
          <w:spacing w:val="-10"/>
        </w:rPr>
        <w:t xml:space="preserve"> </w:t>
      </w:r>
      <w:r>
        <w:t>(upravnih)</w:t>
      </w:r>
      <w:r>
        <w:rPr>
          <w:spacing w:val="-5"/>
        </w:rPr>
        <w:t xml:space="preserve"> </w:t>
      </w:r>
      <w:r>
        <w:t>pristojbi</w:t>
      </w:r>
      <w:r>
        <w:rPr>
          <w:spacing w:val="-4"/>
        </w:rPr>
        <w:t xml:space="preserve"> </w:t>
      </w:r>
      <w:r>
        <w:t>i</w:t>
      </w:r>
      <w:r>
        <w:rPr>
          <w:spacing w:val="-9"/>
        </w:rPr>
        <w:t xml:space="preserve"> </w:t>
      </w:r>
      <w:r>
        <w:t>prihode</w:t>
      </w:r>
      <w:r>
        <w:rPr>
          <w:spacing w:val="-1"/>
        </w:rPr>
        <w:t xml:space="preserve"> </w:t>
      </w:r>
      <w:r>
        <w:t>od</w:t>
      </w:r>
      <w:r>
        <w:rPr>
          <w:spacing w:val="1"/>
        </w:rPr>
        <w:t xml:space="preserve"> </w:t>
      </w:r>
      <w:r>
        <w:t>kazni.</w:t>
      </w:r>
    </w:p>
    <w:p w14:paraId="76F3D215" w14:textId="77777777" w:rsidR="00912CD1" w:rsidRDefault="00912CD1">
      <w:pPr>
        <w:pStyle w:val="Tijeloteksta"/>
        <w:spacing w:before="4"/>
        <w:rPr>
          <w:sz w:val="21"/>
        </w:rPr>
      </w:pPr>
    </w:p>
    <w:p w14:paraId="02CF6127" w14:textId="3F0EE77D" w:rsidR="00912CD1" w:rsidRPr="00396E4E" w:rsidRDefault="00396E4E" w:rsidP="00396E4E">
      <w:pPr>
        <w:tabs>
          <w:tab w:val="left" w:pos="813"/>
          <w:tab w:val="left" w:pos="814"/>
        </w:tabs>
        <w:spacing w:before="1" w:line="244" w:lineRule="auto"/>
        <w:ind w:right="1161"/>
        <w:rPr>
          <w:b/>
        </w:rPr>
      </w:pPr>
      <w:r>
        <w:tab/>
      </w:r>
      <w:r w:rsidR="00690EF0">
        <w:t>Izvor</w:t>
      </w:r>
      <w:r w:rsidR="00690EF0" w:rsidRPr="00396E4E">
        <w:rPr>
          <w:spacing w:val="-4"/>
        </w:rPr>
        <w:t xml:space="preserve"> </w:t>
      </w:r>
      <w:r w:rsidR="00690EF0">
        <w:t>financiranja</w:t>
      </w:r>
      <w:r w:rsidR="00690EF0" w:rsidRPr="00396E4E">
        <w:rPr>
          <w:spacing w:val="2"/>
        </w:rPr>
        <w:t xml:space="preserve"> </w:t>
      </w:r>
      <w:r w:rsidR="00690EF0" w:rsidRPr="00396E4E">
        <w:rPr>
          <w:b/>
        </w:rPr>
        <w:t>vlastiti</w:t>
      </w:r>
      <w:r w:rsidR="00690EF0" w:rsidRPr="00396E4E">
        <w:rPr>
          <w:b/>
          <w:spacing w:val="-6"/>
        </w:rPr>
        <w:t xml:space="preserve"> </w:t>
      </w:r>
      <w:r w:rsidR="00690EF0" w:rsidRPr="00396E4E">
        <w:rPr>
          <w:b/>
        </w:rPr>
        <w:t>prihodi</w:t>
      </w:r>
      <w:r w:rsidR="00690EF0" w:rsidRPr="00396E4E">
        <w:rPr>
          <w:b/>
          <w:spacing w:val="-4"/>
        </w:rPr>
        <w:t xml:space="preserve"> </w:t>
      </w:r>
      <w:r w:rsidR="00690EF0">
        <w:t>čine</w:t>
      </w:r>
      <w:r w:rsidR="00690EF0" w:rsidRPr="00396E4E">
        <w:rPr>
          <w:spacing w:val="-1"/>
        </w:rPr>
        <w:t xml:space="preserve"> </w:t>
      </w:r>
      <w:r w:rsidR="00690EF0">
        <w:t>prihodi</w:t>
      </w:r>
      <w:r w:rsidR="00690EF0" w:rsidRPr="00396E4E">
        <w:rPr>
          <w:spacing w:val="-3"/>
        </w:rPr>
        <w:t xml:space="preserve"> </w:t>
      </w:r>
      <w:r w:rsidR="00690EF0">
        <w:t>koje</w:t>
      </w:r>
      <w:r w:rsidR="00690EF0" w:rsidRPr="00396E4E">
        <w:rPr>
          <w:spacing w:val="-5"/>
        </w:rPr>
        <w:t xml:space="preserve"> </w:t>
      </w:r>
      <w:r w:rsidR="00690EF0">
        <w:t>korisnik</w:t>
      </w:r>
      <w:r w:rsidR="00690EF0" w:rsidRPr="00396E4E">
        <w:rPr>
          <w:spacing w:val="-6"/>
        </w:rPr>
        <w:t xml:space="preserve"> </w:t>
      </w:r>
      <w:r w:rsidR="00690EF0">
        <w:t>ostvari</w:t>
      </w:r>
      <w:r w:rsidR="00690EF0" w:rsidRPr="00396E4E">
        <w:rPr>
          <w:spacing w:val="-3"/>
        </w:rPr>
        <w:t xml:space="preserve"> </w:t>
      </w:r>
      <w:r w:rsidR="00690EF0">
        <w:t>obavljanjem</w:t>
      </w:r>
      <w:r w:rsidR="00690EF0" w:rsidRPr="00396E4E">
        <w:rPr>
          <w:spacing w:val="-9"/>
        </w:rPr>
        <w:t xml:space="preserve"> </w:t>
      </w:r>
      <w:r w:rsidR="00690EF0">
        <w:t>poslova</w:t>
      </w:r>
      <w:r w:rsidR="00690EF0" w:rsidRPr="00396E4E">
        <w:rPr>
          <w:spacing w:val="-4"/>
        </w:rPr>
        <w:t xml:space="preserve"> </w:t>
      </w:r>
      <w:r w:rsidR="00690EF0">
        <w:t>na</w:t>
      </w:r>
      <w:r w:rsidR="00690EF0" w:rsidRPr="00396E4E">
        <w:rPr>
          <w:spacing w:val="-1"/>
        </w:rPr>
        <w:t xml:space="preserve"> </w:t>
      </w:r>
      <w:r w:rsidR="00690EF0">
        <w:t>tržištu</w:t>
      </w:r>
      <w:r w:rsidR="00690EF0" w:rsidRPr="00396E4E">
        <w:rPr>
          <w:spacing w:val="-1"/>
        </w:rPr>
        <w:t xml:space="preserve"> </w:t>
      </w:r>
      <w:r w:rsidR="00690EF0">
        <w:t>i</w:t>
      </w:r>
      <w:r w:rsidR="00690EF0" w:rsidRPr="00396E4E">
        <w:rPr>
          <w:spacing w:val="-3"/>
        </w:rPr>
        <w:t xml:space="preserve"> </w:t>
      </w:r>
      <w:r w:rsidR="00690EF0">
        <w:t>u</w:t>
      </w:r>
      <w:r w:rsidR="00690EF0" w:rsidRPr="00396E4E">
        <w:rPr>
          <w:spacing w:val="-9"/>
        </w:rPr>
        <w:t xml:space="preserve"> </w:t>
      </w:r>
      <w:r w:rsidR="00690EF0">
        <w:t>tržišnim</w:t>
      </w:r>
      <w:r w:rsidR="00690EF0" w:rsidRPr="00396E4E">
        <w:rPr>
          <w:spacing w:val="-4"/>
        </w:rPr>
        <w:t xml:space="preserve"> </w:t>
      </w:r>
      <w:r w:rsidR="00690EF0">
        <w:t>uvjetima,</w:t>
      </w:r>
      <w:r w:rsidR="00690EF0" w:rsidRPr="00396E4E">
        <w:rPr>
          <w:spacing w:val="-5"/>
        </w:rPr>
        <w:t xml:space="preserve"> </w:t>
      </w:r>
      <w:r w:rsidR="00690EF0">
        <w:t>a</w:t>
      </w:r>
      <w:r w:rsidR="00690EF0" w:rsidRPr="00396E4E">
        <w:rPr>
          <w:spacing w:val="-1"/>
        </w:rPr>
        <w:t xml:space="preserve"> </w:t>
      </w:r>
      <w:r w:rsidR="00690EF0">
        <w:t>koje</w:t>
      </w:r>
      <w:r w:rsidR="00690EF0" w:rsidRPr="00396E4E">
        <w:rPr>
          <w:spacing w:val="-1"/>
        </w:rPr>
        <w:t xml:space="preserve"> </w:t>
      </w:r>
      <w:r w:rsidR="00690EF0">
        <w:t>mogu</w:t>
      </w:r>
      <w:r w:rsidR="00690EF0" w:rsidRPr="00396E4E">
        <w:rPr>
          <w:spacing w:val="-58"/>
        </w:rPr>
        <w:t xml:space="preserve"> </w:t>
      </w:r>
      <w:r w:rsidR="00690EF0">
        <w:t>obavljati</w:t>
      </w:r>
      <w:r w:rsidR="00690EF0" w:rsidRPr="00396E4E">
        <w:rPr>
          <w:spacing w:val="-2"/>
        </w:rPr>
        <w:t xml:space="preserve"> </w:t>
      </w:r>
      <w:r w:rsidR="00690EF0">
        <w:t>i</w:t>
      </w:r>
      <w:r w:rsidR="00690EF0" w:rsidRPr="00396E4E">
        <w:rPr>
          <w:spacing w:val="-6"/>
        </w:rPr>
        <w:t xml:space="preserve"> </w:t>
      </w:r>
      <w:r w:rsidR="00690EF0">
        <w:t>drugi</w:t>
      </w:r>
      <w:r w:rsidR="00690EF0" w:rsidRPr="00396E4E">
        <w:rPr>
          <w:spacing w:val="-2"/>
        </w:rPr>
        <w:t xml:space="preserve"> </w:t>
      </w:r>
      <w:r w:rsidR="00690EF0">
        <w:t>pravni</w:t>
      </w:r>
      <w:r w:rsidR="00690EF0" w:rsidRPr="00396E4E">
        <w:rPr>
          <w:spacing w:val="-1"/>
        </w:rPr>
        <w:t xml:space="preserve"> </w:t>
      </w:r>
      <w:r w:rsidR="00690EF0">
        <w:t>subjekti</w:t>
      </w:r>
      <w:r w:rsidR="00690EF0" w:rsidRPr="00396E4E">
        <w:rPr>
          <w:spacing w:val="-2"/>
        </w:rPr>
        <w:t xml:space="preserve"> </w:t>
      </w:r>
      <w:r w:rsidR="00690EF0">
        <w:t>izvan</w:t>
      </w:r>
      <w:r w:rsidR="00690EF0" w:rsidRPr="00396E4E">
        <w:rPr>
          <w:spacing w:val="-3"/>
        </w:rPr>
        <w:t xml:space="preserve"> </w:t>
      </w:r>
      <w:r w:rsidR="00690EF0">
        <w:t>općeg</w:t>
      </w:r>
      <w:r w:rsidR="00690EF0" w:rsidRPr="00396E4E">
        <w:rPr>
          <w:spacing w:val="-4"/>
        </w:rPr>
        <w:t xml:space="preserve"> </w:t>
      </w:r>
      <w:r w:rsidR="00690EF0">
        <w:t>proračuna</w:t>
      </w:r>
      <w:r w:rsidR="00690EF0" w:rsidRPr="00396E4E">
        <w:rPr>
          <w:spacing w:val="1"/>
        </w:rPr>
        <w:t xml:space="preserve"> </w:t>
      </w:r>
      <w:r w:rsidR="00690EF0">
        <w:t>(iznajmljivanje</w:t>
      </w:r>
      <w:r w:rsidR="00690EF0" w:rsidRPr="00396E4E">
        <w:rPr>
          <w:spacing w:val="-4"/>
        </w:rPr>
        <w:t xml:space="preserve"> </w:t>
      </w:r>
      <w:r w:rsidR="00690EF0">
        <w:t>prostora,</w:t>
      </w:r>
      <w:r w:rsidR="00690EF0" w:rsidRPr="00396E4E">
        <w:rPr>
          <w:spacing w:val="-4"/>
        </w:rPr>
        <w:t xml:space="preserve"> </w:t>
      </w:r>
      <w:r w:rsidR="00690EF0">
        <w:t>obavljanje</w:t>
      </w:r>
      <w:r w:rsidR="00690EF0" w:rsidRPr="00396E4E">
        <w:rPr>
          <w:spacing w:val="-4"/>
        </w:rPr>
        <w:t xml:space="preserve"> </w:t>
      </w:r>
      <w:r w:rsidR="00690EF0">
        <w:t>ugostiteljskih</w:t>
      </w:r>
      <w:r w:rsidR="00690EF0" w:rsidRPr="00396E4E">
        <w:rPr>
          <w:spacing w:val="1"/>
        </w:rPr>
        <w:t xml:space="preserve"> </w:t>
      </w:r>
      <w:r w:rsidR="00690EF0">
        <w:t>usluga i</w:t>
      </w:r>
      <w:r w:rsidR="00690EF0" w:rsidRPr="00396E4E">
        <w:rPr>
          <w:spacing w:val="-1"/>
        </w:rPr>
        <w:t xml:space="preserve"> </w:t>
      </w:r>
      <w:r w:rsidR="00690EF0">
        <w:t>sl.).</w:t>
      </w:r>
    </w:p>
    <w:p w14:paraId="2C50B651" w14:textId="77777777" w:rsidR="00912CD1" w:rsidRDefault="00912CD1">
      <w:pPr>
        <w:spacing w:line="244" w:lineRule="auto"/>
      </w:pPr>
    </w:p>
    <w:p w14:paraId="2E4F71FF" w14:textId="7F4DEE6B" w:rsidR="00912CD1" w:rsidRPr="00396E4E" w:rsidRDefault="00396E4E" w:rsidP="00396E4E">
      <w:pPr>
        <w:tabs>
          <w:tab w:val="left" w:pos="813"/>
          <w:tab w:val="left" w:pos="814"/>
        </w:tabs>
        <w:spacing w:before="94" w:line="242" w:lineRule="auto"/>
        <w:ind w:right="1112"/>
        <w:rPr>
          <w:b/>
        </w:rPr>
      </w:pPr>
      <w:r>
        <w:rPr>
          <w:spacing w:val="-1"/>
        </w:rPr>
        <w:tab/>
      </w:r>
      <w:r w:rsidR="00690EF0" w:rsidRPr="00396E4E">
        <w:rPr>
          <w:spacing w:val="-1"/>
        </w:rPr>
        <w:t xml:space="preserve">Izvor financiranja </w:t>
      </w:r>
      <w:r w:rsidR="00690EF0" w:rsidRPr="00396E4E">
        <w:rPr>
          <w:b/>
          <w:spacing w:val="-1"/>
        </w:rPr>
        <w:t xml:space="preserve">prihodi za posebne namjene </w:t>
      </w:r>
      <w:r w:rsidR="00690EF0" w:rsidRPr="00396E4E">
        <w:rPr>
          <w:spacing w:val="-1"/>
        </w:rPr>
        <w:t xml:space="preserve">čine prihodi čije </w:t>
      </w:r>
      <w:r w:rsidR="00690EF0">
        <w:t>su korištenje i namjena utvrđeni posebnim zakonima i propisima.</w:t>
      </w:r>
      <w:r w:rsidR="00690EF0" w:rsidRPr="00396E4E">
        <w:rPr>
          <w:spacing w:val="1"/>
        </w:rPr>
        <w:t xml:space="preserve"> </w:t>
      </w:r>
      <w:r w:rsidR="00690EF0">
        <w:t>Primjeri takvih prihoda jesu: komunalna naknada, spomenička renta, vodni doprinos, prihodi od sufinanciranja usluga vrtića, prihodi</w:t>
      </w:r>
      <w:r w:rsidR="00690EF0" w:rsidRPr="00396E4E">
        <w:rPr>
          <w:spacing w:val="-59"/>
        </w:rPr>
        <w:t xml:space="preserve"> </w:t>
      </w:r>
      <w:r w:rsidR="00690EF0">
        <w:t>od</w:t>
      </w:r>
      <w:r w:rsidR="00690EF0" w:rsidRPr="00396E4E">
        <w:rPr>
          <w:spacing w:val="1"/>
        </w:rPr>
        <w:t xml:space="preserve"> </w:t>
      </w:r>
      <w:r w:rsidR="00690EF0">
        <w:t>sufinanciranja</w:t>
      </w:r>
      <w:r w:rsidR="00690EF0" w:rsidRPr="00396E4E">
        <w:rPr>
          <w:spacing w:val="1"/>
        </w:rPr>
        <w:t xml:space="preserve"> </w:t>
      </w:r>
      <w:r w:rsidR="00690EF0">
        <w:t>produženog</w:t>
      </w:r>
      <w:r w:rsidR="00690EF0" w:rsidRPr="00396E4E">
        <w:rPr>
          <w:spacing w:val="-3"/>
        </w:rPr>
        <w:t xml:space="preserve"> </w:t>
      </w:r>
      <w:r w:rsidR="00690EF0">
        <w:t>boravka,</w:t>
      </w:r>
      <w:r w:rsidR="00690EF0" w:rsidRPr="00396E4E">
        <w:rPr>
          <w:spacing w:val="-3"/>
        </w:rPr>
        <w:t xml:space="preserve"> </w:t>
      </w:r>
      <w:r w:rsidR="00690EF0">
        <w:t>sufinanciranje</w:t>
      </w:r>
      <w:r w:rsidR="00690EF0" w:rsidRPr="00396E4E">
        <w:rPr>
          <w:spacing w:val="-3"/>
        </w:rPr>
        <w:t xml:space="preserve"> </w:t>
      </w:r>
      <w:r w:rsidR="00690EF0">
        <w:t>cijene</w:t>
      </w:r>
      <w:r w:rsidR="00690EF0" w:rsidRPr="00396E4E">
        <w:rPr>
          <w:spacing w:val="1"/>
        </w:rPr>
        <w:t xml:space="preserve"> </w:t>
      </w:r>
      <w:r w:rsidR="00690EF0">
        <w:t>smještaja</w:t>
      </w:r>
      <w:r w:rsidR="00690EF0" w:rsidRPr="00396E4E">
        <w:rPr>
          <w:spacing w:val="1"/>
        </w:rPr>
        <w:t xml:space="preserve"> </w:t>
      </w:r>
      <w:r w:rsidR="00690EF0">
        <w:t>u</w:t>
      </w:r>
      <w:r w:rsidR="00690EF0" w:rsidRPr="00396E4E">
        <w:rPr>
          <w:spacing w:val="-2"/>
        </w:rPr>
        <w:t xml:space="preserve"> </w:t>
      </w:r>
      <w:r w:rsidR="00690EF0">
        <w:t>dom,</w:t>
      </w:r>
      <w:r w:rsidR="00690EF0" w:rsidRPr="00396E4E">
        <w:rPr>
          <w:spacing w:val="-4"/>
        </w:rPr>
        <w:t xml:space="preserve"> </w:t>
      </w:r>
      <w:r w:rsidR="00690EF0">
        <w:t>ulaznice</w:t>
      </w:r>
      <w:r w:rsidR="00690EF0" w:rsidRPr="00396E4E">
        <w:rPr>
          <w:spacing w:val="1"/>
        </w:rPr>
        <w:t xml:space="preserve"> </w:t>
      </w:r>
      <w:r w:rsidR="00690EF0">
        <w:t>i</w:t>
      </w:r>
      <w:r w:rsidR="00690EF0" w:rsidRPr="00396E4E">
        <w:rPr>
          <w:spacing w:val="-1"/>
        </w:rPr>
        <w:t xml:space="preserve"> </w:t>
      </w:r>
      <w:r w:rsidR="00690EF0">
        <w:t>članarine</w:t>
      </w:r>
      <w:r w:rsidR="00690EF0" w:rsidRPr="00396E4E">
        <w:rPr>
          <w:spacing w:val="-2"/>
        </w:rPr>
        <w:t xml:space="preserve"> </w:t>
      </w:r>
      <w:r w:rsidR="00690EF0">
        <w:t>i</w:t>
      </w:r>
      <w:r w:rsidR="00690EF0" w:rsidRPr="00396E4E">
        <w:rPr>
          <w:spacing w:val="-4"/>
        </w:rPr>
        <w:t xml:space="preserve"> </w:t>
      </w:r>
      <w:r w:rsidR="00690EF0">
        <w:t>sl.</w:t>
      </w:r>
    </w:p>
    <w:p w14:paraId="38D5122A" w14:textId="77777777" w:rsidR="00912CD1" w:rsidRDefault="00912CD1">
      <w:pPr>
        <w:pStyle w:val="Tijeloteksta"/>
        <w:rPr>
          <w:sz w:val="24"/>
        </w:rPr>
      </w:pPr>
    </w:p>
    <w:p w14:paraId="20694E2D" w14:textId="47D671ED" w:rsidR="00912CD1" w:rsidRPr="00396E4E" w:rsidRDefault="00396E4E" w:rsidP="00396E4E">
      <w:pPr>
        <w:tabs>
          <w:tab w:val="left" w:pos="813"/>
          <w:tab w:val="left" w:pos="814"/>
        </w:tabs>
        <w:spacing w:before="1"/>
        <w:rPr>
          <w:b/>
        </w:rPr>
      </w:pPr>
      <w:r>
        <w:rPr>
          <w:spacing w:val="-1"/>
        </w:rPr>
        <w:tab/>
      </w:r>
      <w:r w:rsidR="00690EF0" w:rsidRPr="00396E4E">
        <w:rPr>
          <w:spacing w:val="-1"/>
        </w:rPr>
        <w:t>Izvor</w:t>
      </w:r>
      <w:r w:rsidR="00690EF0" w:rsidRPr="00396E4E">
        <w:rPr>
          <w:spacing w:val="-20"/>
        </w:rPr>
        <w:t xml:space="preserve"> </w:t>
      </w:r>
      <w:r w:rsidR="00690EF0" w:rsidRPr="00396E4E">
        <w:rPr>
          <w:spacing w:val="-1"/>
        </w:rPr>
        <w:t>financiranja</w:t>
      </w:r>
      <w:r w:rsidR="00690EF0" w:rsidRPr="00396E4E">
        <w:rPr>
          <w:spacing w:val="-9"/>
        </w:rPr>
        <w:t xml:space="preserve"> </w:t>
      </w:r>
      <w:r w:rsidR="00690EF0" w:rsidRPr="00396E4E">
        <w:rPr>
          <w:b/>
          <w:spacing w:val="-1"/>
        </w:rPr>
        <w:t>pomoći</w:t>
      </w:r>
      <w:r w:rsidR="00690EF0" w:rsidRPr="00396E4E">
        <w:rPr>
          <w:b/>
          <w:spacing w:val="-17"/>
        </w:rPr>
        <w:t xml:space="preserve"> </w:t>
      </w:r>
      <w:r w:rsidR="00690EF0" w:rsidRPr="00396E4E">
        <w:rPr>
          <w:spacing w:val="-1"/>
        </w:rPr>
        <w:t>čine</w:t>
      </w:r>
      <w:r w:rsidR="00690EF0" w:rsidRPr="00396E4E">
        <w:rPr>
          <w:spacing w:val="-15"/>
        </w:rPr>
        <w:t xml:space="preserve"> </w:t>
      </w:r>
      <w:r w:rsidR="00690EF0" w:rsidRPr="00396E4E">
        <w:rPr>
          <w:spacing w:val="-1"/>
        </w:rPr>
        <w:t>prihodi</w:t>
      </w:r>
      <w:r w:rsidR="00690EF0" w:rsidRPr="00396E4E">
        <w:rPr>
          <w:spacing w:val="-18"/>
        </w:rPr>
        <w:t xml:space="preserve"> </w:t>
      </w:r>
      <w:r w:rsidR="00690EF0" w:rsidRPr="00396E4E">
        <w:rPr>
          <w:spacing w:val="-1"/>
        </w:rPr>
        <w:t>ostvareni</w:t>
      </w:r>
      <w:r w:rsidR="00690EF0" w:rsidRPr="00396E4E">
        <w:rPr>
          <w:spacing w:val="-17"/>
        </w:rPr>
        <w:t xml:space="preserve"> </w:t>
      </w:r>
      <w:r w:rsidR="00690EF0" w:rsidRPr="00396E4E">
        <w:rPr>
          <w:spacing w:val="-1"/>
        </w:rPr>
        <w:t>od</w:t>
      </w:r>
      <w:r w:rsidR="00690EF0" w:rsidRPr="00396E4E">
        <w:rPr>
          <w:spacing w:val="-15"/>
        </w:rPr>
        <w:t xml:space="preserve"> </w:t>
      </w:r>
      <w:r w:rsidR="00690EF0" w:rsidRPr="00396E4E">
        <w:rPr>
          <w:spacing w:val="-1"/>
        </w:rPr>
        <w:t>inozemnih</w:t>
      </w:r>
      <w:r w:rsidR="00690EF0" w:rsidRPr="00396E4E">
        <w:rPr>
          <w:spacing w:val="-15"/>
        </w:rPr>
        <w:t xml:space="preserve"> </w:t>
      </w:r>
      <w:r w:rsidR="00690EF0" w:rsidRPr="00396E4E">
        <w:rPr>
          <w:spacing w:val="-1"/>
        </w:rPr>
        <w:t>vlada,</w:t>
      </w:r>
      <w:r w:rsidR="00690EF0" w:rsidRPr="00396E4E">
        <w:rPr>
          <w:spacing w:val="-20"/>
        </w:rPr>
        <w:t xml:space="preserve"> </w:t>
      </w:r>
      <w:r w:rsidR="00690EF0" w:rsidRPr="00396E4E">
        <w:rPr>
          <w:spacing w:val="-1"/>
        </w:rPr>
        <w:t>od</w:t>
      </w:r>
      <w:r w:rsidR="00690EF0" w:rsidRPr="00396E4E">
        <w:rPr>
          <w:spacing w:val="-16"/>
        </w:rPr>
        <w:t xml:space="preserve"> </w:t>
      </w:r>
      <w:r w:rsidR="00690EF0" w:rsidRPr="00396E4E">
        <w:rPr>
          <w:spacing w:val="-1"/>
        </w:rPr>
        <w:t>međunarodnih</w:t>
      </w:r>
      <w:r w:rsidR="00690EF0" w:rsidRPr="00396E4E">
        <w:rPr>
          <w:spacing w:val="-9"/>
        </w:rPr>
        <w:t xml:space="preserve"> </w:t>
      </w:r>
      <w:r w:rsidR="00690EF0">
        <w:t>organizacija</w:t>
      </w:r>
      <w:r w:rsidR="00690EF0" w:rsidRPr="00396E4E">
        <w:rPr>
          <w:spacing w:val="-13"/>
        </w:rPr>
        <w:t xml:space="preserve"> </w:t>
      </w:r>
      <w:r w:rsidR="00690EF0">
        <w:t>te</w:t>
      </w:r>
      <w:r w:rsidR="00690EF0" w:rsidRPr="00396E4E">
        <w:rPr>
          <w:spacing w:val="-21"/>
        </w:rPr>
        <w:t xml:space="preserve"> </w:t>
      </w:r>
      <w:r w:rsidR="00690EF0">
        <w:t>institucija</w:t>
      </w:r>
      <w:r w:rsidR="00690EF0" w:rsidRPr="00396E4E">
        <w:rPr>
          <w:spacing w:val="-10"/>
        </w:rPr>
        <w:t xml:space="preserve"> </w:t>
      </w:r>
      <w:r w:rsidR="00690EF0">
        <w:t>i</w:t>
      </w:r>
      <w:r w:rsidR="00690EF0" w:rsidRPr="00396E4E">
        <w:rPr>
          <w:spacing w:val="-19"/>
        </w:rPr>
        <w:t xml:space="preserve"> </w:t>
      </w:r>
      <w:r w:rsidR="00690EF0">
        <w:t>tijela</w:t>
      </w:r>
      <w:r w:rsidR="00690EF0" w:rsidRPr="00396E4E">
        <w:rPr>
          <w:spacing w:val="-15"/>
        </w:rPr>
        <w:t xml:space="preserve"> </w:t>
      </w:r>
      <w:r w:rsidR="00690EF0">
        <w:t>EU,</w:t>
      </w:r>
      <w:r w:rsidR="00690EF0" w:rsidRPr="00396E4E">
        <w:rPr>
          <w:spacing w:val="-16"/>
        </w:rPr>
        <w:t xml:space="preserve"> </w:t>
      </w:r>
      <w:r w:rsidR="00690EF0">
        <w:t>prihodi iz</w:t>
      </w:r>
    </w:p>
    <w:p w14:paraId="02E8D05F" w14:textId="77777777" w:rsidR="00912CD1" w:rsidRDefault="00690EF0" w:rsidP="00396E4E">
      <w:pPr>
        <w:pStyle w:val="Tijeloteksta"/>
        <w:spacing w:before="6"/>
      </w:pPr>
      <w:r>
        <w:t>drugih</w:t>
      </w:r>
      <w:r>
        <w:rPr>
          <w:spacing w:val="-3"/>
        </w:rPr>
        <w:t xml:space="preserve"> </w:t>
      </w:r>
      <w:r>
        <w:t>nenadležnih</w:t>
      </w:r>
      <w:r>
        <w:rPr>
          <w:spacing w:val="-3"/>
        </w:rPr>
        <w:t xml:space="preserve"> </w:t>
      </w:r>
      <w:r>
        <w:t>proračuna</w:t>
      </w:r>
      <w:r>
        <w:rPr>
          <w:spacing w:val="-3"/>
        </w:rPr>
        <w:t xml:space="preserve"> </w:t>
      </w:r>
      <w:r>
        <w:t>te</w:t>
      </w:r>
      <w:r>
        <w:rPr>
          <w:spacing w:val="3"/>
        </w:rPr>
        <w:t xml:space="preserve"> </w:t>
      </w:r>
      <w:r>
        <w:t>ostalih</w:t>
      </w:r>
      <w:r>
        <w:rPr>
          <w:spacing w:val="-7"/>
        </w:rPr>
        <w:t xml:space="preserve"> </w:t>
      </w:r>
      <w:r>
        <w:t>subjekata</w:t>
      </w:r>
      <w:r>
        <w:rPr>
          <w:spacing w:val="-6"/>
        </w:rPr>
        <w:t xml:space="preserve"> </w:t>
      </w:r>
      <w:r>
        <w:t>unutar</w:t>
      </w:r>
      <w:r>
        <w:rPr>
          <w:spacing w:val="-6"/>
        </w:rPr>
        <w:t xml:space="preserve"> </w:t>
      </w:r>
      <w:r>
        <w:t>općeg</w:t>
      </w:r>
      <w:r>
        <w:rPr>
          <w:spacing w:val="-6"/>
        </w:rPr>
        <w:t xml:space="preserve"> </w:t>
      </w:r>
      <w:r>
        <w:t>proračuna.</w:t>
      </w:r>
    </w:p>
    <w:p w14:paraId="388E6C95" w14:textId="77777777" w:rsidR="00912CD1" w:rsidRDefault="00912CD1">
      <w:pPr>
        <w:pStyle w:val="Tijeloteksta"/>
        <w:rPr>
          <w:sz w:val="24"/>
        </w:rPr>
      </w:pPr>
    </w:p>
    <w:p w14:paraId="4FBAC8D7" w14:textId="513460D9" w:rsidR="00912CD1" w:rsidRPr="00396E4E" w:rsidRDefault="00396E4E" w:rsidP="00396E4E">
      <w:pPr>
        <w:tabs>
          <w:tab w:val="left" w:pos="813"/>
          <w:tab w:val="left" w:pos="814"/>
        </w:tabs>
        <w:spacing w:line="244" w:lineRule="auto"/>
        <w:ind w:right="1902"/>
        <w:rPr>
          <w:b/>
        </w:rPr>
      </w:pPr>
      <w:r>
        <w:tab/>
      </w:r>
      <w:r w:rsidR="00690EF0">
        <w:t>Izvor</w:t>
      </w:r>
      <w:r w:rsidR="00690EF0" w:rsidRPr="00396E4E">
        <w:rPr>
          <w:spacing w:val="-5"/>
        </w:rPr>
        <w:t xml:space="preserve"> </w:t>
      </w:r>
      <w:r w:rsidR="00690EF0">
        <w:t>financiranja</w:t>
      </w:r>
      <w:r w:rsidR="00690EF0" w:rsidRPr="00396E4E">
        <w:rPr>
          <w:spacing w:val="2"/>
        </w:rPr>
        <w:t xml:space="preserve"> </w:t>
      </w:r>
      <w:r w:rsidR="00690EF0" w:rsidRPr="00396E4E">
        <w:rPr>
          <w:b/>
        </w:rPr>
        <w:t>donacije</w:t>
      </w:r>
      <w:r w:rsidR="00690EF0" w:rsidRPr="00396E4E">
        <w:rPr>
          <w:b/>
          <w:spacing w:val="1"/>
        </w:rPr>
        <w:t xml:space="preserve"> </w:t>
      </w:r>
      <w:r w:rsidR="00690EF0">
        <w:t>čine</w:t>
      </w:r>
      <w:r w:rsidR="00690EF0" w:rsidRPr="00396E4E">
        <w:rPr>
          <w:spacing w:val="-6"/>
        </w:rPr>
        <w:t xml:space="preserve"> </w:t>
      </w:r>
      <w:r w:rsidR="00690EF0">
        <w:t>prihodi</w:t>
      </w:r>
      <w:r w:rsidR="00690EF0" w:rsidRPr="00396E4E">
        <w:rPr>
          <w:spacing w:val="-8"/>
        </w:rPr>
        <w:t xml:space="preserve"> </w:t>
      </w:r>
      <w:r w:rsidR="00690EF0">
        <w:t>ostvareni</w:t>
      </w:r>
      <w:r w:rsidR="00690EF0" w:rsidRPr="00396E4E">
        <w:rPr>
          <w:spacing w:val="-7"/>
        </w:rPr>
        <w:t xml:space="preserve"> </w:t>
      </w:r>
      <w:r w:rsidR="00690EF0">
        <w:t>od</w:t>
      </w:r>
      <w:r w:rsidR="00690EF0" w:rsidRPr="00396E4E">
        <w:rPr>
          <w:spacing w:val="-6"/>
        </w:rPr>
        <w:t xml:space="preserve"> </w:t>
      </w:r>
      <w:r w:rsidR="00690EF0">
        <w:t>fizičkih</w:t>
      </w:r>
      <w:r w:rsidR="00690EF0" w:rsidRPr="00396E4E">
        <w:rPr>
          <w:spacing w:val="-5"/>
        </w:rPr>
        <w:t xml:space="preserve"> </w:t>
      </w:r>
      <w:r w:rsidR="00690EF0">
        <w:t>osoba,</w:t>
      </w:r>
      <w:r w:rsidR="00690EF0" w:rsidRPr="00396E4E">
        <w:rPr>
          <w:spacing w:val="-6"/>
        </w:rPr>
        <w:t xml:space="preserve"> </w:t>
      </w:r>
      <w:r w:rsidR="00690EF0">
        <w:t>neprofitnih</w:t>
      </w:r>
      <w:r w:rsidR="00690EF0" w:rsidRPr="00396E4E">
        <w:rPr>
          <w:spacing w:val="-5"/>
        </w:rPr>
        <w:t xml:space="preserve"> </w:t>
      </w:r>
      <w:r w:rsidR="00690EF0">
        <w:t>organizacija,</w:t>
      </w:r>
      <w:r w:rsidR="00690EF0" w:rsidRPr="00396E4E">
        <w:rPr>
          <w:spacing w:val="-1"/>
        </w:rPr>
        <w:t xml:space="preserve"> </w:t>
      </w:r>
      <w:r w:rsidR="00690EF0">
        <w:t>trgovačkih</w:t>
      </w:r>
      <w:r w:rsidR="00690EF0" w:rsidRPr="00396E4E">
        <w:rPr>
          <w:spacing w:val="-1"/>
        </w:rPr>
        <w:t xml:space="preserve"> </w:t>
      </w:r>
      <w:r w:rsidR="00690EF0">
        <w:t>društava</w:t>
      </w:r>
      <w:r w:rsidR="00690EF0" w:rsidRPr="00396E4E">
        <w:rPr>
          <w:spacing w:val="-2"/>
        </w:rPr>
        <w:t xml:space="preserve"> </w:t>
      </w:r>
      <w:r w:rsidR="00690EF0">
        <w:t>i</w:t>
      </w:r>
      <w:r w:rsidR="00690EF0" w:rsidRPr="00396E4E">
        <w:rPr>
          <w:spacing w:val="-8"/>
        </w:rPr>
        <w:t xml:space="preserve"> </w:t>
      </w:r>
      <w:r w:rsidR="00690EF0">
        <w:t>od</w:t>
      </w:r>
      <w:r w:rsidR="00690EF0" w:rsidRPr="00396E4E">
        <w:rPr>
          <w:spacing w:val="-5"/>
        </w:rPr>
        <w:t xml:space="preserve"> </w:t>
      </w:r>
      <w:r w:rsidR="00690EF0">
        <w:t>ostalih</w:t>
      </w:r>
      <w:r w:rsidR="00690EF0" w:rsidRPr="00396E4E">
        <w:rPr>
          <w:spacing w:val="-58"/>
        </w:rPr>
        <w:t xml:space="preserve"> </w:t>
      </w:r>
      <w:r w:rsidR="00690EF0">
        <w:t>subjekata</w:t>
      </w:r>
      <w:r w:rsidR="00690EF0" w:rsidRPr="00396E4E">
        <w:rPr>
          <w:spacing w:val="1"/>
        </w:rPr>
        <w:t xml:space="preserve"> </w:t>
      </w:r>
      <w:r w:rsidR="00690EF0">
        <w:t>izvan</w:t>
      </w:r>
      <w:r w:rsidR="00690EF0" w:rsidRPr="00396E4E">
        <w:rPr>
          <w:spacing w:val="-2"/>
        </w:rPr>
        <w:t xml:space="preserve"> </w:t>
      </w:r>
      <w:r w:rsidR="00690EF0">
        <w:t>općeg</w:t>
      </w:r>
      <w:r w:rsidR="00690EF0" w:rsidRPr="00396E4E">
        <w:rPr>
          <w:spacing w:val="2"/>
        </w:rPr>
        <w:t xml:space="preserve"> </w:t>
      </w:r>
      <w:r w:rsidR="00690EF0">
        <w:t>proračuna.</w:t>
      </w:r>
    </w:p>
    <w:p w14:paraId="4BB7B752" w14:textId="77777777" w:rsidR="00912CD1" w:rsidRDefault="00912CD1">
      <w:pPr>
        <w:pStyle w:val="Tijeloteksta"/>
        <w:rPr>
          <w:sz w:val="24"/>
        </w:rPr>
      </w:pPr>
    </w:p>
    <w:p w14:paraId="6CEB9295" w14:textId="77777777" w:rsidR="00396E4E" w:rsidRDefault="00396E4E" w:rsidP="00396E4E">
      <w:pPr>
        <w:tabs>
          <w:tab w:val="left" w:pos="813"/>
          <w:tab w:val="left" w:pos="814"/>
        </w:tabs>
        <w:spacing w:line="244" w:lineRule="auto"/>
        <w:ind w:right="1149"/>
        <w:rPr>
          <w:spacing w:val="-1"/>
        </w:rPr>
      </w:pPr>
      <w:r>
        <w:rPr>
          <w:spacing w:val="-1"/>
        </w:rPr>
        <w:tab/>
      </w:r>
    </w:p>
    <w:p w14:paraId="4F4ABBB5" w14:textId="24635531" w:rsidR="00912CD1" w:rsidRPr="00396E4E" w:rsidRDefault="00396E4E" w:rsidP="00396E4E">
      <w:pPr>
        <w:tabs>
          <w:tab w:val="left" w:pos="813"/>
          <w:tab w:val="left" w:pos="814"/>
        </w:tabs>
        <w:spacing w:line="244" w:lineRule="auto"/>
        <w:ind w:right="1149"/>
        <w:rPr>
          <w:b/>
        </w:rPr>
      </w:pPr>
      <w:r>
        <w:rPr>
          <w:spacing w:val="-1"/>
        </w:rPr>
        <w:tab/>
      </w:r>
      <w:r w:rsidR="00690EF0" w:rsidRPr="00396E4E">
        <w:rPr>
          <w:spacing w:val="-1"/>
        </w:rPr>
        <w:t>Izvor</w:t>
      </w:r>
      <w:r w:rsidR="00690EF0" w:rsidRPr="00396E4E">
        <w:rPr>
          <w:spacing w:val="-15"/>
        </w:rPr>
        <w:t xml:space="preserve"> </w:t>
      </w:r>
      <w:r w:rsidR="00690EF0" w:rsidRPr="00396E4E">
        <w:rPr>
          <w:spacing w:val="-1"/>
        </w:rPr>
        <w:t>financiranja</w:t>
      </w:r>
      <w:r w:rsidR="00690EF0" w:rsidRPr="00396E4E">
        <w:rPr>
          <w:spacing w:val="-9"/>
        </w:rPr>
        <w:t xml:space="preserve"> </w:t>
      </w:r>
      <w:r w:rsidR="00690EF0" w:rsidRPr="00396E4E">
        <w:rPr>
          <w:b/>
          <w:spacing w:val="-1"/>
        </w:rPr>
        <w:t>prihodi</w:t>
      </w:r>
      <w:r w:rsidR="00690EF0" w:rsidRPr="00396E4E">
        <w:rPr>
          <w:b/>
          <w:spacing w:val="-17"/>
        </w:rPr>
        <w:t xml:space="preserve"> </w:t>
      </w:r>
      <w:r w:rsidR="00690EF0" w:rsidRPr="00396E4E">
        <w:rPr>
          <w:b/>
          <w:spacing w:val="-1"/>
        </w:rPr>
        <w:t>od</w:t>
      </w:r>
      <w:r w:rsidR="00690EF0" w:rsidRPr="00396E4E">
        <w:rPr>
          <w:b/>
          <w:spacing w:val="-13"/>
        </w:rPr>
        <w:t xml:space="preserve"> </w:t>
      </w:r>
      <w:r w:rsidR="00690EF0" w:rsidRPr="00396E4E">
        <w:rPr>
          <w:b/>
          <w:spacing w:val="-1"/>
        </w:rPr>
        <w:t>prodaje</w:t>
      </w:r>
      <w:r w:rsidR="00690EF0" w:rsidRPr="00396E4E">
        <w:rPr>
          <w:b/>
          <w:spacing w:val="-11"/>
        </w:rPr>
        <w:t xml:space="preserve"> </w:t>
      </w:r>
      <w:r w:rsidR="00690EF0" w:rsidRPr="00396E4E">
        <w:rPr>
          <w:b/>
          <w:spacing w:val="-1"/>
        </w:rPr>
        <w:t>ili</w:t>
      </w:r>
      <w:r w:rsidR="00690EF0" w:rsidRPr="00396E4E">
        <w:rPr>
          <w:b/>
          <w:spacing w:val="-16"/>
        </w:rPr>
        <w:t xml:space="preserve"> </w:t>
      </w:r>
      <w:r w:rsidR="00690EF0" w:rsidRPr="00396E4E">
        <w:rPr>
          <w:b/>
          <w:spacing w:val="-1"/>
        </w:rPr>
        <w:t>zamjene</w:t>
      </w:r>
      <w:r w:rsidR="00690EF0" w:rsidRPr="00396E4E">
        <w:rPr>
          <w:b/>
          <w:spacing w:val="-16"/>
        </w:rPr>
        <w:t xml:space="preserve"> </w:t>
      </w:r>
      <w:r w:rsidR="00690EF0" w:rsidRPr="00396E4E">
        <w:rPr>
          <w:b/>
          <w:spacing w:val="-1"/>
        </w:rPr>
        <w:t>nefinancijske</w:t>
      </w:r>
      <w:r w:rsidR="00690EF0" w:rsidRPr="00396E4E">
        <w:rPr>
          <w:b/>
          <w:spacing w:val="-9"/>
        </w:rPr>
        <w:t xml:space="preserve"> </w:t>
      </w:r>
      <w:r w:rsidR="00690EF0" w:rsidRPr="00396E4E">
        <w:rPr>
          <w:b/>
        </w:rPr>
        <w:t>imovine</w:t>
      </w:r>
      <w:r w:rsidR="00690EF0" w:rsidRPr="00396E4E">
        <w:rPr>
          <w:b/>
          <w:spacing w:val="-12"/>
        </w:rPr>
        <w:t xml:space="preserve"> </w:t>
      </w:r>
      <w:r w:rsidR="00690EF0">
        <w:t>čine</w:t>
      </w:r>
      <w:r w:rsidR="00690EF0" w:rsidRPr="00396E4E">
        <w:rPr>
          <w:spacing w:val="-10"/>
        </w:rPr>
        <w:t xml:space="preserve"> </w:t>
      </w:r>
      <w:r w:rsidR="00690EF0">
        <w:t>prihodi</w:t>
      </w:r>
      <w:r w:rsidR="00690EF0" w:rsidRPr="00396E4E">
        <w:rPr>
          <w:spacing w:val="-18"/>
        </w:rPr>
        <w:t xml:space="preserve"> </w:t>
      </w:r>
      <w:r w:rsidR="00690EF0">
        <w:t>ostvareni</w:t>
      </w:r>
      <w:r w:rsidR="00690EF0" w:rsidRPr="00396E4E">
        <w:rPr>
          <w:spacing w:val="-4"/>
        </w:rPr>
        <w:t xml:space="preserve"> </w:t>
      </w:r>
      <w:r w:rsidR="00690EF0">
        <w:t>prodajom</w:t>
      </w:r>
      <w:r w:rsidR="00690EF0" w:rsidRPr="00396E4E">
        <w:rPr>
          <w:spacing w:val="-11"/>
        </w:rPr>
        <w:t xml:space="preserve"> </w:t>
      </w:r>
      <w:r w:rsidR="00690EF0">
        <w:t>ili</w:t>
      </w:r>
      <w:r w:rsidR="00690EF0" w:rsidRPr="00396E4E">
        <w:rPr>
          <w:spacing w:val="-15"/>
        </w:rPr>
        <w:t xml:space="preserve"> </w:t>
      </w:r>
      <w:r w:rsidR="00690EF0">
        <w:t>zamjenom</w:t>
      </w:r>
      <w:r w:rsidR="00690EF0" w:rsidRPr="00396E4E">
        <w:rPr>
          <w:spacing w:val="-17"/>
        </w:rPr>
        <w:t xml:space="preserve"> </w:t>
      </w:r>
      <w:r w:rsidR="00690EF0">
        <w:t>nefinancijske</w:t>
      </w:r>
      <w:r w:rsidR="00690EF0" w:rsidRPr="00396E4E">
        <w:rPr>
          <w:spacing w:val="-59"/>
        </w:rPr>
        <w:t xml:space="preserve"> </w:t>
      </w:r>
      <w:r w:rsidR="00690EF0" w:rsidRPr="00396E4E">
        <w:rPr>
          <w:spacing w:val="-1"/>
        </w:rPr>
        <w:t xml:space="preserve">imovine i od naknade štete s osnove osiguranja, a mogu se koristiti samo </w:t>
      </w:r>
      <w:r w:rsidR="00690EF0">
        <w:t>za kapitalne rashode. Kapitalni rashodi jesu: rashodi za</w:t>
      </w:r>
      <w:r w:rsidR="00690EF0" w:rsidRPr="00396E4E">
        <w:rPr>
          <w:spacing w:val="1"/>
        </w:rPr>
        <w:t xml:space="preserve"> </w:t>
      </w:r>
      <w:r w:rsidR="00690EF0">
        <w:t>nabavu nefinancijske imovine, rashodi</w:t>
      </w:r>
      <w:r w:rsidR="00690EF0" w:rsidRPr="00396E4E">
        <w:rPr>
          <w:spacing w:val="4"/>
        </w:rPr>
        <w:t xml:space="preserve"> </w:t>
      </w:r>
      <w:r w:rsidR="00690EF0">
        <w:t>za</w:t>
      </w:r>
      <w:r w:rsidR="00690EF0" w:rsidRPr="00396E4E">
        <w:rPr>
          <w:spacing w:val="-4"/>
        </w:rPr>
        <w:t xml:space="preserve"> </w:t>
      </w:r>
      <w:r w:rsidR="00690EF0">
        <w:t>održavanje</w:t>
      </w:r>
      <w:r w:rsidR="00690EF0" w:rsidRPr="00396E4E">
        <w:rPr>
          <w:spacing w:val="-4"/>
        </w:rPr>
        <w:t xml:space="preserve"> </w:t>
      </w:r>
      <w:r w:rsidR="00690EF0">
        <w:t>nefinancijske imovine i</w:t>
      </w:r>
      <w:r w:rsidR="00690EF0" w:rsidRPr="00396E4E">
        <w:rPr>
          <w:spacing w:val="-2"/>
        </w:rPr>
        <w:t xml:space="preserve"> </w:t>
      </w:r>
      <w:r w:rsidR="00690EF0">
        <w:t>dodatna</w:t>
      </w:r>
      <w:r w:rsidR="00690EF0" w:rsidRPr="00396E4E">
        <w:rPr>
          <w:spacing w:val="-4"/>
        </w:rPr>
        <w:t xml:space="preserve"> </w:t>
      </w:r>
      <w:r w:rsidR="00690EF0">
        <w:t>ulaganja</w:t>
      </w:r>
      <w:r w:rsidR="00690EF0" w:rsidRPr="00396E4E">
        <w:rPr>
          <w:spacing w:val="-4"/>
        </w:rPr>
        <w:t xml:space="preserve"> </w:t>
      </w:r>
      <w:r w:rsidR="00690EF0">
        <w:t>u</w:t>
      </w:r>
      <w:r w:rsidR="00690EF0" w:rsidRPr="00396E4E">
        <w:rPr>
          <w:spacing w:val="-3"/>
        </w:rPr>
        <w:t xml:space="preserve"> </w:t>
      </w:r>
      <w:r w:rsidR="00690EF0">
        <w:t>nefinancijsku imovinu.</w:t>
      </w:r>
    </w:p>
    <w:p w14:paraId="010FF63C" w14:textId="77777777" w:rsidR="00912CD1" w:rsidRDefault="00912CD1">
      <w:pPr>
        <w:pStyle w:val="Tijeloteksta"/>
        <w:rPr>
          <w:sz w:val="24"/>
        </w:rPr>
      </w:pPr>
    </w:p>
    <w:p w14:paraId="76BC96EF" w14:textId="11C80468" w:rsidR="00912CD1" w:rsidRDefault="00396E4E" w:rsidP="00396E4E">
      <w:pPr>
        <w:tabs>
          <w:tab w:val="left" w:pos="813"/>
          <w:tab w:val="left" w:pos="814"/>
        </w:tabs>
      </w:pPr>
      <w:r>
        <w:tab/>
      </w:r>
      <w:r w:rsidR="00690EF0">
        <w:t>Izvor</w:t>
      </w:r>
      <w:r w:rsidR="00690EF0" w:rsidRPr="00396E4E">
        <w:rPr>
          <w:spacing w:val="-5"/>
        </w:rPr>
        <w:t xml:space="preserve"> </w:t>
      </w:r>
      <w:r w:rsidR="00690EF0">
        <w:t>financiranja</w:t>
      </w:r>
      <w:r w:rsidR="00690EF0" w:rsidRPr="00396E4E">
        <w:rPr>
          <w:spacing w:val="2"/>
        </w:rPr>
        <w:t xml:space="preserve"> </w:t>
      </w:r>
      <w:r w:rsidR="00690EF0" w:rsidRPr="00396E4E">
        <w:rPr>
          <w:b/>
        </w:rPr>
        <w:t>namjenski</w:t>
      </w:r>
      <w:r w:rsidR="00690EF0" w:rsidRPr="00396E4E">
        <w:rPr>
          <w:b/>
          <w:spacing w:val="-7"/>
        </w:rPr>
        <w:t xml:space="preserve"> </w:t>
      </w:r>
      <w:r w:rsidR="00690EF0" w:rsidRPr="00396E4E">
        <w:rPr>
          <w:b/>
        </w:rPr>
        <w:t>primici</w:t>
      </w:r>
      <w:r w:rsidR="00690EF0" w:rsidRPr="00396E4E">
        <w:rPr>
          <w:b/>
          <w:spacing w:val="-4"/>
        </w:rPr>
        <w:t xml:space="preserve"> </w:t>
      </w:r>
      <w:r w:rsidR="00690EF0">
        <w:t>čine</w:t>
      </w:r>
      <w:r w:rsidR="00690EF0" w:rsidRPr="00396E4E">
        <w:rPr>
          <w:spacing w:val="-1"/>
        </w:rPr>
        <w:t xml:space="preserve"> </w:t>
      </w:r>
      <w:r w:rsidR="00690EF0">
        <w:t>primici</w:t>
      </w:r>
      <w:r w:rsidR="00690EF0" w:rsidRPr="00396E4E">
        <w:rPr>
          <w:spacing w:val="-4"/>
        </w:rPr>
        <w:t xml:space="preserve"> </w:t>
      </w:r>
      <w:r w:rsidR="00690EF0">
        <w:t>od</w:t>
      </w:r>
      <w:r w:rsidR="00690EF0" w:rsidRPr="00396E4E">
        <w:rPr>
          <w:spacing w:val="-5"/>
        </w:rPr>
        <w:t xml:space="preserve"> </w:t>
      </w:r>
      <w:r w:rsidR="00690EF0">
        <w:t>financijske</w:t>
      </w:r>
      <w:r w:rsidR="00690EF0" w:rsidRPr="00396E4E">
        <w:rPr>
          <w:spacing w:val="-5"/>
        </w:rPr>
        <w:t xml:space="preserve"> </w:t>
      </w:r>
      <w:r w:rsidR="00690EF0">
        <w:t>imovine</w:t>
      </w:r>
      <w:r w:rsidR="00690EF0" w:rsidRPr="00396E4E">
        <w:rPr>
          <w:spacing w:val="-2"/>
        </w:rPr>
        <w:t xml:space="preserve"> </w:t>
      </w:r>
      <w:r w:rsidR="00690EF0">
        <w:t>i</w:t>
      </w:r>
      <w:r w:rsidR="00690EF0" w:rsidRPr="00396E4E">
        <w:rPr>
          <w:spacing w:val="-3"/>
        </w:rPr>
        <w:t xml:space="preserve"> </w:t>
      </w:r>
      <w:r w:rsidR="00690EF0">
        <w:t>zaduživanja,</w:t>
      </w:r>
      <w:r w:rsidR="00690EF0" w:rsidRPr="00396E4E">
        <w:rPr>
          <w:spacing w:val="-6"/>
        </w:rPr>
        <w:t xml:space="preserve"> </w:t>
      </w:r>
      <w:r w:rsidR="00690EF0">
        <w:t>čija</w:t>
      </w:r>
      <w:r w:rsidR="00690EF0" w:rsidRPr="00396E4E">
        <w:rPr>
          <w:spacing w:val="-2"/>
        </w:rPr>
        <w:t xml:space="preserve"> </w:t>
      </w:r>
      <w:r w:rsidR="00690EF0">
        <w:t>je</w:t>
      </w:r>
      <w:r w:rsidR="00690EF0" w:rsidRPr="00396E4E">
        <w:rPr>
          <w:spacing w:val="-5"/>
        </w:rPr>
        <w:t xml:space="preserve"> </w:t>
      </w:r>
      <w:r w:rsidR="00690EF0">
        <w:t>namjena</w:t>
      </w:r>
      <w:r w:rsidR="00690EF0" w:rsidRPr="00396E4E">
        <w:rPr>
          <w:spacing w:val="-5"/>
        </w:rPr>
        <w:t xml:space="preserve"> </w:t>
      </w:r>
      <w:r w:rsidR="00690EF0">
        <w:t>utvrđena</w:t>
      </w:r>
      <w:r w:rsidR="00690EF0" w:rsidRPr="00396E4E">
        <w:rPr>
          <w:spacing w:val="-5"/>
        </w:rPr>
        <w:t xml:space="preserve"> </w:t>
      </w:r>
      <w:r w:rsidR="00690EF0">
        <w:t>posebnim</w:t>
      </w:r>
      <w:r w:rsidR="00690EF0" w:rsidRPr="00396E4E">
        <w:rPr>
          <w:spacing w:val="-5"/>
        </w:rPr>
        <w:t xml:space="preserve"> </w:t>
      </w:r>
      <w:r w:rsidR="00690EF0">
        <w:t>ugovorima</w:t>
      </w:r>
      <w:r>
        <w:t xml:space="preserve"> </w:t>
      </w:r>
      <w:r w:rsidR="00690EF0">
        <w:t>i/ili</w:t>
      </w:r>
      <w:r w:rsidR="00690EF0">
        <w:rPr>
          <w:spacing w:val="-8"/>
        </w:rPr>
        <w:t xml:space="preserve"> </w:t>
      </w:r>
      <w:r w:rsidR="00690EF0">
        <w:t>propisima.</w:t>
      </w:r>
    </w:p>
    <w:p w14:paraId="3BF7442A" w14:textId="77777777" w:rsidR="00912CD1" w:rsidRDefault="00912CD1">
      <w:pPr>
        <w:pStyle w:val="Tijeloteksta"/>
        <w:rPr>
          <w:sz w:val="24"/>
        </w:rPr>
      </w:pPr>
    </w:p>
    <w:p w14:paraId="17FEC41F" w14:textId="6124CEAD" w:rsidR="00912CD1" w:rsidRDefault="00912CD1">
      <w:pPr>
        <w:pStyle w:val="Tijeloteksta"/>
        <w:rPr>
          <w:sz w:val="24"/>
        </w:rPr>
      </w:pPr>
    </w:p>
    <w:p w14:paraId="5C19BF4D" w14:textId="62CCE1DC" w:rsidR="00F427EA" w:rsidRDefault="00F427EA">
      <w:pPr>
        <w:pStyle w:val="Tijeloteksta"/>
        <w:rPr>
          <w:sz w:val="24"/>
        </w:rPr>
      </w:pPr>
    </w:p>
    <w:p w14:paraId="69019C8C" w14:textId="7DDF88B6" w:rsidR="00F427EA" w:rsidRDefault="00F427EA">
      <w:pPr>
        <w:pStyle w:val="Tijeloteksta"/>
        <w:rPr>
          <w:sz w:val="24"/>
        </w:rPr>
      </w:pPr>
    </w:p>
    <w:p w14:paraId="038CB6DE" w14:textId="485002CB" w:rsidR="00F427EA" w:rsidRDefault="00F427EA">
      <w:pPr>
        <w:pStyle w:val="Tijeloteksta"/>
        <w:rPr>
          <w:sz w:val="24"/>
        </w:rPr>
      </w:pPr>
    </w:p>
    <w:p w14:paraId="4087FCAA" w14:textId="3BF4D435" w:rsidR="00F427EA" w:rsidRDefault="00F427EA">
      <w:pPr>
        <w:pStyle w:val="Tijeloteksta"/>
        <w:rPr>
          <w:sz w:val="24"/>
        </w:rPr>
      </w:pPr>
    </w:p>
    <w:p w14:paraId="3A7DD5E9" w14:textId="088431A0" w:rsidR="00F427EA" w:rsidRDefault="00F427EA">
      <w:pPr>
        <w:pStyle w:val="Tijeloteksta"/>
        <w:rPr>
          <w:sz w:val="24"/>
        </w:rPr>
      </w:pPr>
    </w:p>
    <w:p w14:paraId="527082C4" w14:textId="41558985" w:rsidR="00F427EA" w:rsidRDefault="00F427EA">
      <w:pPr>
        <w:pStyle w:val="Tijeloteksta"/>
        <w:rPr>
          <w:sz w:val="24"/>
        </w:rPr>
      </w:pPr>
    </w:p>
    <w:p w14:paraId="098997E0" w14:textId="7E9416B5" w:rsidR="00F427EA" w:rsidRDefault="00F427EA">
      <w:pPr>
        <w:pStyle w:val="Tijeloteksta"/>
        <w:rPr>
          <w:sz w:val="24"/>
        </w:rPr>
      </w:pPr>
    </w:p>
    <w:p w14:paraId="12380FA6" w14:textId="0BBD0A61" w:rsidR="00F427EA" w:rsidRDefault="00F427EA">
      <w:pPr>
        <w:pStyle w:val="Tijeloteksta"/>
        <w:rPr>
          <w:sz w:val="24"/>
        </w:rPr>
      </w:pPr>
    </w:p>
    <w:p w14:paraId="2CD7A51E" w14:textId="2E17256F" w:rsidR="00912CD1" w:rsidRDefault="00690EF0">
      <w:pPr>
        <w:pStyle w:val="Naslov5"/>
        <w:numPr>
          <w:ilvl w:val="0"/>
          <w:numId w:val="5"/>
        </w:numPr>
        <w:tabs>
          <w:tab w:val="left" w:pos="779"/>
          <w:tab w:val="left" w:pos="780"/>
        </w:tabs>
        <w:jc w:val="left"/>
      </w:pPr>
      <w:bookmarkStart w:id="17" w:name="_TOC_250013"/>
      <w:r>
        <w:t>OBRAZLOŽENJE PRORAČUNA</w:t>
      </w:r>
      <w:r>
        <w:rPr>
          <w:spacing w:val="-3"/>
        </w:rPr>
        <w:t xml:space="preserve"> </w:t>
      </w:r>
      <w:r>
        <w:t>OPĆINE</w:t>
      </w:r>
      <w:r>
        <w:rPr>
          <w:spacing w:val="-1"/>
        </w:rPr>
        <w:t xml:space="preserve"> </w:t>
      </w:r>
      <w:r>
        <w:t>DRAGALIĆ</w:t>
      </w:r>
      <w:r>
        <w:rPr>
          <w:spacing w:val="-3"/>
        </w:rPr>
        <w:t xml:space="preserve"> </w:t>
      </w:r>
      <w:r>
        <w:t>ZA</w:t>
      </w:r>
      <w:r>
        <w:rPr>
          <w:spacing w:val="-3"/>
        </w:rPr>
        <w:t xml:space="preserve"> </w:t>
      </w:r>
      <w:r>
        <w:t>202</w:t>
      </w:r>
      <w:r w:rsidR="000A4E96">
        <w:t>2</w:t>
      </w:r>
      <w:r>
        <w:t>.</w:t>
      </w:r>
      <w:r>
        <w:rPr>
          <w:spacing w:val="-1"/>
        </w:rPr>
        <w:t xml:space="preserve"> </w:t>
      </w:r>
      <w:r>
        <w:t>GODINU</w:t>
      </w:r>
      <w:r>
        <w:rPr>
          <w:spacing w:val="-3"/>
        </w:rPr>
        <w:t xml:space="preserve"> </w:t>
      </w:r>
      <w:r>
        <w:t>I</w:t>
      </w:r>
      <w:r>
        <w:rPr>
          <w:spacing w:val="-5"/>
        </w:rPr>
        <w:t xml:space="preserve"> </w:t>
      </w:r>
      <w:r>
        <w:t>PROJEKCIJA</w:t>
      </w:r>
      <w:r>
        <w:rPr>
          <w:spacing w:val="-3"/>
        </w:rPr>
        <w:t xml:space="preserve"> </w:t>
      </w:r>
      <w:r>
        <w:t>ZA</w:t>
      </w:r>
      <w:r>
        <w:rPr>
          <w:spacing w:val="-8"/>
        </w:rPr>
        <w:t xml:space="preserve"> </w:t>
      </w:r>
      <w:r>
        <w:t>202</w:t>
      </w:r>
      <w:r w:rsidR="000A4E96">
        <w:t>3</w:t>
      </w:r>
      <w:r>
        <w:t>.</w:t>
      </w:r>
      <w:r>
        <w:rPr>
          <w:spacing w:val="-1"/>
        </w:rPr>
        <w:t xml:space="preserve"> </w:t>
      </w:r>
      <w:r>
        <w:t>I</w:t>
      </w:r>
      <w:r>
        <w:rPr>
          <w:spacing w:val="-6"/>
        </w:rPr>
        <w:t xml:space="preserve"> </w:t>
      </w:r>
      <w:r>
        <w:t>202</w:t>
      </w:r>
      <w:r w:rsidR="000A4E96">
        <w:t>4</w:t>
      </w:r>
      <w:r>
        <w:t>.</w:t>
      </w:r>
      <w:r>
        <w:rPr>
          <w:spacing w:val="-6"/>
        </w:rPr>
        <w:t xml:space="preserve"> </w:t>
      </w:r>
      <w:bookmarkEnd w:id="17"/>
      <w:r>
        <w:t>GODINU</w:t>
      </w:r>
    </w:p>
    <w:p w14:paraId="67E64850" w14:textId="77777777" w:rsidR="00912CD1" w:rsidRDefault="00912CD1">
      <w:pPr>
        <w:pStyle w:val="Tijeloteksta"/>
        <w:rPr>
          <w:b/>
          <w:i/>
          <w:sz w:val="24"/>
        </w:rPr>
      </w:pPr>
    </w:p>
    <w:p w14:paraId="08710BCB" w14:textId="77777777" w:rsidR="00912CD1" w:rsidRDefault="00690EF0">
      <w:pPr>
        <w:pStyle w:val="Naslov2"/>
        <w:numPr>
          <w:ilvl w:val="1"/>
          <w:numId w:val="4"/>
        </w:numPr>
        <w:tabs>
          <w:tab w:val="left" w:pos="678"/>
          <w:tab w:val="left" w:pos="679"/>
        </w:tabs>
        <w:spacing w:before="1"/>
        <w:jc w:val="left"/>
        <w:rPr>
          <w:i/>
          <w:color w:val="1F3762"/>
        </w:rPr>
      </w:pPr>
      <w:bookmarkStart w:id="18" w:name="2.1._OPĆI_DIO_PRORAČUNA"/>
      <w:bookmarkStart w:id="19" w:name="_TOC_250012"/>
      <w:bookmarkEnd w:id="18"/>
      <w:r>
        <w:rPr>
          <w:color w:val="1F3762"/>
        </w:rPr>
        <w:t>OPĆI</w:t>
      </w:r>
      <w:r>
        <w:rPr>
          <w:color w:val="1F3762"/>
          <w:spacing w:val="-6"/>
        </w:rPr>
        <w:t xml:space="preserve"> </w:t>
      </w:r>
      <w:r>
        <w:rPr>
          <w:color w:val="1F3762"/>
        </w:rPr>
        <w:t>DIO</w:t>
      </w:r>
      <w:r>
        <w:rPr>
          <w:color w:val="1F3762"/>
          <w:spacing w:val="-3"/>
        </w:rPr>
        <w:t xml:space="preserve"> </w:t>
      </w:r>
      <w:bookmarkEnd w:id="19"/>
      <w:r>
        <w:rPr>
          <w:color w:val="1F3762"/>
        </w:rPr>
        <w:t>PRORAČUNA</w:t>
      </w:r>
    </w:p>
    <w:p w14:paraId="73DE1F58" w14:textId="77777777" w:rsidR="00912CD1" w:rsidRDefault="00912CD1">
      <w:pPr>
        <w:pStyle w:val="Tijeloteksta"/>
        <w:spacing w:before="5"/>
        <w:rPr>
          <w:rFonts w:ascii="Calibri Light"/>
          <w:sz w:val="25"/>
        </w:rPr>
      </w:pPr>
    </w:p>
    <w:p w14:paraId="2B656071" w14:textId="77777777" w:rsidR="00912CD1" w:rsidRDefault="00690EF0">
      <w:pPr>
        <w:pStyle w:val="Tijeloteksta"/>
        <w:ind w:left="213" w:right="876" w:firstLine="566"/>
        <w:jc w:val="both"/>
      </w:pPr>
      <w:r>
        <w:t>Makroekonomski parametri na razini države odražavaju se u određenoj mjeri na određivanje smjernica razvoja u Općini Dragalić kao i</w:t>
      </w:r>
      <w:r>
        <w:rPr>
          <w:spacing w:val="-59"/>
        </w:rPr>
        <w:t xml:space="preserve"> </w:t>
      </w:r>
      <w:r>
        <w:t>na</w:t>
      </w:r>
      <w:r>
        <w:rPr>
          <w:spacing w:val="-3"/>
        </w:rPr>
        <w:t xml:space="preserve"> </w:t>
      </w:r>
      <w:r>
        <w:t>prioritete</w:t>
      </w:r>
      <w:r>
        <w:rPr>
          <w:spacing w:val="-2"/>
        </w:rPr>
        <w:t xml:space="preserve"> </w:t>
      </w:r>
      <w:r>
        <w:t>u</w:t>
      </w:r>
      <w:r>
        <w:rPr>
          <w:spacing w:val="2"/>
        </w:rPr>
        <w:t xml:space="preserve"> </w:t>
      </w:r>
      <w:r>
        <w:t>rashodima</w:t>
      </w:r>
      <w:r>
        <w:rPr>
          <w:spacing w:val="6"/>
        </w:rPr>
        <w:t xml:space="preserve"> </w:t>
      </w:r>
      <w:r>
        <w:t>za</w:t>
      </w:r>
      <w:r>
        <w:rPr>
          <w:spacing w:val="2"/>
        </w:rPr>
        <w:t xml:space="preserve"> </w:t>
      </w:r>
      <w:r>
        <w:t>sljedeće</w:t>
      </w:r>
      <w:r>
        <w:rPr>
          <w:spacing w:val="-2"/>
        </w:rPr>
        <w:t xml:space="preserve"> </w:t>
      </w:r>
      <w:r>
        <w:t>trogodišnje</w:t>
      </w:r>
      <w:r>
        <w:rPr>
          <w:spacing w:val="2"/>
        </w:rPr>
        <w:t xml:space="preserve"> </w:t>
      </w:r>
      <w:r>
        <w:t>razdoblje.</w:t>
      </w:r>
    </w:p>
    <w:p w14:paraId="6B31910F" w14:textId="77777777" w:rsidR="00912CD1" w:rsidRDefault="00912CD1">
      <w:pPr>
        <w:pStyle w:val="Tijeloteksta"/>
        <w:spacing w:before="11"/>
        <w:rPr>
          <w:sz w:val="21"/>
        </w:rPr>
      </w:pPr>
    </w:p>
    <w:p w14:paraId="6796EDA0" w14:textId="627A1B95" w:rsidR="00912CD1" w:rsidRDefault="00690EF0">
      <w:pPr>
        <w:pStyle w:val="Tijeloteksta"/>
        <w:ind w:left="213" w:right="880" w:firstLine="566"/>
        <w:jc w:val="both"/>
      </w:pPr>
      <w:r>
        <w:t>Uzimajući</w:t>
      </w:r>
      <w:r>
        <w:rPr>
          <w:spacing w:val="-9"/>
        </w:rPr>
        <w:t xml:space="preserve"> </w:t>
      </w:r>
      <w:r>
        <w:t>u</w:t>
      </w:r>
      <w:r>
        <w:rPr>
          <w:spacing w:val="-7"/>
        </w:rPr>
        <w:t xml:space="preserve"> </w:t>
      </w:r>
      <w:r>
        <w:t>obzir</w:t>
      </w:r>
      <w:r>
        <w:rPr>
          <w:spacing w:val="-9"/>
        </w:rPr>
        <w:t xml:space="preserve"> </w:t>
      </w:r>
      <w:r>
        <w:t>da</w:t>
      </w:r>
      <w:r>
        <w:rPr>
          <w:spacing w:val="-7"/>
        </w:rPr>
        <w:t xml:space="preserve"> </w:t>
      </w:r>
      <w:r>
        <w:t>su</w:t>
      </w:r>
      <w:r>
        <w:rPr>
          <w:spacing w:val="-7"/>
        </w:rPr>
        <w:t xml:space="preserve"> </w:t>
      </w:r>
      <w:r>
        <w:t>makroekonomske</w:t>
      </w:r>
      <w:r>
        <w:rPr>
          <w:spacing w:val="-4"/>
        </w:rPr>
        <w:t xml:space="preserve"> </w:t>
      </w:r>
      <w:r>
        <w:t>projekcije</w:t>
      </w:r>
      <w:r>
        <w:rPr>
          <w:spacing w:val="-2"/>
        </w:rPr>
        <w:t xml:space="preserve"> </w:t>
      </w:r>
      <w:r>
        <w:t>i</w:t>
      </w:r>
      <w:r>
        <w:rPr>
          <w:spacing w:val="-9"/>
        </w:rPr>
        <w:t xml:space="preserve"> </w:t>
      </w:r>
      <w:r>
        <w:t>nadalje</w:t>
      </w:r>
      <w:r>
        <w:rPr>
          <w:spacing w:val="-1"/>
        </w:rPr>
        <w:t xml:space="preserve"> </w:t>
      </w:r>
      <w:r>
        <w:t>podložne</w:t>
      </w:r>
      <w:r>
        <w:rPr>
          <w:spacing w:val="-6"/>
        </w:rPr>
        <w:t xml:space="preserve"> </w:t>
      </w:r>
      <w:r>
        <w:t>određenim</w:t>
      </w:r>
      <w:r>
        <w:rPr>
          <w:spacing w:val="-4"/>
        </w:rPr>
        <w:t xml:space="preserve"> </w:t>
      </w:r>
      <w:r>
        <w:t>rizicima,</w:t>
      </w:r>
      <w:r>
        <w:rPr>
          <w:spacing w:val="-7"/>
        </w:rPr>
        <w:t xml:space="preserve"> </w:t>
      </w:r>
      <w:r>
        <w:t>planiranju proračuna za</w:t>
      </w:r>
      <w:r>
        <w:rPr>
          <w:spacing w:val="-7"/>
        </w:rPr>
        <w:t xml:space="preserve"> </w:t>
      </w:r>
      <w:r>
        <w:t>naredno</w:t>
      </w:r>
      <w:r>
        <w:rPr>
          <w:spacing w:val="-6"/>
        </w:rPr>
        <w:t xml:space="preserve"> </w:t>
      </w:r>
      <w:r>
        <w:t>razdoblje</w:t>
      </w:r>
      <w:r>
        <w:rPr>
          <w:spacing w:val="-58"/>
        </w:rPr>
        <w:t xml:space="preserve"> </w:t>
      </w:r>
      <w:r>
        <w:t>treba se pristupiti oprezno. Međutim, ne smije se zanemariti iskorištavanje pozitivnih kretanja i stvaranje temelja za rast, kao i pronalaženje</w:t>
      </w:r>
      <w:r>
        <w:rPr>
          <w:spacing w:val="1"/>
        </w:rPr>
        <w:t xml:space="preserve"> </w:t>
      </w:r>
      <w:r>
        <w:t>dodatnih</w:t>
      </w:r>
      <w:r>
        <w:rPr>
          <w:spacing w:val="-10"/>
        </w:rPr>
        <w:t xml:space="preserve"> </w:t>
      </w:r>
      <w:r>
        <w:t>resursa</w:t>
      </w:r>
      <w:r>
        <w:rPr>
          <w:spacing w:val="-9"/>
        </w:rPr>
        <w:t xml:space="preserve"> </w:t>
      </w:r>
      <w:r>
        <w:t>za</w:t>
      </w:r>
      <w:r>
        <w:rPr>
          <w:spacing w:val="-11"/>
        </w:rPr>
        <w:t xml:space="preserve"> </w:t>
      </w:r>
      <w:r>
        <w:t>neophodno</w:t>
      </w:r>
      <w:r>
        <w:rPr>
          <w:spacing w:val="-8"/>
        </w:rPr>
        <w:t xml:space="preserve"> </w:t>
      </w:r>
      <w:r>
        <w:t>financiranje</w:t>
      </w:r>
      <w:r>
        <w:rPr>
          <w:spacing w:val="-5"/>
        </w:rPr>
        <w:t xml:space="preserve"> </w:t>
      </w:r>
      <w:r>
        <w:t>rashodovne</w:t>
      </w:r>
      <w:r>
        <w:rPr>
          <w:spacing w:val="-3"/>
        </w:rPr>
        <w:t xml:space="preserve"> </w:t>
      </w:r>
      <w:r>
        <w:t>strane</w:t>
      </w:r>
      <w:r>
        <w:rPr>
          <w:spacing w:val="-10"/>
        </w:rPr>
        <w:t xml:space="preserve"> </w:t>
      </w:r>
      <w:r>
        <w:t>proračuna.</w:t>
      </w:r>
      <w:r>
        <w:rPr>
          <w:spacing w:val="-4"/>
        </w:rPr>
        <w:t xml:space="preserve"> </w:t>
      </w:r>
      <w:r>
        <w:t>Značajan</w:t>
      </w:r>
      <w:r>
        <w:rPr>
          <w:spacing w:val="-10"/>
        </w:rPr>
        <w:t xml:space="preserve"> </w:t>
      </w:r>
      <w:r>
        <w:t>učinak</w:t>
      </w:r>
      <w:r>
        <w:rPr>
          <w:spacing w:val="-11"/>
        </w:rPr>
        <w:t xml:space="preserve"> </w:t>
      </w:r>
      <w:r>
        <w:t>na</w:t>
      </w:r>
      <w:r>
        <w:rPr>
          <w:spacing w:val="-10"/>
        </w:rPr>
        <w:t xml:space="preserve"> </w:t>
      </w:r>
      <w:r>
        <w:t>prihode</w:t>
      </w:r>
      <w:r>
        <w:rPr>
          <w:spacing w:val="-4"/>
        </w:rPr>
        <w:t xml:space="preserve"> </w:t>
      </w:r>
      <w:r>
        <w:t>trebalo</w:t>
      </w:r>
      <w:r>
        <w:rPr>
          <w:spacing w:val="-5"/>
        </w:rPr>
        <w:t xml:space="preserve"> </w:t>
      </w:r>
      <w:r>
        <w:t>bi</w:t>
      </w:r>
      <w:r>
        <w:rPr>
          <w:spacing w:val="-13"/>
        </w:rPr>
        <w:t xml:space="preserve"> </w:t>
      </w:r>
      <w:r>
        <w:t>imati</w:t>
      </w:r>
      <w:r>
        <w:rPr>
          <w:spacing w:val="-12"/>
        </w:rPr>
        <w:t xml:space="preserve"> </w:t>
      </w:r>
      <w:r>
        <w:t>povlačenje</w:t>
      </w:r>
      <w:r>
        <w:rPr>
          <w:spacing w:val="-9"/>
        </w:rPr>
        <w:t xml:space="preserve"> </w:t>
      </w:r>
      <w:r>
        <w:t>sredstava</w:t>
      </w:r>
      <w:r>
        <w:rPr>
          <w:spacing w:val="-59"/>
        </w:rPr>
        <w:t xml:space="preserve"> </w:t>
      </w:r>
      <w:r>
        <w:t>iz EU</w:t>
      </w:r>
      <w:r>
        <w:rPr>
          <w:spacing w:val="-5"/>
        </w:rPr>
        <w:t xml:space="preserve"> </w:t>
      </w:r>
      <w:r>
        <w:t>fondova</w:t>
      </w:r>
      <w:r>
        <w:rPr>
          <w:spacing w:val="2"/>
        </w:rPr>
        <w:t xml:space="preserve"> </w:t>
      </w:r>
      <w:r>
        <w:t>gdje</w:t>
      </w:r>
      <w:r>
        <w:rPr>
          <w:spacing w:val="-2"/>
        </w:rPr>
        <w:t xml:space="preserve"> </w:t>
      </w:r>
      <w:r>
        <w:t>se</w:t>
      </w:r>
      <w:r>
        <w:rPr>
          <w:spacing w:val="-2"/>
        </w:rPr>
        <w:t xml:space="preserve"> </w:t>
      </w:r>
      <w:r>
        <w:t>očekuje</w:t>
      </w:r>
      <w:r w:rsidR="000A4E96">
        <w:t xml:space="preserve"> daljnji</w:t>
      </w:r>
      <w:r>
        <w:rPr>
          <w:spacing w:val="2"/>
        </w:rPr>
        <w:t xml:space="preserve"> </w:t>
      </w:r>
      <w:r>
        <w:t>pozitivan</w:t>
      </w:r>
      <w:r>
        <w:rPr>
          <w:spacing w:val="-1"/>
        </w:rPr>
        <w:t xml:space="preserve"> </w:t>
      </w:r>
      <w:r>
        <w:t>rast.</w:t>
      </w:r>
    </w:p>
    <w:p w14:paraId="45C7AC6A" w14:textId="77777777" w:rsidR="00912CD1" w:rsidRDefault="00912CD1">
      <w:pPr>
        <w:jc w:val="both"/>
      </w:pPr>
    </w:p>
    <w:p w14:paraId="3F4BAA7B" w14:textId="77777777" w:rsidR="00396E4E" w:rsidRDefault="00396E4E">
      <w:pPr>
        <w:jc w:val="both"/>
      </w:pPr>
    </w:p>
    <w:p w14:paraId="48E3F504" w14:textId="77777777" w:rsidR="006B38F8" w:rsidRDefault="00690EF0">
      <w:pPr>
        <w:spacing w:before="88"/>
        <w:ind w:left="213" w:right="880" w:firstLine="566"/>
        <w:jc w:val="both"/>
        <w:rPr>
          <w:spacing w:val="-59"/>
        </w:rPr>
      </w:pPr>
      <w:r>
        <w:rPr>
          <w:b/>
        </w:rPr>
        <w:t>Proračun</w:t>
      </w:r>
      <w:r>
        <w:rPr>
          <w:b/>
          <w:spacing w:val="-13"/>
        </w:rPr>
        <w:t xml:space="preserve"> </w:t>
      </w:r>
      <w:r>
        <w:rPr>
          <w:b/>
        </w:rPr>
        <w:t>Općine</w:t>
      </w:r>
      <w:r>
        <w:rPr>
          <w:b/>
          <w:spacing w:val="-8"/>
        </w:rPr>
        <w:t xml:space="preserve"> </w:t>
      </w:r>
      <w:r>
        <w:rPr>
          <w:b/>
        </w:rPr>
        <w:t>Dragalić</w:t>
      </w:r>
      <w:r>
        <w:rPr>
          <w:b/>
          <w:spacing w:val="-5"/>
        </w:rPr>
        <w:t xml:space="preserve"> </w:t>
      </w:r>
      <w:r>
        <w:rPr>
          <w:b/>
        </w:rPr>
        <w:t>za</w:t>
      </w:r>
      <w:r>
        <w:rPr>
          <w:b/>
          <w:spacing w:val="-9"/>
        </w:rPr>
        <w:t xml:space="preserve"> </w:t>
      </w:r>
      <w:r>
        <w:rPr>
          <w:b/>
        </w:rPr>
        <w:t>202</w:t>
      </w:r>
      <w:r w:rsidR="000A4E96">
        <w:rPr>
          <w:b/>
        </w:rPr>
        <w:t>2</w:t>
      </w:r>
      <w:r>
        <w:rPr>
          <w:b/>
        </w:rPr>
        <w:t>.</w:t>
      </w:r>
      <w:r>
        <w:rPr>
          <w:b/>
          <w:spacing w:val="-10"/>
        </w:rPr>
        <w:t xml:space="preserve"> </w:t>
      </w:r>
      <w:r>
        <w:rPr>
          <w:b/>
        </w:rPr>
        <w:t>godinu</w:t>
      </w:r>
      <w:r>
        <w:rPr>
          <w:b/>
          <w:spacing w:val="-7"/>
        </w:rPr>
        <w:t xml:space="preserve"> </w:t>
      </w:r>
      <w:r>
        <w:rPr>
          <w:b/>
        </w:rPr>
        <w:t>iznosi</w:t>
      </w:r>
      <w:r>
        <w:rPr>
          <w:b/>
          <w:spacing w:val="-11"/>
        </w:rPr>
        <w:t xml:space="preserve"> </w:t>
      </w:r>
      <w:r>
        <w:rPr>
          <w:b/>
        </w:rPr>
        <w:t>14.</w:t>
      </w:r>
      <w:r w:rsidR="00F967E5">
        <w:rPr>
          <w:b/>
        </w:rPr>
        <w:t>791</w:t>
      </w:r>
      <w:r>
        <w:rPr>
          <w:b/>
        </w:rPr>
        <w:t>.000</w:t>
      </w:r>
      <w:r>
        <w:rPr>
          <w:b/>
          <w:spacing w:val="-9"/>
        </w:rPr>
        <w:t xml:space="preserve"> </w:t>
      </w:r>
      <w:r>
        <w:rPr>
          <w:b/>
        </w:rPr>
        <w:t>kuna</w:t>
      </w:r>
      <w:r>
        <w:rPr>
          <w:b/>
          <w:spacing w:val="-4"/>
        </w:rPr>
        <w:t xml:space="preserve"> </w:t>
      </w:r>
      <w:r>
        <w:t>što</w:t>
      </w:r>
      <w:r>
        <w:rPr>
          <w:spacing w:val="-9"/>
        </w:rPr>
        <w:t xml:space="preserve"> </w:t>
      </w:r>
      <w:r>
        <w:t>predstavlja</w:t>
      </w:r>
      <w:r>
        <w:rPr>
          <w:spacing w:val="-9"/>
        </w:rPr>
        <w:t xml:space="preserve"> </w:t>
      </w:r>
      <w:r w:rsidR="00F967E5">
        <w:rPr>
          <w:spacing w:val="-9"/>
        </w:rPr>
        <w:t>poveća</w:t>
      </w:r>
      <w:r>
        <w:t>nje</w:t>
      </w:r>
      <w:r>
        <w:rPr>
          <w:spacing w:val="-9"/>
        </w:rPr>
        <w:t xml:space="preserve"> </w:t>
      </w:r>
      <w:r>
        <w:t>visine</w:t>
      </w:r>
      <w:r>
        <w:rPr>
          <w:spacing w:val="-10"/>
        </w:rPr>
        <w:t xml:space="preserve"> </w:t>
      </w:r>
      <w:r>
        <w:t>proračuna</w:t>
      </w:r>
      <w:r>
        <w:rPr>
          <w:spacing w:val="-9"/>
        </w:rPr>
        <w:t xml:space="preserve"> </w:t>
      </w:r>
      <w:r>
        <w:t>od</w:t>
      </w:r>
      <w:r>
        <w:rPr>
          <w:spacing w:val="-9"/>
        </w:rPr>
        <w:t xml:space="preserve"> </w:t>
      </w:r>
      <w:r w:rsidR="00F967E5">
        <w:rPr>
          <w:spacing w:val="-9"/>
        </w:rPr>
        <w:t xml:space="preserve">2,57 </w:t>
      </w:r>
      <w:r>
        <w:t>%</w:t>
      </w:r>
      <w:r>
        <w:rPr>
          <w:spacing w:val="-11"/>
        </w:rPr>
        <w:t xml:space="preserve"> </w:t>
      </w:r>
      <w:r>
        <w:t>u</w:t>
      </w:r>
      <w:r>
        <w:rPr>
          <w:spacing w:val="-9"/>
        </w:rPr>
        <w:t xml:space="preserve"> </w:t>
      </w:r>
      <w:r>
        <w:t>odnosu</w:t>
      </w:r>
      <w:r>
        <w:rPr>
          <w:spacing w:val="-59"/>
        </w:rPr>
        <w:t xml:space="preserve"> </w:t>
      </w:r>
      <w:r w:rsidR="006B38F8">
        <w:rPr>
          <w:spacing w:val="-59"/>
        </w:rPr>
        <w:t xml:space="preserve">  </w:t>
      </w:r>
    </w:p>
    <w:p w14:paraId="05380794" w14:textId="511C61E2" w:rsidR="00912CD1" w:rsidRDefault="00690EF0" w:rsidP="006B38F8">
      <w:pPr>
        <w:spacing w:before="88"/>
        <w:ind w:left="213" w:right="880"/>
        <w:jc w:val="both"/>
      </w:pPr>
      <w:r>
        <w:t>na iznos osnovnog Proračuna za 202</w:t>
      </w:r>
      <w:r w:rsidR="00F967E5">
        <w:t>1</w:t>
      </w:r>
      <w:r>
        <w:t xml:space="preserve">. (Službeni glasnik broj </w:t>
      </w:r>
      <w:r w:rsidR="00F967E5">
        <w:t>8</w:t>
      </w:r>
      <w:r>
        <w:t>/</w:t>
      </w:r>
      <w:r w:rsidR="00F967E5">
        <w:t>20</w:t>
      </w:r>
      <w:r>
        <w:t xml:space="preserve">), odnosno povećanje za </w:t>
      </w:r>
      <w:r w:rsidR="00213378">
        <w:t>44</w:t>
      </w:r>
      <w:r>
        <w:t>,</w:t>
      </w:r>
      <w:r w:rsidR="00213378">
        <w:t xml:space="preserve">39 </w:t>
      </w:r>
      <w:r>
        <w:t>% u odnosu na iznos izmjena i dopuna</w:t>
      </w:r>
      <w:r>
        <w:rPr>
          <w:spacing w:val="1"/>
        </w:rPr>
        <w:t xml:space="preserve"> </w:t>
      </w:r>
      <w:r>
        <w:t>Proračuna</w:t>
      </w:r>
      <w:r>
        <w:rPr>
          <w:spacing w:val="1"/>
        </w:rPr>
        <w:t xml:space="preserve"> </w:t>
      </w:r>
      <w:r>
        <w:t>za</w:t>
      </w:r>
      <w:r>
        <w:rPr>
          <w:spacing w:val="-2"/>
        </w:rPr>
        <w:t xml:space="preserve"> </w:t>
      </w:r>
      <w:r>
        <w:t>202</w:t>
      </w:r>
      <w:r w:rsidR="00F967E5">
        <w:t>1</w:t>
      </w:r>
      <w:r>
        <w:t>.</w:t>
      </w:r>
      <w:r>
        <w:rPr>
          <w:spacing w:val="2"/>
        </w:rPr>
        <w:t xml:space="preserve"> </w:t>
      </w:r>
      <w:r>
        <w:t>(Službeni</w:t>
      </w:r>
      <w:r>
        <w:rPr>
          <w:spacing w:val="-5"/>
        </w:rPr>
        <w:t xml:space="preserve"> </w:t>
      </w:r>
      <w:r>
        <w:t>glasnik</w:t>
      </w:r>
      <w:r>
        <w:rPr>
          <w:spacing w:val="-4"/>
        </w:rPr>
        <w:t xml:space="preserve"> </w:t>
      </w:r>
      <w:r w:rsidR="00213378">
        <w:rPr>
          <w:spacing w:val="-4"/>
        </w:rPr>
        <w:t>14</w:t>
      </w:r>
      <w:r>
        <w:t>/2</w:t>
      </w:r>
      <w:r w:rsidR="00213378">
        <w:t>1</w:t>
      </w:r>
      <w:r>
        <w:t>).</w:t>
      </w:r>
    </w:p>
    <w:p w14:paraId="5187657F" w14:textId="77777777" w:rsidR="00912CD1" w:rsidRDefault="00912CD1">
      <w:pPr>
        <w:pStyle w:val="Tijeloteksta"/>
        <w:spacing w:before="8"/>
        <w:rPr>
          <w:sz w:val="21"/>
        </w:rPr>
      </w:pPr>
    </w:p>
    <w:p w14:paraId="524DA3D5" w14:textId="37C54342" w:rsidR="00912CD1" w:rsidRDefault="00690EF0">
      <w:pPr>
        <w:pStyle w:val="Naslov4"/>
        <w:ind w:left="213" w:right="886" w:firstLine="566"/>
        <w:jc w:val="both"/>
      </w:pPr>
      <w:r>
        <w:t>Projekcija</w:t>
      </w:r>
      <w:r>
        <w:rPr>
          <w:spacing w:val="-9"/>
        </w:rPr>
        <w:t xml:space="preserve"> </w:t>
      </w:r>
      <w:r>
        <w:t>proračuna</w:t>
      </w:r>
      <w:r>
        <w:rPr>
          <w:spacing w:val="-8"/>
        </w:rPr>
        <w:t xml:space="preserve"> </w:t>
      </w:r>
      <w:r>
        <w:t>za</w:t>
      </w:r>
      <w:r>
        <w:rPr>
          <w:spacing w:val="-9"/>
        </w:rPr>
        <w:t xml:space="preserve"> </w:t>
      </w:r>
      <w:r>
        <w:t>202</w:t>
      </w:r>
      <w:r w:rsidR="00213378">
        <w:t>3</w:t>
      </w:r>
      <w:r>
        <w:t>.</w:t>
      </w:r>
      <w:r>
        <w:rPr>
          <w:spacing w:val="-4"/>
        </w:rPr>
        <w:t xml:space="preserve"> </w:t>
      </w:r>
      <w:r>
        <w:t>godinu</w:t>
      </w:r>
      <w:r>
        <w:rPr>
          <w:spacing w:val="-7"/>
        </w:rPr>
        <w:t xml:space="preserve"> </w:t>
      </w:r>
      <w:r>
        <w:t>projicirana</w:t>
      </w:r>
      <w:r>
        <w:rPr>
          <w:spacing w:val="-4"/>
        </w:rPr>
        <w:t xml:space="preserve"> </w:t>
      </w:r>
      <w:r>
        <w:t>je</w:t>
      </w:r>
      <w:r>
        <w:rPr>
          <w:spacing w:val="-4"/>
        </w:rPr>
        <w:t xml:space="preserve"> </w:t>
      </w:r>
      <w:r>
        <w:t>u</w:t>
      </w:r>
      <w:r>
        <w:rPr>
          <w:spacing w:val="-10"/>
        </w:rPr>
        <w:t xml:space="preserve"> </w:t>
      </w:r>
      <w:r>
        <w:t>iznosu</w:t>
      </w:r>
      <w:r>
        <w:rPr>
          <w:spacing w:val="-6"/>
        </w:rPr>
        <w:t xml:space="preserve"> </w:t>
      </w:r>
      <w:r>
        <w:t xml:space="preserve">od </w:t>
      </w:r>
      <w:r w:rsidR="00213378">
        <w:t>8.471.950</w:t>
      </w:r>
      <w:r>
        <w:t>,00</w:t>
      </w:r>
      <w:r>
        <w:rPr>
          <w:spacing w:val="-6"/>
        </w:rPr>
        <w:t xml:space="preserve"> </w:t>
      </w:r>
      <w:r>
        <w:t>kuna,</w:t>
      </w:r>
      <w:r>
        <w:rPr>
          <w:spacing w:val="-9"/>
        </w:rPr>
        <w:t xml:space="preserve"> </w:t>
      </w:r>
      <w:r>
        <w:t>a</w:t>
      </w:r>
      <w:r>
        <w:rPr>
          <w:spacing w:val="-4"/>
        </w:rPr>
        <w:t xml:space="preserve"> </w:t>
      </w:r>
      <w:r>
        <w:t>za</w:t>
      </w:r>
      <w:r>
        <w:rPr>
          <w:spacing w:val="-3"/>
        </w:rPr>
        <w:t xml:space="preserve"> </w:t>
      </w:r>
      <w:r>
        <w:t>202</w:t>
      </w:r>
      <w:r w:rsidR="00213378">
        <w:t>4</w:t>
      </w:r>
      <w:r>
        <w:t>.</w:t>
      </w:r>
      <w:r>
        <w:rPr>
          <w:spacing w:val="-10"/>
        </w:rPr>
        <w:t xml:space="preserve"> </w:t>
      </w:r>
      <w:r>
        <w:t>godinu</w:t>
      </w:r>
      <w:r>
        <w:rPr>
          <w:spacing w:val="-6"/>
        </w:rPr>
        <w:t xml:space="preserve"> </w:t>
      </w:r>
      <w:r>
        <w:t>u</w:t>
      </w:r>
      <w:r>
        <w:rPr>
          <w:spacing w:val="-6"/>
        </w:rPr>
        <w:t xml:space="preserve"> </w:t>
      </w:r>
      <w:r>
        <w:t>iznosu</w:t>
      </w:r>
      <w:r>
        <w:rPr>
          <w:spacing w:val="-5"/>
        </w:rPr>
        <w:t xml:space="preserve"> </w:t>
      </w:r>
      <w:r>
        <w:t>od</w:t>
      </w:r>
      <w:r>
        <w:rPr>
          <w:spacing w:val="-3"/>
        </w:rPr>
        <w:t xml:space="preserve"> </w:t>
      </w:r>
      <w:r>
        <w:t>8.</w:t>
      </w:r>
      <w:r w:rsidR="00213378">
        <w:t>281</w:t>
      </w:r>
      <w:r>
        <w:t>.</w:t>
      </w:r>
      <w:r w:rsidR="00213378">
        <w:t>9</w:t>
      </w:r>
      <w:r>
        <w:t>50,00</w:t>
      </w:r>
      <w:r>
        <w:rPr>
          <w:spacing w:val="-59"/>
        </w:rPr>
        <w:t xml:space="preserve"> </w:t>
      </w:r>
      <w:r>
        <w:t>kuna.</w:t>
      </w:r>
    </w:p>
    <w:p w14:paraId="07931566" w14:textId="77777777" w:rsidR="00912CD1" w:rsidRDefault="00912CD1">
      <w:pPr>
        <w:pStyle w:val="Tijeloteksta"/>
        <w:spacing w:before="6"/>
        <w:rPr>
          <w:b/>
          <w:sz w:val="21"/>
        </w:rPr>
      </w:pPr>
    </w:p>
    <w:p w14:paraId="30A89690" w14:textId="655B86E9" w:rsidR="00912CD1" w:rsidRDefault="00690EF0">
      <w:pPr>
        <w:pStyle w:val="Tijeloteksta"/>
        <w:ind w:left="213" w:right="881" w:firstLine="566"/>
        <w:jc w:val="both"/>
      </w:pPr>
      <w:bookmarkStart w:id="20" w:name="U_nastavku_se_daje_tablica_u_kojoj_je_pr"/>
      <w:bookmarkEnd w:id="20"/>
      <w:r>
        <w:t>U nastavku se daje tablica u kojoj je prikazano izvršenje proračuna za 201</w:t>
      </w:r>
      <w:r w:rsidR="00423138">
        <w:t>6</w:t>
      </w:r>
      <w:r>
        <w:t>.-20</w:t>
      </w:r>
      <w:r w:rsidR="00423138">
        <w:t>20</w:t>
      </w:r>
      <w:r>
        <w:t>. s izvornim planom za 202</w:t>
      </w:r>
      <w:r w:rsidR="00423138">
        <w:t>1</w:t>
      </w:r>
      <w:r>
        <w:t>., izvršenjem u prvom</w:t>
      </w:r>
      <w:r>
        <w:rPr>
          <w:spacing w:val="1"/>
        </w:rPr>
        <w:t xml:space="preserve"> </w:t>
      </w:r>
      <w:r>
        <w:t>polugodištu</w:t>
      </w:r>
      <w:r>
        <w:rPr>
          <w:spacing w:val="1"/>
        </w:rPr>
        <w:t xml:space="preserve"> </w:t>
      </w:r>
      <w:r>
        <w:t>202</w:t>
      </w:r>
      <w:r w:rsidR="00423138">
        <w:t>1</w:t>
      </w:r>
      <w:r>
        <w:t>.,</w:t>
      </w:r>
      <w:r w:rsidR="00684BBE">
        <w:t xml:space="preserve"> Izmjenama Plana za 2021.,</w:t>
      </w:r>
      <w:r>
        <w:rPr>
          <w:spacing w:val="-3"/>
        </w:rPr>
        <w:t xml:space="preserve"> </w:t>
      </w:r>
      <w:r>
        <w:t>te</w:t>
      </w:r>
      <w:r>
        <w:rPr>
          <w:spacing w:val="-2"/>
        </w:rPr>
        <w:t xml:space="preserve"> </w:t>
      </w:r>
      <w:r>
        <w:t>struktura</w:t>
      </w:r>
      <w:r>
        <w:rPr>
          <w:spacing w:val="-3"/>
        </w:rPr>
        <w:t xml:space="preserve"> </w:t>
      </w:r>
      <w:r>
        <w:t>proračuna</w:t>
      </w:r>
      <w:r>
        <w:rPr>
          <w:spacing w:val="-2"/>
        </w:rPr>
        <w:t xml:space="preserve"> </w:t>
      </w:r>
      <w:r>
        <w:t>za</w:t>
      </w:r>
      <w:r>
        <w:rPr>
          <w:spacing w:val="-2"/>
        </w:rPr>
        <w:t xml:space="preserve"> </w:t>
      </w:r>
      <w:r>
        <w:t>202</w:t>
      </w:r>
      <w:r w:rsidR="00423138">
        <w:t>2</w:t>
      </w:r>
      <w:r>
        <w:t>.</w:t>
      </w:r>
      <w:r>
        <w:rPr>
          <w:spacing w:val="2"/>
        </w:rPr>
        <w:t xml:space="preserve"> </w:t>
      </w:r>
      <w:r>
        <w:t>godinu</w:t>
      </w:r>
      <w:r>
        <w:rPr>
          <w:spacing w:val="1"/>
        </w:rPr>
        <w:t xml:space="preserve"> </w:t>
      </w:r>
      <w:r>
        <w:t>i</w:t>
      </w:r>
      <w:r>
        <w:rPr>
          <w:spacing w:val="-5"/>
        </w:rPr>
        <w:t xml:space="preserve"> </w:t>
      </w:r>
      <w:r>
        <w:t>projekcijama</w:t>
      </w:r>
      <w:r>
        <w:rPr>
          <w:spacing w:val="2"/>
        </w:rPr>
        <w:t xml:space="preserve"> </w:t>
      </w:r>
      <w:r>
        <w:t>za</w:t>
      </w:r>
      <w:r>
        <w:rPr>
          <w:spacing w:val="-3"/>
        </w:rPr>
        <w:t xml:space="preserve"> </w:t>
      </w:r>
      <w:r>
        <w:t>202</w:t>
      </w:r>
      <w:r w:rsidR="00423138">
        <w:t>3</w:t>
      </w:r>
      <w:r>
        <w:t>.-202</w:t>
      </w:r>
      <w:r w:rsidR="00423138">
        <w:t>4</w:t>
      </w:r>
      <w:r>
        <w:t>.</w:t>
      </w:r>
    </w:p>
    <w:p w14:paraId="4EA4E81B" w14:textId="3AE8B50B" w:rsidR="00912CD1" w:rsidRDefault="00912CD1">
      <w:pPr>
        <w:pStyle w:val="Tijeloteksta"/>
        <w:rPr>
          <w:sz w:val="24"/>
        </w:rPr>
      </w:pPr>
    </w:p>
    <w:p w14:paraId="0C762BC9" w14:textId="2C7A67C2" w:rsidR="00F427EA" w:rsidRDefault="00F427EA">
      <w:pPr>
        <w:pStyle w:val="Tijeloteksta"/>
        <w:rPr>
          <w:sz w:val="24"/>
        </w:rPr>
      </w:pPr>
    </w:p>
    <w:p w14:paraId="6EEB379E" w14:textId="50C1A6CD" w:rsidR="00F427EA" w:rsidRDefault="00F427EA">
      <w:pPr>
        <w:pStyle w:val="Tijeloteksta"/>
        <w:rPr>
          <w:sz w:val="24"/>
        </w:rPr>
      </w:pPr>
    </w:p>
    <w:p w14:paraId="3028F0CC" w14:textId="2DAA9249" w:rsidR="00F427EA" w:rsidRDefault="00F427EA">
      <w:pPr>
        <w:pStyle w:val="Tijeloteksta"/>
        <w:rPr>
          <w:sz w:val="24"/>
        </w:rPr>
      </w:pPr>
    </w:p>
    <w:p w14:paraId="03BABBA3" w14:textId="2DBD09C6" w:rsidR="00F427EA" w:rsidRDefault="00F427EA">
      <w:pPr>
        <w:pStyle w:val="Tijeloteksta"/>
        <w:rPr>
          <w:sz w:val="24"/>
        </w:rPr>
      </w:pPr>
    </w:p>
    <w:p w14:paraId="482CB530" w14:textId="762FDE7B" w:rsidR="00F427EA" w:rsidRDefault="00F427EA">
      <w:pPr>
        <w:pStyle w:val="Tijeloteksta"/>
        <w:rPr>
          <w:sz w:val="24"/>
        </w:rPr>
      </w:pPr>
    </w:p>
    <w:p w14:paraId="2577120A" w14:textId="63FBDF20" w:rsidR="00F427EA" w:rsidRDefault="00F427EA">
      <w:pPr>
        <w:pStyle w:val="Tijeloteksta"/>
        <w:rPr>
          <w:sz w:val="24"/>
        </w:rPr>
      </w:pPr>
    </w:p>
    <w:p w14:paraId="50ABB221" w14:textId="65DD7E38" w:rsidR="00F427EA" w:rsidRDefault="00F427EA">
      <w:pPr>
        <w:pStyle w:val="Tijeloteksta"/>
        <w:rPr>
          <w:sz w:val="24"/>
        </w:rPr>
      </w:pPr>
    </w:p>
    <w:p w14:paraId="7D400933" w14:textId="1CADE815" w:rsidR="00F427EA" w:rsidRDefault="00F427EA">
      <w:pPr>
        <w:pStyle w:val="Tijeloteksta"/>
        <w:rPr>
          <w:sz w:val="24"/>
        </w:rPr>
      </w:pPr>
    </w:p>
    <w:p w14:paraId="56AD3F86" w14:textId="4F6AE5F9" w:rsidR="00F427EA" w:rsidRDefault="00F427EA">
      <w:pPr>
        <w:pStyle w:val="Tijeloteksta"/>
        <w:rPr>
          <w:sz w:val="24"/>
        </w:rPr>
      </w:pPr>
    </w:p>
    <w:p w14:paraId="530569AE" w14:textId="11B42B74" w:rsidR="00F427EA" w:rsidRDefault="00F427EA">
      <w:pPr>
        <w:pStyle w:val="Tijeloteksta"/>
        <w:rPr>
          <w:sz w:val="24"/>
        </w:rPr>
      </w:pPr>
    </w:p>
    <w:p w14:paraId="47F3C28E" w14:textId="6D7B8B03" w:rsidR="00F427EA" w:rsidRDefault="00F427EA">
      <w:pPr>
        <w:pStyle w:val="Tijeloteksta"/>
        <w:rPr>
          <w:sz w:val="24"/>
        </w:rPr>
      </w:pPr>
    </w:p>
    <w:p w14:paraId="3790F298" w14:textId="4EB7787A" w:rsidR="00F427EA" w:rsidRDefault="00F427EA">
      <w:pPr>
        <w:pStyle w:val="Tijeloteksta"/>
        <w:rPr>
          <w:sz w:val="24"/>
        </w:rPr>
      </w:pPr>
    </w:p>
    <w:p w14:paraId="6F95B031" w14:textId="5C9539C4" w:rsidR="00F427EA" w:rsidRDefault="00F427EA">
      <w:pPr>
        <w:pStyle w:val="Tijeloteksta"/>
        <w:rPr>
          <w:sz w:val="24"/>
        </w:rPr>
      </w:pPr>
    </w:p>
    <w:p w14:paraId="63D5F8AE" w14:textId="22B21B4E" w:rsidR="00F427EA" w:rsidRDefault="00F427EA">
      <w:pPr>
        <w:pStyle w:val="Tijeloteksta"/>
        <w:rPr>
          <w:sz w:val="24"/>
        </w:rPr>
      </w:pPr>
    </w:p>
    <w:p w14:paraId="25CE4EFD" w14:textId="76B8F69B" w:rsidR="00F427EA" w:rsidRDefault="00F427EA">
      <w:pPr>
        <w:pStyle w:val="Tijeloteksta"/>
        <w:rPr>
          <w:sz w:val="24"/>
        </w:rPr>
      </w:pPr>
    </w:p>
    <w:p w14:paraId="30D98914" w14:textId="246C85FB" w:rsidR="00F427EA" w:rsidRDefault="00F427EA">
      <w:pPr>
        <w:pStyle w:val="Tijeloteksta"/>
        <w:rPr>
          <w:sz w:val="24"/>
        </w:rPr>
      </w:pPr>
    </w:p>
    <w:p w14:paraId="725CAD1F" w14:textId="77777777" w:rsidR="00F427EA" w:rsidRDefault="00F427EA">
      <w:pPr>
        <w:pStyle w:val="Tijeloteksta"/>
        <w:rPr>
          <w:sz w:val="24"/>
        </w:rPr>
      </w:pPr>
    </w:p>
    <w:p w14:paraId="27692CD3" w14:textId="4CCCC571" w:rsidR="00912CD1" w:rsidRDefault="00912CD1">
      <w:pPr>
        <w:pStyle w:val="Tijeloteksta"/>
        <w:rPr>
          <w:sz w:val="26"/>
        </w:rPr>
      </w:pPr>
    </w:p>
    <w:p w14:paraId="08E96C67" w14:textId="0F8E0AB0" w:rsidR="00912CD1" w:rsidRDefault="00690EF0">
      <w:pPr>
        <w:pStyle w:val="Naslov4"/>
        <w:ind w:left="213"/>
      </w:pPr>
      <w:r>
        <w:rPr>
          <w:rFonts w:ascii="Times New Roman" w:hAnsi="Times New Roman"/>
          <w:color w:val="4F81BB"/>
          <w:sz w:val="18"/>
        </w:rPr>
        <w:t>Tablica</w:t>
      </w:r>
      <w:r>
        <w:rPr>
          <w:rFonts w:ascii="Times New Roman" w:hAnsi="Times New Roman"/>
          <w:color w:val="4F81BB"/>
          <w:spacing w:val="-4"/>
          <w:sz w:val="18"/>
        </w:rPr>
        <w:t xml:space="preserve"> </w:t>
      </w:r>
      <w:r>
        <w:rPr>
          <w:rFonts w:ascii="Times New Roman" w:hAnsi="Times New Roman"/>
          <w:color w:val="4F81BB"/>
          <w:sz w:val="18"/>
        </w:rPr>
        <w:t>broj</w:t>
      </w:r>
      <w:r>
        <w:rPr>
          <w:rFonts w:ascii="Times New Roman" w:hAnsi="Times New Roman"/>
          <w:color w:val="4F81BB"/>
          <w:spacing w:val="-2"/>
          <w:sz w:val="18"/>
        </w:rPr>
        <w:t xml:space="preserve"> </w:t>
      </w:r>
      <w:r>
        <w:rPr>
          <w:rFonts w:ascii="Times New Roman" w:hAnsi="Times New Roman"/>
          <w:color w:val="4F81BB"/>
          <w:sz w:val="18"/>
        </w:rPr>
        <w:t>1</w:t>
      </w:r>
      <w:r>
        <w:t>.:</w:t>
      </w:r>
      <w:r>
        <w:rPr>
          <w:spacing w:val="-3"/>
        </w:rPr>
        <w:t xml:space="preserve"> </w:t>
      </w:r>
      <w:r>
        <w:t>Struktura proračuna s</w:t>
      </w:r>
      <w:r>
        <w:rPr>
          <w:spacing w:val="-3"/>
        </w:rPr>
        <w:t xml:space="preserve"> </w:t>
      </w:r>
      <w:r>
        <w:t>izvršenjem</w:t>
      </w:r>
      <w:r>
        <w:rPr>
          <w:spacing w:val="-6"/>
        </w:rPr>
        <w:t xml:space="preserve"> </w:t>
      </w:r>
      <w:r>
        <w:t>u</w:t>
      </w:r>
      <w:r>
        <w:rPr>
          <w:spacing w:val="-2"/>
        </w:rPr>
        <w:t xml:space="preserve"> </w:t>
      </w:r>
      <w:r>
        <w:t>razdoblju</w:t>
      </w:r>
      <w:r>
        <w:rPr>
          <w:spacing w:val="-2"/>
        </w:rPr>
        <w:t xml:space="preserve"> </w:t>
      </w:r>
      <w:r>
        <w:t>201</w:t>
      </w:r>
      <w:r w:rsidR="00D21C4B">
        <w:t>6</w:t>
      </w:r>
      <w:r>
        <w:t>.-202</w:t>
      </w:r>
      <w:r w:rsidR="00D21C4B">
        <w:t>4</w:t>
      </w:r>
      <w:r>
        <w:t>.</w:t>
      </w:r>
    </w:p>
    <w:p w14:paraId="7DF06569" w14:textId="77777777" w:rsidR="00912CD1" w:rsidRDefault="00912CD1">
      <w:pPr>
        <w:pStyle w:val="Tijeloteksta"/>
        <w:rPr>
          <w:b/>
          <w:sz w:val="20"/>
        </w:rPr>
      </w:pPr>
    </w:p>
    <w:p w14:paraId="0A6F5D9E" w14:textId="77777777" w:rsidR="00912CD1" w:rsidRDefault="00912CD1">
      <w:pPr>
        <w:pStyle w:val="Tijeloteksta"/>
        <w:spacing w:before="1" w:after="1"/>
        <w:rPr>
          <w:b/>
          <w:sz w:val="18"/>
        </w:rPr>
      </w:pPr>
    </w:p>
    <w:tbl>
      <w:tblPr>
        <w:tblStyle w:val="TableNormal"/>
        <w:tblW w:w="0" w:type="auto"/>
        <w:tblInd w:w="2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44"/>
        <w:gridCol w:w="2555"/>
        <w:gridCol w:w="850"/>
        <w:gridCol w:w="879"/>
        <w:gridCol w:w="992"/>
        <w:gridCol w:w="992"/>
        <w:gridCol w:w="992"/>
        <w:gridCol w:w="1017"/>
        <w:gridCol w:w="1076"/>
        <w:gridCol w:w="1014"/>
        <w:gridCol w:w="1076"/>
        <w:gridCol w:w="888"/>
        <w:gridCol w:w="941"/>
      </w:tblGrid>
      <w:tr w:rsidR="000D3D61" w14:paraId="11AE8CA7" w14:textId="77777777" w:rsidTr="000D3D61">
        <w:trPr>
          <w:trHeight w:val="993"/>
        </w:trPr>
        <w:tc>
          <w:tcPr>
            <w:tcW w:w="444" w:type="dxa"/>
            <w:tcBorders>
              <w:bottom w:val="single" w:sz="6" w:space="0" w:color="D2D2D2"/>
              <w:right w:val="single" w:sz="12" w:space="0" w:color="000000"/>
            </w:tcBorders>
          </w:tcPr>
          <w:p w14:paraId="6D671C3C" w14:textId="77777777" w:rsidR="000D3D61" w:rsidRDefault="000D3D61">
            <w:pPr>
              <w:pStyle w:val="TableParagraph"/>
              <w:jc w:val="left"/>
              <w:rPr>
                <w:b/>
                <w:sz w:val="12"/>
              </w:rPr>
            </w:pPr>
          </w:p>
          <w:p w14:paraId="27B31F96" w14:textId="77777777" w:rsidR="000D3D61" w:rsidRDefault="000D3D61">
            <w:pPr>
              <w:pStyle w:val="TableParagraph"/>
              <w:jc w:val="left"/>
              <w:rPr>
                <w:b/>
                <w:sz w:val="12"/>
              </w:rPr>
            </w:pPr>
          </w:p>
          <w:p w14:paraId="1DCF85A7" w14:textId="77777777" w:rsidR="000D3D61" w:rsidRDefault="000D3D61">
            <w:pPr>
              <w:pStyle w:val="TableParagraph"/>
              <w:spacing w:before="10"/>
              <w:jc w:val="left"/>
              <w:rPr>
                <w:b/>
                <w:sz w:val="12"/>
              </w:rPr>
            </w:pPr>
          </w:p>
          <w:p w14:paraId="3D470812" w14:textId="77777777" w:rsidR="000D3D61" w:rsidRDefault="000D3D61">
            <w:pPr>
              <w:pStyle w:val="TableParagraph"/>
              <w:ind w:right="62"/>
              <w:rPr>
                <w:b/>
                <w:sz w:val="12"/>
              </w:rPr>
            </w:pPr>
            <w:r>
              <w:rPr>
                <w:b/>
                <w:sz w:val="12"/>
              </w:rPr>
              <w:t>R.br.</w:t>
            </w:r>
          </w:p>
        </w:tc>
        <w:tc>
          <w:tcPr>
            <w:tcW w:w="2555" w:type="dxa"/>
            <w:tcBorders>
              <w:left w:val="single" w:sz="12" w:space="0" w:color="000000"/>
              <w:bottom w:val="single" w:sz="6" w:space="0" w:color="D2D2D2"/>
              <w:right w:val="single" w:sz="12" w:space="0" w:color="000000"/>
            </w:tcBorders>
          </w:tcPr>
          <w:p w14:paraId="690D816A" w14:textId="77777777" w:rsidR="000D3D61" w:rsidRDefault="000D3D61">
            <w:pPr>
              <w:pStyle w:val="TableParagraph"/>
              <w:jc w:val="left"/>
              <w:rPr>
                <w:b/>
                <w:sz w:val="14"/>
              </w:rPr>
            </w:pPr>
          </w:p>
          <w:p w14:paraId="462AA868" w14:textId="77777777" w:rsidR="000D3D61" w:rsidRDefault="000D3D61">
            <w:pPr>
              <w:pStyle w:val="TableParagraph"/>
              <w:jc w:val="left"/>
              <w:rPr>
                <w:b/>
                <w:sz w:val="14"/>
              </w:rPr>
            </w:pPr>
          </w:p>
          <w:p w14:paraId="6D8B8302" w14:textId="77777777" w:rsidR="000D3D61" w:rsidRDefault="000D3D61">
            <w:pPr>
              <w:pStyle w:val="TableParagraph"/>
              <w:spacing w:before="93"/>
              <w:ind w:left="544"/>
              <w:jc w:val="left"/>
              <w:rPr>
                <w:b/>
                <w:sz w:val="13"/>
              </w:rPr>
            </w:pPr>
            <w:r>
              <w:rPr>
                <w:b/>
                <w:sz w:val="13"/>
              </w:rPr>
              <w:t>OPIS</w:t>
            </w:r>
          </w:p>
        </w:tc>
        <w:tc>
          <w:tcPr>
            <w:tcW w:w="850" w:type="dxa"/>
            <w:tcBorders>
              <w:left w:val="single" w:sz="12" w:space="0" w:color="000000"/>
              <w:bottom w:val="single" w:sz="6" w:space="0" w:color="D2D2D2"/>
              <w:right w:val="single" w:sz="12" w:space="0" w:color="000000"/>
            </w:tcBorders>
          </w:tcPr>
          <w:p w14:paraId="1C2DCCC7" w14:textId="77777777" w:rsidR="000D3D61" w:rsidRDefault="000D3D61">
            <w:pPr>
              <w:pStyle w:val="TableParagraph"/>
              <w:jc w:val="left"/>
              <w:rPr>
                <w:b/>
                <w:sz w:val="12"/>
              </w:rPr>
            </w:pPr>
          </w:p>
          <w:p w14:paraId="2415BB3F" w14:textId="77777777" w:rsidR="000D3D61" w:rsidRDefault="000D3D61">
            <w:pPr>
              <w:pStyle w:val="TableParagraph"/>
              <w:spacing w:before="4"/>
              <w:jc w:val="left"/>
              <w:rPr>
                <w:b/>
                <w:sz w:val="17"/>
              </w:rPr>
            </w:pPr>
          </w:p>
          <w:p w14:paraId="70BD2844" w14:textId="42E4BD62" w:rsidR="000D3D61" w:rsidRDefault="000D3D61">
            <w:pPr>
              <w:pStyle w:val="TableParagraph"/>
              <w:spacing w:before="1" w:line="283" w:lineRule="auto"/>
              <w:ind w:left="236" w:right="158" w:hanging="188"/>
              <w:jc w:val="left"/>
              <w:rPr>
                <w:b/>
                <w:sz w:val="12"/>
              </w:rPr>
            </w:pPr>
            <w:r>
              <w:rPr>
                <w:b/>
                <w:sz w:val="12"/>
              </w:rPr>
              <w:t>Ostvareno</w:t>
            </w:r>
            <w:r>
              <w:rPr>
                <w:b/>
                <w:spacing w:val="-31"/>
                <w:sz w:val="12"/>
              </w:rPr>
              <w:t xml:space="preserve"> </w:t>
            </w:r>
            <w:r>
              <w:rPr>
                <w:b/>
                <w:sz w:val="12"/>
              </w:rPr>
              <w:t>2016.</w:t>
            </w:r>
          </w:p>
        </w:tc>
        <w:tc>
          <w:tcPr>
            <w:tcW w:w="879" w:type="dxa"/>
            <w:tcBorders>
              <w:left w:val="single" w:sz="12" w:space="0" w:color="000000"/>
              <w:bottom w:val="single" w:sz="6" w:space="0" w:color="D2D2D2"/>
              <w:right w:val="single" w:sz="12" w:space="0" w:color="000000"/>
            </w:tcBorders>
          </w:tcPr>
          <w:p w14:paraId="23BEA461" w14:textId="77777777" w:rsidR="000D3D61" w:rsidRDefault="000D3D61">
            <w:pPr>
              <w:pStyle w:val="TableParagraph"/>
              <w:jc w:val="left"/>
              <w:rPr>
                <w:b/>
                <w:sz w:val="12"/>
              </w:rPr>
            </w:pPr>
          </w:p>
          <w:p w14:paraId="63B4D176" w14:textId="77777777" w:rsidR="000D3D61" w:rsidRDefault="000D3D61">
            <w:pPr>
              <w:pStyle w:val="TableParagraph"/>
              <w:spacing w:before="4"/>
              <w:jc w:val="left"/>
              <w:rPr>
                <w:b/>
                <w:sz w:val="17"/>
              </w:rPr>
            </w:pPr>
          </w:p>
          <w:p w14:paraId="2AD48CDC" w14:textId="24EAFF8E" w:rsidR="000D3D61" w:rsidRDefault="000D3D61">
            <w:pPr>
              <w:pStyle w:val="TableParagraph"/>
              <w:spacing w:before="1" w:line="283" w:lineRule="auto"/>
              <w:ind w:left="322" w:right="68" w:hanging="188"/>
              <w:jc w:val="left"/>
              <w:rPr>
                <w:b/>
                <w:sz w:val="12"/>
              </w:rPr>
            </w:pPr>
            <w:r>
              <w:rPr>
                <w:b/>
                <w:sz w:val="12"/>
              </w:rPr>
              <w:t>Ostvareno</w:t>
            </w:r>
            <w:r>
              <w:rPr>
                <w:b/>
                <w:spacing w:val="-31"/>
                <w:sz w:val="12"/>
              </w:rPr>
              <w:t xml:space="preserve"> </w:t>
            </w:r>
            <w:r>
              <w:rPr>
                <w:b/>
                <w:sz w:val="12"/>
              </w:rPr>
              <w:t>2017.</w:t>
            </w:r>
          </w:p>
        </w:tc>
        <w:tc>
          <w:tcPr>
            <w:tcW w:w="992" w:type="dxa"/>
            <w:tcBorders>
              <w:left w:val="single" w:sz="12" w:space="0" w:color="000000"/>
              <w:bottom w:val="single" w:sz="6" w:space="0" w:color="D2D2D2"/>
              <w:right w:val="single" w:sz="12" w:space="0" w:color="000000"/>
            </w:tcBorders>
          </w:tcPr>
          <w:p w14:paraId="1C682F7D" w14:textId="77777777" w:rsidR="000D3D61" w:rsidRDefault="000D3D61">
            <w:pPr>
              <w:pStyle w:val="TableParagraph"/>
              <w:jc w:val="left"/>
              <w:rPr>
                <w:b/>
                <w:sz w:val="12"/>
              </w:rPr>
            </w:pPr>
          </w:p>
          <w:p w14:paraId="63F29BA9" w14:textId="77777777" w:rsidR="000D3D61" w:rsidRDefault="000D3D61">
            <w:pPr>
              <w:pStyle w:val="TableParagraph"/>
              <w:spacing w:before="4"/>
              <w:jc w:val="left"/>
              <w:rPr>
                <w:b/>
                <w:sz w:val="17"/>
              </w:rPr>
            </w:pPr>
          </w:p>
          <w:p w14:paraId="6D4A86A5" w14:textId="12484E09" w:rsidR="000D3D61" w:rsidRDefault="000D3D61">
            <w:pPr>
              <w:pStyle w:val="TableParagraph"/>
              <w:spacing w:before="1" w:line="283" w:lineRule="auto"/>
              <w:ind w:left="325" w:right="175" w:hanging="192"/>
              <w:jc w:val="left"/>
              <w:rPr>
                <w:b/>
                <w:sz w:val="12"/>
              </w:rPr>
            </w:pPr>
            <w:r>
              <w:rPr>
                <w:b/>
                <w:sz w:val="12"/>
              </w:rPr>
              <w:t>Ostvareno</w:t>
            </w:r>
            <w:r>
              <w:rPr>
                <w:b/>
                <w:spacing w:val="-31"/>
                <w:sz w:val="12"/>
              </w:rPr>
              <w:t xml:space="preserve"> </w:t>
            </w:r>
            <w:r>
              <w:rPr>
                <w:b/>
                <w:sz w:val="12"/>
              </w:rPr>
              <w:t>2018.</w:t>
            </w:r>
          </w:p>
        </w:tc>
        <w:tc>
          <w:tcPr>
            <w:tcW w:w="992" w:type="dxa"/>
            <w:tcBorders>
              <w:left w:val="single" w:sz="12" w:space="0" w:color="000000"/>
              <w:bottom w:val="single" w:sz="6" w:space="0" w:color="D2D2D2"/>
              <w:right w:val="single" w:sz="12" w:space="0" w:color="000000"/>
            </w:tcBorders>
          </w:tcPr>
          <w:p w14:paraId="5F1C697E" w14:textId="77777777" w:rsidR="000D3D61" w:rsidRDefault="000D3D61">
            <w:pPr>
              <w:pStyle w:val="TableParagraph"/>
              <w:jc w:val="left"/>
              <w:rPr>
                <w:b/>
                <w:sz w:val="12"/>
              </w:rPr>
            </w:pPr>
          </w:p>
          <w:p w14:paraId="6007E2DC" w14:textId="77777777" w:rsidR="000D3D61" w:rsidRDefault="000D3D61">
            <w:pPr>
              <w:pStyle w:val="TableParagraph"/>
              <w:spacing w:before="4"/>
              <w:jc w:val="left"/>
              <w:rPr>
                <w:b/>
                <w:sz w:val="17"/>
              </w:rPr>
            </w:pPr>
          </w:p>
          <w:p w14:paraId="2996F4D4" w14:textId="0F0B283B" w:rsidR="000D3D61" w:rsidRDefault="000D3D61">
            <w:pPr>
              <w:pStyle w:val="TableParagraph"/>
              <w:spacing w:before="1" w:line="283" w:lineRule="auto"/>
              <w:ind w:left="329" w:right="175" w:hanging="192"/>
              <w:jc w:val="left"/>
              <w:rPr>
                <w:b/>
                <w:sz w:val="12"/>
              </w:rPr>
            </w:pPr>
            <w:r>
              <w:rPr>
                <w:b/>
                <w:sz w:val="12"/>
              </w:rPr>
              <w:t>Ostvareno</w:t>
            </w:r>
            <w:r>
              <w:rPr>
                <w:b/>
                <w:spacing w:val="-31"/>
                <w:sz w:val="12"/>
              </w:rPr>
              <w:t xml:space="preserve"> </w:t>
            </w:r>
            <w:r>
              <w:rPr>
                <w:b/>
                <w:sz w:val="12"/>
              </w:rPr>
              <w:t>2019.</w:t>
            </w:r>
          </w:p>
        </w:tc>
        <w:tc>
          <w:tcPr>
            <w:tcW w:w="992" w:type="dxa"/>
            <w:tcBorders>
              <w:left w:val="single" w:sz="12" w:space="0" w:color="000000"/>
              <w:bottom w:val="single" w:sz="6" w:space="0" w:color="D2D2D2"/>
              <w:right w:val="single" w:sz="12" w:space="0" w:color="000000"/>
            </w:tcBorders>
          </w:tcPr>
          <w:p w14:paraId="1F3B39DE" w14:textId="77777777" w:rsidR="000D3D61" w:rsidRDefault="000D3D61">
            <w:pPr>
              <w:pStyle w:val="TableParagraph"/>
              <w:jc w:val="left"/>
              <w:rPr>
                <w:b/>
                <w:sz w:val="12"/>
              </w:rPr>
            </w:pPr>
          </w:p>
          <w:p w14:paraId="3E27ACC0" w14:textId="77777777" w:rsidR="000D3D61" w:rsidRDefault="000D3D61">
            <w:pPr>
              <w:pStyle w:val="TableParagraph"/>
              <w:spacing w:before="4"/>
              <w:jc w:val="left"/>
              <w:rPr>
                <w:b/>
                <w:sz w:val="17"/>
              </w:rPr>
            </w:pPr>
          </w:p>
          <w:p w14:paraId="131B16F2" w14:textId="76A74D12" w:rsidR="000D3D61" w:rsidRDefault="000D3D61">
            <w:pPr>
              <w:pStyle w:val="TableParagraph"/>
              <w:spacing w:before="1"/>
              <w:ind w:left="136" w:right="108"/>
              <w:jc w:val="center"/>
              <w:rPr>
                <w:b/>
                <w:sz w:val="12"/>
              </w:rPr>
            </w:pPr>
            <w:r>
              <w:rPr>
                <w:b/>
                <w:sz w:val="12"/>
              </w:rPr>
              <w:t>Ostvareno</w:t>
            </w:r>
          </w:p>
          <w:p w14:paraId="114C098C" w14:textId="07CF3192" w:rsidR="000D3D61" w:rsidRDefault="000D3D61">
            <w:pPr>
              <w:pStyle w:val="TableParagraph"/>
              <w:spacing w:before="25"/>
              <w:ind w:left="136" w:right="88"/>
              <w:jc w:val="center"/>
              <w:rPr>
                <w:b/>
                <w:sz w:val="12"/>
              </w:rPr>
            </w:pPr>
            <w:r>
              <w:rPr>
                <w:b/>
                <w:sz w:val="12"/>
              </w:rPr>
              <w:t>2020.</w:t>
            </w:r>
          </w:p>
        </w:tc>
        <w:tc>
          <w:tcPr>
            <w:tcW w:w="1017" w:type="dxa"/>
            <w:tcBorders>
              <w:left w:val="single" w:sz="12" w:space="0" w:color="000000"/>
              <w:bottom w:val="single" w:sz="6" w:space="0" w:color="D2D2D2"/>
              <w:right w:val="single" w:sz="12" w:space="0" w:color="000000"/>
            </w:tcBorders>
          </w:tcPr>
          <w:p w14:paraId="7AD6B2A1" w14:textId="77777777" w:rsidR="000D3D61" w:rsidRDefault="000D3D61" w:rsidP="00D21C4B">
            <w:pPr>
              <w:pStyle w:val="TableParagraph"/>
              <w:jc w:val="left"/>
              <w:rPr>
                <w:b/>
                <w:sz w:val="12"/>
              </w:rPr>
            </w:pPr>
          </w:p>
          <w:p w14:paraId="56FEE179" w14:textId="77777777" w:rsidR="000D3D61" w:rsidRPr="000D3D61" w:rsidRDefault="000D3D61" w:rsidP="00D21C4B">
            <w:pPr>
              <w:pStyle w:val="TableParagraph"/>
              <w:jc w:val="left"/>
              <w:rPr>
                <w:b/>
                <w:sz w:val="17"/>
                <w:szCs w:val="17"/>
              </w:rPr>
            </w:pPr>
          </w:p>
          <w:p w14:paraId="58144A95" w14:textId="560E1679" w:rsidR="000D3D61" w:rsidRDefault="000D3D61" w:rsidP="000D3D61">
            <w:pPr>
              <w:pStyle w:val="TableParagraph"/>
              <w:jc w:val="center"/>
              <w:rPr>
                <w:b/>
                <w:sz w:val="12"/>
              </w:rPr>
            </w:pPr>
            <w:r>
              <w:rPr>
                <w:b/>
                <w:sz w:val="12"/>
              </w:rPr>
              <w:t>Plan proračuna  za 202</w:t>
            </w:r>
            <w:r w:rsidR="00C028CC">
              <w:rPr>
                <w:b/>
                <w:sz w:val="12"/>
              </w:rPr>
              <w:t>1</w:t>
            </w:r>
            <w:r>
              <w:rPr>
                <w:b/>
                <w:sz w:val="12"/>
              </w:rPr>
              <w:t>.g.</w:t>
            </w:r>
          </w:p>
        </w:tc>
        <w:tc>
          <w:tcPr>
            <w:tcW w:w="1076" w:type="dxa"/>
            <w:tcBorders>
              <w:left w:val="single" w:sz="12" w:space="0" w:color="000000"/>
              <w:bottom w:val="single" w:sz="6" w:space="0" w:color="D2D2D2"/>
              <w:right w:val="single" w:sz="12" w:space="0" w:color="000000"/>
            </w:tcBorders>
          </w:tcPr>
          <w:p w14:paraId="2D170C36" w14:textId="57F7CA2F" w:rsidR="000D3D61" w:rsidRDefault="000D3D61" w:rsidP="00D21C4B">
            <w:pPr>
              <w:pStyle w:val="TableParagraph"/>
              <w:jc w:val="left"/>
              <w:rPr>
                <w:b/>
                <w:sz w:val="12"/>
              </w:rPr>
            </w:pPr>
          </w:p>
          <w:p w14:paraId="683C50FA" w14:textId="77777777" w:rsidR="000D3D61" w:rsidRDefault="000D3D61" w:rsidP="00D21C4B">
            <w:pPr>
              <w:pStyle w:val="TableParagraph"/>
              <w:spacing w:before="4"/>
              <w:jc w:val="left"/>
              <w:rPr>
                <w:b/>
                <w:sz w:val="17"/>
              </w:rPr>
            </w:pPr>
          </w:p>
          <w:p w14:paraId="6CFB6D18" w14:textId="743F70B2" w:rsidR="000D3D61" w:rsidRDefault="000D3D61" w:rsidP="000D3D61">
            <w:pPr>
              <w:pStyle w:val="TableParagraph"/>
              <w:spacing w:before="1" w:line="283" w:lineRule="auto"/>
              <w:ind w:right="153"/>
              <w:jc w:val="center"/>
              <w:rPr>
                <w:b/>
                <w:sz w:val="12"/>
              </w:rPr>
            </w:pPr>
            <w:r>
              <w:rPr>
                <w:b/>
                <w:spacing w:val="-1"/>
                <w:sz w:val="12"/>
              </w:rPr>
              <w:t xml:space="preserve">Ostvareno         </w:t>
            </w:r>
            <w:r>
              <w:rPr>
                <w:b/>
                <w:sz w:val="12"/>
              </w:rPr>
              <w:t>1-</w:t>
            </w:r>
            <w:r>
              <w:rPr>
                <w:b/>
                <w:spacing w:val="-31"/>
                <w:sz w:val="12"/>
              </w:rPr>
              <w:t xml:space="preserve"> </w:t>
            </w:r>
            <w:r>
              <w:rPr>
                <w:b/>
                <w:sz w:val="12"/>
              </w:rPr>
              <w:t>6 /2021.</w:t>
            </w:r>
          </w:p>
        </w:tc>
        <w:tc>
          <w:tcPr>
            <w:tcW w:w="1014" w:type="dxa"/>
            <w:tcBorders>
              <w:left w:val="single" w:sz="12" w:space="0" w:color="000000"/>
              <w:bottom w:val="single" w:sz="6" w:space="0" w:color="D2D2D2"/>
              <w:right w:val="single" w:sz="12" w:space="0" w:color="000000"/>
            </w:tcBorders>
          </w:tcPr>
          <w:p w14:paraId="04952F9A" w14:textId="77777777" w:rsidR="000D3D61" w:rsidRDefault="000D3D61">
            <w:pPr>
              <w:pStyle w:val="TableParagraph"/>
              <w:jc w:val="left"/>
              <w:rPr>
                <w:b/>
                <w:sz w:val="12"/>
              </w:rPr>
            </w:pPr>
          </w:p>
          <w:p w14:paraId="6A4FE06A" w14:textId="77777777" w:rsidR="000D3D61" w:rsidRDefault="000D3D61">
            <w:pPr>
              <w:pStyle w:val="TableParagraph"/>
              <w:jc w:val="left"/>
              <w:rPr>
                <w:b/>
                <w:sz w:val="17"/>
              </w:rPr>
            </w:pPr>
          </w:p>
          <w:p w14:paraId="4B5DDEEC" w14:textId="48A1E1A0" w:rsidR="000D3D61" w:rsidRDefault="00684BBE">
            <w:pPr>
              <w:pStyle w:val="TableParagraph"/>
              <w:spacing w:before="30"/>
              <w:ind w:left="54"/>
              <w:jc w:val="left"/>
              <w:rPr>
                <w:b/>
                <w:sz w:val="12"/>
              </w:rPr>
            </w:pPr>
            <w:r>
              <w:rPr>
                <w:b/>
                <w:sz w:val="12"/>
              </w:rPr>
              <w:t xml:space="preserve">Plan Proračuna </w:t>
            </w:r>
            <w:r w:rsidR="000D3D61">
              <w:rPr>
                <w:b/>
                <w:sz w:val="12"/>
              </w:rPr>
              <w:t>2021.</w:t>
            </w:r>
            <w:r w:rsidR="000D3D61">
              <w:rPr>
                <w:b/>
                <w:spacing w:val="-1"/>
                <w:sz w:val="12"/>
              </w:rPr>
              <w:t xml:space="preserve"> </w:t>
            </w:r>
            <w:r w:rsidR="000D3D61">
              <w:rPr>
                <w:b/>
                <w:sz w:val="12"/>
              </w:rPr>
              <w:t>–</w:t>
            </w:r>
            <w:r w:rsidR="000D3D61">
              <w:rPr>
                <w:b/>
                <w:spacing w:val="-2"/>
                <w:sz w:val="12"/>
              </w:rPr>
              <w:t xml:space="preserve"> </w:t>
            </w:r>
            <w:r w:rsidR="000D3D61">
              <w:rPr>
                <w:b/>
                <w:sz w:val="12"/>
              </w:rPr>
              <w:t>izmjene</w:t>
            </w:r>
          </w:p>
        </w:tc>
        <w:tc>
          <w:tcPr>
            <w:tcW w:w="1076" w:type="dxa"/>
            <w:tcBorders>
              <w:left w:val="single" w:sz="12" w:space="0" w:color="000000"/>
              <w:bottom w:val="single" w:sz="6" w:space="0" w:color="D2D2D2"/>
              <w:right w:val="single" w:sz="12" w:space="0" w:color="000000"/>
            </w:tcBorders>
          </w:tcPr>
          <w:p w14:paraId="6B3DEFEE" w14:textId="77777777" w:rsidR="000D3D61" w:rsidRDefault="000D3D61">
            <w:pPr>
              <w:pStyle w:val="TableParagraph"/>
              <w:jc w:val="left"/>
              <w:rPr>
                <w:b/>
                <w:sz w:val="12"/>
              </w:rPr>
            </w:pPr>
          </w:p>
          <w:p w14:paraId="422A6264" w14:textId="77777777" w:rsidR="000D3D61" w:rsidRDefault="000D3D61">
            <w:pPr>
              <w:pStyle w:val="TableParagraph"/>
              <w:jc w:val="left"/>
              <w:rPr>
                <w:b/>
                <w:sz w:val="12"/>
              </w:rPr>
            </w:pPr>
          </w:p>
          <w:p w14:paraId="6F0D6394" w14:textId="77777777" w:rsidR="000D3D61" w:rsidRDefault="000D3D61">
            <w:pPr>
              <w:pStyle w:val="TableParagraph"/>
              <w:spacing w:before="10"/>
              <w:jc w:val="left"/>
              <w:rPr>
                <w:b/>
                <w:sz w:val="12"/>
              </w:rPr>
            </w:pPr>
          </w:p>
          <w:p w14:paraId="6FB20904" w14:textId="4990814E" w:rsidR="000D3D61" w:rsidRDefault="000D3D61">
            <w:pPr>
              <w:pStyle w:val="TableParagraph"/>
              <w:ind w:right="22"/>
              <w:rPr>
                <w:b/>
                <w:sz w:val="12"/>
              </w:rPr>
            </w:pPr>
            <w:r>
              <w:rPr>
                <w:b/>
                <w:spacing w:val="-1"/>
                <w:sz w:val="12"/>
              </w:rPr>
              <w:t>PRORAČUN</w:t>
            </w:r>
            <w:r>
              <w:rPr>
                <w:b/>
                <w:spacing w:val="-5"/>
                <w:sz w:val="12"/>
              </w:rPr>
              <w:t xml:space="preserve"> </w:t>
            </w:r>
            <w:r>
              <w:rPr>
                <w:b/>
                <w:sz w:val="12"/>
              </w:rPr>
              <w:t>2022.</w:t>
            </w:r>
          </w:p>
        </w:tc>
        <w:tc>
          <w:tcPr>
            <w:tcW w:w="888" w:type="dxa"/>
            <w:tcBorders>
              <w:left w:val="single" w:sz="12" w:space="0" w:color="000000"/>
              <w:bottom w:val="single" w:sz="6" w:space="0" w:color="D2D2D2"/>
              <w:right w:val="single" w:sz="12" w:space="0" w:color="000000"/>
            </w:tcBorders>
          </w:tcPr>
          <w:p w14:paraId="1C10E028" w14:textId="77777777" w:rsidR="000D3D61" w:rsidRDefault="000D3D61">
            <w:pPr>
              <w:pStyle w:val="TableParagraph"/>
              <w:jc w:val="left"/>
              <w:rPr>
                <w:b/>
                <w:sz w:val="12"/>
              </w:rPr>
            </w:pPr>
          </w:p>
          <w:p w14:paraId="4E742231" w14:textId="77777777" w:rsidR="000D3D61" w:rsidRDefault="000D3D61">
            <w:pPr>
              <w:pStyle w:val="TableParagraph"/>
              <w:spacing w:before="4"/>
              <w:jc w:val="left"/>
              <w:rPr>
                <w:b/>
                <w:sz w:val="17"/>
              </w:rPr>
            </w:pPr>
          </w:p>
          <w:p w14:paraId="58508C76" w14:textId="483A5A5F" w:rsidR="000D3D61" w:rsidRDefault="000D3D61">
            <w:pPr>
              <w:pStyle w:val="TableParagraph"/>
              <w:spacing w:before="1" w:line="283" w:lineRule="auto"/>
              <w:ind w:left="292" w:right="6" w:hanging="221"/>
              <w:jc w:val="left"/>
              <w:rPr>
                <w:b/>
                <w:sz w:val="12"/>
              </w:rPr>
            </w:pPr>
            <w:r>
              <w:rPr>
                <w:b/>
                <w:sz w:val="12"/>
              </w:rPr>
              <w:t>PROJEKCIJE</w:t>
            </w:r>
            <w:r>
              <w:rPr>
                <w:b/>
                <w:spacing w:val="-31"/>
                <w:sz w:val="12"/>
              </w:rPr>
              <w:t xml:space="preserve"> </w:t>
            </w:r>
            <w:r>
              <w:rPr>
                <w:b/>
                <w:sz w:val="12"/>
              </w:rPr>
              <w:t>2023.</w:t>
            </w:r>
          </w:p>
        </w:tc>
        <w:tc>
          <w:tcPr>
            <w:tcW w:w="941" w:type="dxa"/>
            <w:tcBorders>
              <w:left w:val="single" w:sz="12" w:space="0" w:color="000000"/>
              <w:bottom w:val="single" w:sz="6" w:space="0" w:color="D2D2D2"/>
              <w:right w:val="single" w:sz="12" w:space="0" w:color="000000"/>
            </w:tcBorders>
          </w:tcPr>
          <w:p w14:paraId="252982D4" w14:textId="77777777" w:rsidR="000D3D61" w:rsidRDefault="000D3D61">
            <w:pPr>
              <w:pStyle w:val="TableParagraph"/>
              <w:jc w:val="left"/>
              <w:rPr>
                <w:b/>
                <w:sz w:val="12"/>
              </w:rPr>
            </w:pPr>
          </w:p>
          <w:p w14:paraId="448CD170" w14:textId="77777777" w:rsidR="000D3D61" w:rsidRDefault="000D3D61">
            <w:pPr>
              <w:pStyle w:val="TableParagraph"/>
              <w:spacing w:before="4"/>
              <w:jc w:val="left"/>
              <w:rPr>
                <w:b/>
                <w:sz w:val="17"/>
              </w:rPr>
            </w:pPr>
          </w:p>
          <w:p w14:paraId="694B8808" w14:textId="6C0FF87E" w:rsidR="000D3D61" w:rsidRDefault="000D3D61">
            <w:pPr>
              <w:pStyle w:val="TableParagraph"/>
              <w:spacing w:before="1" w:line="283" w:lineRule="auto"/>
              <w:ind w:left="311" w:right="40" w:hanging="221"/>
              <w:jc w:val="left"/>
              <w:rPr>
                <w:b/>
                <w:sz w:val="12"/>
              </w:rPr>
            </w:pPr>
            <w:r>
              <w:rPr>
                <w:b/>
                <w:sz w:val="12"/>
              </w:rPr>
              <w:t>PROJEKCIJE</w:t>
            </w:r>
            <w:r>
              <w:rPr>
                <w:b/>
                <w:spacing w:val="-31"/>
                <w:sz w:val="12"/>
              </w:rPr>
              <w:t xml:space="preserve"> </w:t>
            </w:r>
            <w:r>
              <w:rPr>
                <w:b/>
                <w:sz w:val="12"/>
              </w:rPr>
              <w:t>2024.</w:t>
            </w:r>
          </w:p>
        </w:tc>
      </w:tr>
      <w:tr w:rsidR="000D3D61" w14:paraId="0EDCDA8E" w14:textId="77777777" w:rsidTr="000D3D61">
        <w:trPr>
          <w:trHeight w:val="206"/>
        </w:trPr>
        <w:tc>
          <w:tcPr>
            <w:tcW w:w="444" w:type="dxa"/>
            <w:tcBorders>
              <w:top w:val="single" w:sz="6" w:space="0" w:color="D2D2D2"/>
              <w:right w:val="single" w:sz="12" w:space="0" w:color="000000"/>
            </w:tcBorders>
          </w:tcPr>
          <w:p w14:paraId="70568BCD" w14:textId="77777777" w:rsidR="000D3D61" w:rsidRDefault="000D3D61">
            <w:pPr>
              <w:pStyle w:val="TableParagraph"/>
              <w:jc w:val="left"/>
              <w:rPr>
                <w:rFonts w:ascii="Times New Roman"/>
                <w:sz w:val="14"/>
              </w:rPr>
            </w:pPr>
          </w:p>
        </w:tc>
        <w:tc>
          <w:tcPr>
            <w:tcW w:w="2555" w:type="dxa"/>
            <w:tcBorders>
              <w:top w:val="single" w:sz="6" w:space="0" w:color="D2D2D2"/>
              <w:left w:val="single" w:sz="12" w:space="0" w:color="000000"/>
              <w:right w:val="single" w:sz="12" w:space="0" w:color="000000"/>
            </w:tcBorders>
          </w:tcPr>
          <w:p w14:paraId="433E2CF6" w14:textId="77777777" w:rsidR="000D3D61" w:rsidRDefault="000D3D61">
            <w:pPr>
              <w:pStyle w:val="TableParagraph"/>
              <w:jc w:val="left"/>
              <w:rPr>
                <w:rFonts w:ascii="Times New Roman"/>
                <w:sz w:val="14"/>
              </w:rPr>
            </w:pPr>
          </w:p>
        </w:tc>
        <w:tc>
          <w:tcPr>
            <w:tcW w:w="850" w:type="dxa"/>
            <w:tcBorders>
              <w:top w:val="single" w:sz="6" w:space="0" w:color="D2D2D2"/>
              <w:left w:val="single" w:sz="12" w:space="0" w:color="000000"/>
              <w:right w:val="single" w:sz="12" w:space="0" w:color="000000"/>
            </w:tcBorders>
          </w:tcPr>
          <w:p w14:paraId="434FAC03" w14:textId="77777777" w:rsidR="000D3D61" w:rsidRDefault="000D3D61">
            <w:pPr>
              <w:pStyle w:val="TableParagraph"/>
              <w:jc w:val="left"/>
              <w:rPr>
                <w:rFonts w:ascii="Times New Roman"/>
                <w:sz w:val="14"/>
              </w:rPr>
            </w:pPr>
          </w:p>
        </w:tc>
        <w:tc>
          <w:tcPr>
            <w:tcW w:w="879" w:type="dxa"/>
            <w:tcBorders>
              <w:top w:val="single" w:sz="6" w:space="0" w:color="D2D2D2"/>
              <w:left w:val="single" w:sz="12" w:space="0" w:color="000000"/>
              <w:right w:val="single" w:sz="12" w:space="0" w:color="000000"/>
            </w:tcBorders>
          </w:tcPr>
          <w:p w14:paraId="6286D657" w14:textId="77777777" w:rsidR="000D3D61" w:rsidRDefault="000D3D61">
            <w:pPr>
              <w:pStyle w:val="TableParagraph"/>
              <w:jc w:val="left"/>
              <w:rPr>
                <w:rFonts w:ascii="Times New Roman"/>
                <w:sz w:val="14"/>
              </w:rPr>
            </w:pPr>
          </w:p>
        </w:tc>
        <w:tc>
          <w:tcPr>
            <w:tcW w:w="992" w:type="dxa"/>
            <w:tcBorders>
              <w:top w:val="single" w:sz="6" w:space="0" w:color="D2D2D2"/>
              <w:left w:val="single" w:sz="12" w:space="0" w:color="000000"/>
              <w:right w:val="single" w:sz="12" w:space="0" w:color="000000"/>
            </w:tcBorders>
          </w:tcPr>
          <w:p w14:paraId="5ECE102B" w14:textId="77777777" w:rsidR="000D3D61" w:rsidRDefault="000D3D61">
            <w:pPr>
              <w:pStyle w:val="TableParagraph"/>
              <w:jc w:val="left"/>
              <w:rPr>
                <w:rFonts w:ascii="Times New Roman"/>
                <w:sz w:val="14"/>
              </w:rPr>
            </w:pPr>
          </w:p>
        </w:tc>
        <w:tc>
          <w:tcPr>
            <w:tcW w:w="992" w:type="dxa"/>
            <w:tcBorders>
              <w:top w:val="single" w:sz="6" w:space="0" w:color="D2D2D2"/>
              <w:left w:val="single" w:sz="12" w:space="0" w:color="000000"/>
              <w:right w:val="single" w:sz="12" w:space="0" w:color="000000"/>
            </w:tcBorders>
          </w:tcPr>
          <w:p w14:paraId="224F2C8C" w14:textId="77777777" w:rsidR="000D3D61" w:rsidRDefault="000D3D61">
            <w:pPr>
              <w:pStyle w:val="TableParagraph"/>
              <w:jc w:val="left"/>
              <w:rPr>
                <w:rFonts w:ascii="Times New Roman"/>
                <w:sz w:val="14"/>
              </w:rPr>
            </w:pPr>
          </w:p>
        </w:tc>
        <w:tc>
          <w:tcPr>
            <w:tcW w:w="992" w:type="dxa"/>
            <w:tcBorders>
              <w:top w:val="single" w:sz="6" w:space="0" w:color="D2D2D2"/>
              <w:left w:val="single" w:sz="12" w:space="0" w:color="000000"/>
              <w:right w:val="single" w:sz="12" w:space="0" w:color="000000"/>
            </w:tcBorders>
          </w:tcPr>
          <w:p w14:paraId="526CB20D" w14:textId="77777777" w:rsidR="000D3D61" w:rsidRDefault="000D3D61">
            <w:pPr>
              <w:pStyle w:val="TableParagraph"/>
              <w:jc w:val="left"/>
              <w:rPr>
                <w:rFonts w:ascii="Times New Roman"/>
                <w:sz w:val="14"/>
              </w:rPr>
            </w:pPr>
          </w:p>
        </w:tc>
        <w:tc>
          <w:tcPr>
            <w:tcW w:w="1017" w:type="dxa"/>
            <w:tcBorders>
              <w:top w:val="single" w:sz="6" w:space="0" w:color="D2D2D2"/>
              <w:left w:val="single" w:sz="12" w:space="0" w:color="000000"/>
              <w:right w:val="single" w:sz="12" w:space="0" w:color="000000"/>
            </w:tcBorders>
          </w:tcPr>
          <w:p w14:paraId="0C2B413F" w14:textId="77777777" w:rsidR="000D3D61" w:rsidRDefault="000D3D61">
            <w:pPr>
              <w:pStyle w:val="TableParagraph"/>
              <w:jc w:val="left"/>
              <w:rPr>
                <w:rFonts w:ascii="Times New Roman"/>
                <w:sz w:val="14"/>
              </w:rPr>
            </w:pPr>
          </w:p>
        </w:tc>
        <w:tc>
          <w:tcPr>
            <w:tcW w:w="1076" w:type="dxa"/>
            <w:tcBorders>
              <w:top w:val="single" w:sz="6" w:space="0" w:color="D2D2D2"/>
              <w:left w:val="single" w:sz="12" w:space="0" w:color="000000"/>
              <w:right w:val="single" w:sz="12" w:space="0" w:color="000000"/>
            </w:tcBorders>
          </w:tcPr>
          <w:p w14:paraId="2EF78998" w14:textId="1D7E2A58" w:rsidR="000D3D61" w:rsidRDefault="000D3D61">
            <w:pPr>
              <w:pStyle w:val="TableParagraph"/>
              <w:jc w:val="left"/>
              <w:rPr>
                <w:rFonts w:ascii="Times New Roman"/>
                <w:sz w:val="14"/>
              </w:rPr>
            </w:pPr>
          </w:p>
        </w:tc>
        <w:tc>
          <w:tcPr>
            <w:tcW w:w="1014" w:type="dxa"/>
            <w:tcBorders>
              <w:top w:val="single" w:sz="6" w:space="0" w:color="D2D2D2"/>
              <w:left w:val="single" w:sz="12" w:space="0" w:color="000000"/>
              <w:right w:val="single" w:sz="12" w:space="0" w:color="000000"/>
            </w:tcBorders>
          </w:tcPr>
          <w:p w14:paraId="69666322" w14:textId="77777777" w:rsidR="000D3D61" w:rsidRDefault="000D3D61">
            <w:pPr>
              <w:pStyle w:val="TableParagraph"/>
              <w:jc w:val="left"/>
              <w:rPr>
                <w:rFonts w:ascii="Times New Roman"/>
                <w:sz w:val="14"/>
              </w:rPr>
            </w:pPr>
          </w:p>
        </w:tc>
        <w:tc>
          <w:tcPr>
            <w:tcW w:w="1076" w:type="dxa"/>
            <w:tcBorders>
              <w:top w:val="single" w:sz="6" w:space="0" w:color="D2D2D2"/>
              <w:left w:val="single" w:sz="12" w:space="0" w:color="000000"/>
              <w:right w:val="single" w:sz="12" w:space="0" w:color="000000"/>
            </w:tcBorders>
          </w:tcPr>
          <w:p w14:paraId="17F6042B" w14:textId="77777777" w:rsidR="000D3D61" w:rsidRDefault="000D3D61">
            <w:pPr>
              <w:pStyle w:val="TableParagraph"/>
              <w:jc w:val="left"/>
              <w:rPr>
                <w:rFonts w:ascii="Times New Roman"/>
                <w:sz w:val="14"/>
              </w:rPr>
            </w:pPr>
          </w:p>
        </w:tc>
        <w:tc>
          <w:tcPr>
            <w:tcW w:w="888" w:type="dxa"/>
            <w:tcBorders>
              <w:top w:val="single" w:sz="6" w:space="0" w:color="D2D2D2"/>
              <w:left w:val="single" w:sz="12" w:space="0" w:color="000000"/>
              <w:right w:val="single" w:sz="12" w:space="0" w:color="000000"/>
            </w:tcBorders>
          </w:tcPr>
          <w:p w14:paraId="540A9FEA" w14:textId="77777777" w:rsidR="000D3D61" w:rsidRDefault="000D3D61">
            <w:pPr>
              <w:pStyle w:val="TableParagraph"/>
              <w:jc w:val="left"/>
              <w:rPr>
                <w:rFonts w:ascii="Times New Roman"/>
                <w:sz w:val="14"/>
              </w:rPr>
            </w:pPr>
          </w:p>
        </w:tc>
        <w:tc>
          <w:tcPr>
            <w:tcW w:w="941" w:type="dxa"/>
            <w:tcBorders>
              <w:top w:val="single" w:sz="6" w:space="0" w:color="D2D2D2"/>
              <w:left w:val="single" w:sz="12" w:space="0" w:color="000000"/>
              <w:right w:val="single" w:sz="12" w:space="0" w:color="000000"/>
            </w:tcBorders>
          </w:tcPr>
          <w:p w14:paraId="36A5B9FC" w14:textId="77777777" w:rsidR="000D3D61" w:rsidRDefault="000D3D61">
            <w:pPr>
              <w:pStyle w:val="TableParagraph"/>
              <w:jc w:val="left"/>
              <w:rPr>
                <w:rFonts w:ascii="Times New Roman"/>
                <w:sz w:val="14"/>
              </w:rPr>
            </w:pPr>
          </w:p>
        </w:tc>
      </w:tr>
      <w:tr w:rsidR="000D3D61" w14:paraId="28198FC3" w14:textId="77777777" w:rsidTr="000D3D61">
        <w:trPr>
          <w:trHeight w:val="205"/>
        </w:trPr>
        <w:tc>
          <w:tcPr>
            <w:tcW w:w="444" w:type="dxa"/>
            <w:tcBorders>
              <w:bottom w:val="single" w:sz="12" w:space="0" w:color="000000"/>
              <w:right w:val="single" w:sz="12" w:space="0" w:color="000000"/>
            </w:tcBorders>
          </w:tcPr>
          <w:p w14:paraId="49B9438A" w14:textId="77777777" w:rsidR="000D3D61" w:rsidRDefault="000D3D61">
            <w:pPr>
              <w:pStyle w:val="TableParagraph"/>
              <w:spacing w:before="59"/>
              <w:ind w:right="171"/>
              <w:rPr>
                <w:sz w:val="9"/>
              </w:rPr>
            </w:pPr>
            <w:r>
              <w:rPr>
                <w:w w:val="88"/>
                <w:sz w:val="9"/>
              </w:rPr>
              <w:t>1</w:t>
            </w:r>
          </w:p>
        </w:tc>
        <w:tc>
          <w:tcPr>
            <w:tcW w:w="2555" w:type="dxa"/>
            <w:tcBorders>
              <w:left w:val="single" w:sz="12" w:space="0" w:color="000000"/>
              <w:bottom w:val="single" w:sz="12" w:space="0" w:color="000000"/>
              <w:right w:val="single" w:sz="12" w:space="0" w:color="000000"/>
            </w:tcBorders>
          </w:tcPr>
          <w:p w14:paraId="6360E9AF" w14:textId="77777777" w:rsidR="000D3D61" w:rsidRDefault="000D3D61">
            <w:pPr>
              <w:pStyle w:val="TableParagraph"/>
              <w:spacing w:before="59"/>
              <w:ind w:left="20"/>
              <w:jc w:val="center"/>
              <w:rPr>
                <w:sz w:val="9"/>
              </w:rPr>
            </w:pPr>
            <w:r>
              <w:rPr>
                <w:w w:val="88"/>
                <w:sz w:val="9"/>
              </w:rPr>
              <w:t>2</w:t>
            </w:r>
          </w:p>
        </w:tc>
        <w:tc>
          <w:tcPr>
            <w:tcW w:w="850" w:type="dxa"/>
            <w:tcBorders>
              <w:left w:val="single" w:sz="12" w:space="0" w:color="000000"/>
              <w:bottom w:val="single" w:sz="12" w:space="0" w:color="000000"/>
              <w:right w:val="single" w:sz="12" w:space="0" w:color="000000"/>
            </w:tcBorders>
          </w:tcPr>
          <w:p w14:paraId="17F1D5A3" w14:textId="77777777" w:rsidR="000D3D61" w:rsidRDefault="000D3D61">
            <w:pPr>
              <w:pStyle w:val="TableParagraph"/>
              <w:spacing w:before="59"/>
              <w:ind w:left="23"/>
              <w:jc w:val="center"/>
              <w:rPr>
                <w:sz w:val="9"/>
              </w:rPr>
            </w:pPr>
            <w:r>
              <w:rPr>
                <w:w w:val="88"/>
                <w:sz w:val="9"/>
              </w:rPr>
              <w:t>3</w:t>
            </w:r>
          </w:p>
        </w:tc>
        <w:tc>
          <w:tcPr>
            <w:tcW w:w="879" w:type="dxa"/>
            <w:tcBorders>
              <w:left w:val="single" w:sz="12" w:space="0" w:color="000000"/>
              <w:bottom w:val="single" w:sz="12" w:space="0" w:color="000000"/>
              <w:right w:val="single" w:sz="12" w:space="0" w:color="000000"/>
            </w:tcBorders>
          </w:tcPr>
          <w:p w14:paraId="339D99BE" w14:textId="77777777" w:rsidR="000D3D61" w:rsidRDefault="000D3D61">
            <w:pPr>
              <w:pStyle w:val="TableParagraph"/>
              <w:spacing w:before="59"/>
              <w:ind w:left="17"/>
              <w:jc w:val="center"/>
              <w:rPr>
                <w:sz w:val="9"/>
              </w:rPr>
            </w:pPr>
            <w:r>
              <w:rPr>
                <w:w w:val="88"/>
                <w:sz w:val="9"/>
              </w:rPr>
              <w:t>4</w:t>
            </w:r>
          </w:p>
        </w:tc>
        <w:tc>
          <w:tcPr>
            <w:tcW w:w="992" w:type="dxa"/>
            <w:tcBorders>
              <w:left w:val="single" w:sz="12" w:space="0" w:color="000000"/>
              <w:bottom w:val="single" w:sz="12" w:space="0" w:color="000000"/>
              <w:right w:val="single" w:sz="12" w:space="0" w:color="000000"/>
            </w:tcBorders>
          </w:tcPr>
          <w:p w14:paraId="2398D4C0" w14:textId="77777777" w:rsidR="000D3D61" w:rsidRDefault="000D3D61">
            <w:pPr>
              <w:pStyle w:val="TableParagraph"/>
              <w:spacing w:before="59"/>
              <w:ind w:left="14"/>
              <w:jc w:val="center"/>
              <w:rPr>
                <w:sz w:val="9"/>
              </w:rPr>
            </w:pPr>
            <w:r>
              <w:rPr>
                <w:w w:val="88"/>
                <w:sz w:val="9"/>
              </w:rPr>
              <w:t>6</w:t>
            </w:r>
          </w:p>
        </w:tc>
        <w:tc>
          <w:tcPr>
            <w:tcW w:w="992" w:type="dxa"/>
            <w:tcBorders>
              <w:left w:val="single" w:sz="12" w:space="0" w:color="000000"/>
              <w:bottom w:val="single" w:sz="12" w:space="0" w:color="000000"/>
              <w:right w:val="single" w:sz="12" w:space="0" w:color="000000"/>
            </w:tcBorders>
          </w:tcPr>
          <w:p w14:paraId="39269D25" w14:textId="77777777" w:rsidR="000D3D61" w:rsidRDefault="000D3D61">
            <w:pPr>
              <w:pStyle w:val="TableParagraph"/>
              <w:spacing w:before="59"/>
              <w:ind w:left="17"/>
              <w:jc w:val="center"/>
              <w:rPr>
                <w:sz w:val="9"/>
              </w:rPr>
            </w:pPr>
            <w:r>
              <w:rPr>
                <w:w w:val="88"/>
                <w:sz w:val="9"/>
              </w:rPr>
              <w:t>7</w:t>
            </w:r>
          </w:p>
        </w:tc>
        <w:tc>
          <w:tcPr>
            <w:tcW w:w="992" w:type="dxa"/>
            <w:tcBorders>
              <w:left w:val="single" w:sz="12" w:space="0" w:color="000000"/>
              <w:bottom w:val="single" w:sz="12" w:space="0" w:color="000000"/>
              <w:right w:val="single" w:sz="12" w:space="0" w:color="000000"/>
            </w:tcBorders>
          </w:tcPr>
          <w:p w14:paraId="196774A7" w14:textId="77777777" w:rsidR="000D3D61" w:rsidRDefault="000D3D61">
            <w:pPr>
              <w:pStyle w:val="TableParagraph"/>
              <w:spacing w:before="59"/>
              <w:ind w:left="30"/>
              <w:jc w:val="center"/>
              <w:rPr>
                <w:sz w:val="9"/>
              </w:rPr>
            </w:pPr>
            <w:r>
              <w:rPr>
                <w:w w:val="88"/>
                <w:sz w:val="9"/>
              </w:rPr>
              <w:t>8</w:t>
            </w:r>
          </w:p>
        </w:tc>
        <w:tc>
          <w:tcPr>
            <w:tcW w:w="1017" w:type="dxa"/>
            <w:tcBorders>
              <w:left w:val="single" w:sz="12" w:space="0" w:color="000000"/>
              <w:bottom w:val="single" w:sz="12" w:space="0" w:color="000000"/>
              <w:right w:val="single" w:sz="12" w:space="0" w:color="000000"/>
            </w:tcBorders>
          </w:tcPr>
          <w:p w14:paraId="387392D2" w14:textId="77777777" w:rsidR="000D3D61" w:rsidRDefault="000D3D61">
            <w:pPr>
              <w:pStyle w:val="TableParagraph"/>
              <w:spacing w:before="59"/>
              <w:ind w:left="29"/>
              <w:jc w:val="center"/>
              <w:rPr>
                <w:w w:val="88"/>
                <w:sz w:val="9"/>
              </w:rPr>
            </w:pPr>
          </w:p>
        </w:tc>
        <w:tc>
          <w:tcPr>
            <w:tcW w:w="1076" w:type="dxa"/>
            <w:tcBorders>
              <w:left w:val="single" w:sz="12" w:space="0" w:color="000000"/>
              <w:bottom w:val="single" w:sz="12" w:space="0" w:color="000000"/>
              <w:right w:val="single" w:sz="12" w:space="0" w:color="000000"/>
            </w:tcBorders>
          </w:tcPr>
          <w:p w14:paraId="30F2E6D6" w14:textId="7272C81A" w:rsidR="000D3D61" w:rsidRDefault="000D3D61">
            <w:pPr>
              <w:pStyle w:val="TableParagraph"/>
              <w:spacing w:before="59"/>
              <w:ind w:left="29"/>
              <w:jc w:val="center"/>
              <w:rPr>
                <w:sz w:val="9"/>
              </w:rPr>
            </w:pPr>
            <w:r>
              <w:rPr>
                <w:w w:val="88"/>
                <w:sz w:val="9"/>
              </w:rPr>
              <w:t>9</w:t>
            </w:r>
          </w:p>
        </w:tc>
        <w:tc>
          <w:tcPr>
            <w:tcW w:w="1014" w:type="dxa"/>
            <w:tcBorders>
              <w:left w:val="single" w:sz="12" w:space="0" w:color="000000"/>
              <w:bottom w:val="single" w:sz="12" w:space="0" w:color="000000"/>
              <w:right w:val="single" w:sz="12" w:space="0" w:color="000000"/>
            </w:tcBorders>
          </w:tcPr>
          <w:p w14:paraId="718E741C" w14:textId="77777777" w:rsidR="000D3D61" w:rsidRDefault="000D3D61">
            <w:pPr>
              <w:pStyle w:val="TableParagraph"/>
              <w:spacing w:before="59"/>
              <w:ind w:left="23"/>
              <w:jc w:val="center"/>
              <w:rPr>
                <w:sz w:val="9"/>
              </w:rPr>
            </w:pPr>
            <w:r>
              <w:rPr>
                <w:w w:val="88"/>
                <w:sz w:val="9"/>
              </w:rPr>
              <w:t>8</w:t>
            </w:r>
          </w:p>
        </w:tc>
        <w:tc>
          <w:tcPr>
            <w:tcW w:w="1076" w:type="dxa"/>
            <w:tcBorders>
              <w:left w:val="single" w:sz="12" w:space="0" w:color="000000"/>
              <w:bottom w:val="single" w:sz="12" w:space="0" w:color="000000"/>
              <w:right w:val="single" w:sz="12" w:space="0" w:color="000000"/>
            </w:tcBorders>
          </w:tcPr>
          <w:p w14:paraId="0109443F" w14:textId="77777777" w:rsidR="000D3D61" w:rsidRDefault="000D3D61">
            <w:pPr>
              <w:pStyle w:val="TableParagraph"/>
              <w:spacing w:before="59"/>
              <w:ind w:left="462" w:right="442"/>
              <w:jc w:val="center"/>
              <w:rPr>
                <w:sz w:val="9"/>
              </w:rPr>
            </w:pPr>
            <w:r>
              <w:rPr>
                <w:sz w:val="9"/>
              </w:rPr>
              <w:t>10</w:t>
            </w:r>
          </w:p>
        </w:tc>
        <w:tc>
          <w:tcPr>
            <w:tcW w:w="888" w:type="dxa"/>
            <w:tcBorders>
              <w:left w:val="single" w:sz="12" w:space="0" w:color="000000"/>
              <w:bottom w:val="single" w:sz="12" w:space="0" w:color="000000"/>
              <w:right w:val="single" w:sz="12" w:space="0" w:color="000000"/>
            </w:tcBorders>
          </w:tcPr>
          <w:p w14:paraId="5B8BD1EB" w14:textId="77777777" w:rsidR="000D3D61" w:rsidRDefault="000D3D61">
            <w:pPr>
              <w:pStyle w:val="TableParagraph"/>
              <w:spacing w:before="59"/>
              <w:ind w:left="371" w:right="346"/>
              <w:jc w:val="center"/>
              <w:rPr>
                <w:sz w:val="9"/>
              </w:rPr>
            </w:pPr>
            <w:r>
              <w:rPr>
                <w:sz w:val="9"/>
              </w:rPr>
              <w:t>11</w:t>
            </w:r>
          </w:p>
        </w:tc>
        <w:tc>
          <w:tcPr>
            <w:tcW w:w="941" w:type="dxa"/>
            <w:tcBorders>
              <w:left w:val="single" w:sz="12" w:space="0" w:color="000000"/>
              <w:bottom w:val="single" w:sz="12" w:space="0" w:color="000000"/>
              <w:right w:val="single" w:sz="12" w:space="0" w:color="000000"/>
            </w:tcBorders>
          </w:tcPr>
          <w:p w14:paraId="1E010495" w14:textId="77777777" w:rsidR="000D3D61" w:rsidRDefault="000D3D61">
            <w:pPr>
              <w:pStyle w:val="TableParagraph"/>
              <w:spacing w:before="59"/>
              <w:ind w:left="400" w:right="370"/>
              <w:jc w:val="center"/>
              <w:rPr>
                <w:sz w:val="9"/>
              </w:rPr>
            </w:pPr>
            <w:r>
              <w:rPr>
                <w:sz w:val="9"/>
              </w:rPr>
              <w:t>12</w:t>
            </w:r>
          </w:p>
        </w:tc>
      </w:tr>
      <w:tr w:rsidR="000D3D61" w14:paraId="562DA23E" w14:textId="77777777" w:rsidTr="000D3D61">
        <w:trPr>
          <w:trHeight w:val="200"/>
        </w:trPr>
        <w:tc>
          <w:tcPr>
            <w:tcW w:w="444" w:type="dxa"/>
            <w:tcBorders>
              <w:top w:val="single" w:sz="12" w:space="0" w:color="000000"/>
              <w:bottom w:val="single" w:sz="12" w:space="0" w:color="000000"/>
              <w:right w:val="single" w:sz="12" w:space="0" w:color="000000"/>
            </w:tcBorders>
            <w:shd w:val="clear" w:color="auto" w:fill="D9D9D9"/>
          </w:tcPr>
          <w:p w14:paraId="77ACF830" w14:textId="77777777" w:rsidR="000D3D61" w:rsidRDefault="000D3D61">
            <w:pPr>
              <w:pStyle w:val="TableParagraph"/>
              <w:spacing w:before="21"/>
              <w:ind w:right="146"/>
              <w:rPr>
                <w:b/>
                <w:sz w:val="13"/>
              </w:rPr>
            </w:pPr>
            <w:r>
              <w:rPr>
                <w:b/>
                <w:w w:val="99"/>
                <w:sz w:val="13"/>
              </w:rPr>
              <w:t>A</w:t>
            </w:r>
          </w:p>
        </w:tc>
        <w:tc>
          <w:tcPr>
            <w:tcW w:w="2555" w:type="dxa"/>
            <w:tcBorders>
              <w:top w:val="single" w:sz="12" w:space="0" w:color="000000"/>
              <w:left w:val="single" w:sz="12" w:space="0" w:color="000000"/>
              <w:bottom w:val="single" w:sz="12" w:space="0" w:color="000000"/>
              <w:right w:val="single" w:sz="12" w:space="0" w:color="000000"/>
            </w:tcBorders>
            <w:shd w:val="clear" w:color="auto" w:fill="D9D9D9"/>
          </w:tcPr>
          <w:p w14:paraId="41BA4D29" w14:textId="77777777" w:rsidR="000D3D61" w:rsidRDefault="000D3D61">
            <w:pPr>
              <w:pStyle w:val="TableParagraph"/>
              <w:spacing w:before="21"/>
              <w:ind w:left="227"/>
              <w:jc w:val="left"/>
              <w:rPr>
                <w:b/>
                <w:sz w:val="13"/>
              </w:rPr>
            </w:pPr>
            <w:r>
              <w:rPr>
                <w:b/>
                <w:sz w:val="13"/>
              </w:rPr>
              <w:t>UKUPNI</w:t>
            </w:r>
            <w:r>
              <w:rPr>
                <w:b/>
                <w:spacing w:val="21"/>
                <w:sz w:val="13"/>
              </w:rPr>
              <w:t xml:space="preserve"> </w:t>
            </w:r>
            <w:r>
              <w:rPr>
                <w:b/>
                <w:sz w:val="13"/>
              </w:rPr>
              <w:t>PRIHODI</w:t>
            </w:r>
            <w:r>
              <w:rPr>
                <w:b/>
                <w:spacing w:val="16"/>
                <w:sz w:val="13"/>
              </w:rPr>
              <w:t xml:space="preserve"> </w:t>
            </w:r>
            <w:r>
              <w:rPr>
                <w:b/>
                <w:sz w:val="13"/>
              </w:rPr>
              <w:t>I</w:t>
            </w:r>
            <w:r>
              <w:rPr>
                <w:b/>
                <w:spacing w:val="22"/>
                <w:sz w:val="13"/>
              </w:rPr>
              <w:t xml:space="preserve"> </w:t>
            </w:r>
            <w:r>
              <w:rPr>
                <w:b/>
                <w:sz w:val="13"/>
              </w:rPr>
              <w:t>PRIMICI</w:t>
            </w:r>
          </w:p>
        </w:tc>
        <w:tc>
          <w:tcPr>
            <w:tcW w:w="850" w:type="dxa"/>
            <w:tcBorders>
              <w:top w:val="single" w:sz="12" w:space="0" w:color="000000"/>
              <w:left w:val="single" w:sz="12" w:space="0" w:color="000000"/>
              <w:bottom w:val="single" w:sz="12" w:space="0" w:color="000000"/>
              <w:right w:val="single" w:sz="12" w:space="0" w:color="000000"/>
            </w:tcBorders>
            <w:shd w:val="clear" w:color="auto" w:fill="D9D9D9"/>
          </w:tcPr>
          <w:p w14:paraId="232F0453" w14:textId="3AF91BB8" w:rsidR="000D3D61" w:rsidRDefault="000D3D61">
            <w:pPr>
              <w:pStyle w:val="TableParagraph"/>
              <w:spacing w:before="21"/>
              <w:ind w:right="-15"/>
              <w:rPr>
                <w:b/>
                <w:sz w:val="13"/>
              </w:rPr>
            </w:pPr>
            <w:r>
              <w:rPr>
                <w:b/>
                <w:sz w:val="13"/>
              </w:rPr>
              <w:t>2.935.016,00</w:t>
            </w:r>
          </w:p>
        </w:tc>
        <w:tc>
          <w:tcPr>
            <w:tcW w:w="879" w:type="dxa"/>
            <w:tcBorders>
              <w:top w:val="single" w:sz="12" w:space="0" w:color="000000"/>
              <w:left w:val="single" w:sz="12" w:space="0" w:color="000000"/>
              <w:bottom w:val="single" w:sz="12" w:space="0" w:color="000000"/>
              <w:right w:val="single" w:sz="12" w:space="0" w:color="000000"/>
            </w:tcBorders>
            <w:shd w:val="clear" w:color="auto" w:fill="D9D9D9"/>
          </w:tcPr>
          <w:p w14:paraId="5DC5A33E" w14:textId="7053CE52" w:rsidR="000D3D61" w:rsidRDefault="000D3D61">
            <w:pPr>
              <w:pStyle w:val="TableParagraph"/>
              <w:spacing w:before="21"/>
              <w:ind w:right="-15"/>
              <w:rPr>
                <w:b/>
                <w:sz w:val="13"/>
              </w:rPr>
            </w:pPr>
            <w:r>
              <w:rPr>
                <w:b/>
                <w:sz w:val="13"/>
              </w:rPr>
              <w:t>3.072.128,81</w:t>
            </w:r>
          </w:p>
        </w:tc>
        <w:tc>
          <w:tcPr>
            <w:tcW w:w="992" w:type="dxa"/>
            <w:tcBorders>
              <w:top w:val="single" w:sz="12" w:space="0" w:color="000000"/>
              <w:left w:val="single" w:sz="12" w:space="0" w:color="000000"/>
              <w:bottom w:val="single" w:sz="12" w:space="0" w:color="000000"/>
              <w:right w:val="single" w:sz="12" w:space="0" w:color="000000"/>
            </w:tcBorders>
            <w:shd w:val="clear" w:color="auto" w:fill="D9D9D9"/>
          </w:tcPr>
          <w:p w14:paraId="61AB9456" w14:textId="77777777" w:rsidR="000D3D61" w:rsidRDefault="000D3D61">
            <w:pPr>
              <w:pStyle w:val="TableParagraph"/>
              <w:spacing w:before="21"/>
              <w:ind w:right="-15"/>
              <w:rPr>
                <w:b/>
                <w:sz w:val="13"/>
              </w:rPr>
            </w:pPr>
            <w:r>
              <w:rPr>
                <w:b/>
                <w:sz w:val="13"/>
              </w:rPr>
              <w:t>4.967.742,44</w:t>
            </w:r>
          </w:p>
        </w:tc>
        <w:tc>
          <w:tcPr>
            <w:tcW w:w="992" w:type="dxa"/>
            <w:tcBorders>
              <w:top w:val="single" w:sz="12" w:space="0" w:color="000000"/>
              <w:left w:val="single" w:sz="12" w:space="0" w:color="000000"/>
              <w:bottom w:val="single" w:sz="12" w:space="0" w:color="000000"/>
              <w:right w:val="single" w:sz="12" w:space="0" w:color="000000"/>
            </w:tcBorders>
            <w:shd w:val="clear" w:color="auto" w:fill="D9D9D9"/>
          </w:tcPr>
          <w:p w14:paraId="0E66892E" w14:textId="77777777" w:rsidR="000D3D61" w:rsidRDefault="000D3D61">
            <w:pPr>
              <w:pStyle w:val="TableParagraph"/>
              <w:spacing w:before="21"/>
              <w:ind w:right="-15"/>
              <w:rPr>
                <w:b/>
                <w:sz w:val="13"/>
              </w:rPr>
            </w:pPr>
            <w:r>
              <w:rPr>
                <w:b/>
                <w:sz w:val="13"/>
              </w:rPr>
              <w:t>4.866.559,17</w:t>
            </w:r>
          </w:p>
        </w:tc>
        <w:tc>
          <w:tcPr>
            <w:tcW w:w="992" w:type="dxa"/>
            <w:tcBorders>
              <w:top w:val="single" w:sz="12" w:space="0" w:color="000000"/>
              <w:left w:val="single" w:sz="12" w:space="0" w:color="000000"/>
              <w:bottom w:val="single" w:sz="12" w:space="0" w:color="000000"/>
              <w:right w:val="single" w:sz="12" w:space="0" w:color="000000"/>
            </w:tcBorders>
            <w:shd w:val="clear" w:color="auto" w:fill="D9D9D9"/>
          </w:tcPr>
          <w:p w14:paraId="0EA95D57" w14:textId="5C6641BE" w:rsidR="000D3D61" w:rsidRDefault="000D3D61">
            <w:pPr>
              <w:pStyle w:val="TableParagraph"/>
              <w:spacing w:before="21"/>
              <w:ind w:right="-15"/>
              <w:rPr>
                <w:b/>
                <w:sz w:val="13"/>
              </w:rPr>
            </w:pPr>
            <w:r>
              <w:rPr>
                <w:b/>
                <w:sz w:val="13"/>
              </w:rPr>
              <w:t>6.933.050,39</w:t>
            </w:r>
          </w:p>
        </w:tc>
        <w:tc>
          <w:tcPr>
            <w:tcW w:w="1017" w:type="dxa"/>
            <w:tcBorders>
              <w:top w:val="single" w:sz="12" w:space="0" w:color="000000"/>
              <w:left w:val="single" w:sz="12" w:space="0" w:color="000000"/>
              <w:bottom w:val="single" w:sz="12" w:space="0" w:color="000000"/>
              <w:right w:val="single" w:sz="12" w:space="0" w:color="000000"/>
            </w:tcBorders>
            <w:shd w:val="clear" w:color="auto" w:fill="8DB4E0"/>
          </w:tcPr>
          <w:p w14:paraId="1DF6DCAB" w14:textId="42F7B21B" w:rsidR="000D3D61" w:rsidRDefault="00C028CC">
            <w:pPr>
              <w:pStyle w:val="TableParagraph"/>
              <w:spacing w:before="21"/>
              <w:ind w:right="-15"/>
              <w:rPr>
                <w:b/>
                <w:sz w:val="13"/>
              </w:rPr>
            </w:pPr>
            <w:r>
              <w:rPr>
                <w:b/>
                <w:sz w:val="13"/>
              </w:rPr>
              <w:t>12.590.450,00</w:t>
            </w:r>
          </w:p>
        </w:tc>
        <w:tc>
          <w:tcPr>
            <w:tcW w:w="1076" w:type="dxa"/>
            <w:tcBorders>
              <w:top w:val="single" w:sz="12" w:space="0" w:color="000000"/>
              <w:left w:val="single" w:sz="12" w:space="0" w:color="000000"/>
              <w:bottom w:val="single" w:sz="12" w:space="0" w:color="000000"/>
              <w:right w:val="single" w:sz="12" w:space="0" w:color="000000"/>
            </w:tcBorders>
            <w:shd w:val="clear" w:color="auto" w:fill="8DB4E0"/>
          </w:tcPr>
          <w:p w14:paraId="126E8BDB" w14:textId="2B228872" w:rsidR="000D3D61" w:rsidRDefault="00684BBE">
            <w:pPr>
              <w:pStyle w:val="TableParagraph"/>
              <w:spacing w:before="21"/>
              <w:ind w:right="-15"/>
              <w:rPr>
                <w:b/>
                <w:sz w:val="13"/>
              </w:rPr>
            </w:pPr>
            <w:r>
              <w:rPr>
                <w:b/>
                <w:sz w:val="13"/>
              </w:rPr>
              <w:t>3.782.307</w:t>
            </w:r>
            <w:r w:rsidR="000D3D61">
              <w:rPr>
                <w:b/>
                <w:sz w:val="13"/>
              </w:rPr>
              <w:t>,</w:t>
            </w:r>
            <w:r>
              <w:rPr>
                <w:b/>
                <w:sz w:val="13"/>
              </w:rPr>
              <w:t>69</w:t>
            </w:r>
          </w:p>
        </w:tc>
        <w:tc>
          <w:tcPr>
            <w:tcW w:w="1014" w:type="dxa"/>
            <w:tcBorders>
              <w:top w:val="single" w:sz="12" w:space="0" w:color="000000"/>
              <w:left w:val="single" w:sz="12" w:space="0" w:color="000000"/>
              <w:bottom w:val="single" w:sz="12" w:space="0" w:color="000000"/>
              <w:right w:val="single" w:sz="12" w:space="0" w:color="000000"/>
            </w:tcBorders>
            <w:shd w:val="clear" w:color="auto" w:fill="D9D9D9"/>
          </w:tcPr>
          <w:p w14:paraId="35F7FB58" w14:textId="0D442F2E" w:rsidR="000D3D61" w:rsidRDefault="00D91FCF">
            <w:pPr>
              <w:pStyle w:val="TableParagraph"/>
              <w:spacing w:before="21"/>
              <w:ind w:right="-15"/>
              <w:rPr>
                <w:b/>
                <w:sz w:val="13"/>
              </w:rPr>
            </w:pPr>
            <w:r>
              <w:rPr>
                <w:b/>
                <w:sz w:val="13"/>
              </w:rPr>
              <w:t>6.466.40</w:t>
            </w:r>
            <w:r w:rsidR="000D3D61">
              <w:rPr>
                <w:b/>
                <w:sz w:val="13"/>
              </w:rPr>
              <w:t>0,00</w:t>
            </w:r>
          </w:p>
        </w:tc>
        <w:tc>
          <w:tcPr>
            <w:tcW w:w="1076" w:type="dxa"/>
            <w:tcBorders>
              <w:top w:val="single" w:sz="12" w:space="0" w:color="000000"/>
              <w:left w:val="single" w:sz="12" w:space="0" w:color="000000"/>
              <w:bottom w:val="single" w:sz="12" w:space="0" w:color="000000"/>
              <w:right w:val="single" w:sz="12" w:space="0" w:color="000000"/>
            </w:tcBorders>
            <w:shd w:val="clear" w:color="auto" w:fill="D9D9D9"/>
          </w:tcPr>
          <w:p w14:paraId="05722DF2" w14:textId="76C2B146" w:rsidR="000D3D61" w:rsidRDefault="000D3D61">
            <w:pPr>
              <w:pStyle w:val="TableParagraph"/>
              <w:spacing w:before="21"/>
              <w:ind w:right="-15"/>
              <w:rPr>
                <w:b/>
                <w:sz w:val="13"/>
              </w:rPr>
            </w:pPr>
            <w:r>
              <w:rPr>
                <w:b/>
                <w:sz w:val="13"/>
              </w:rPr>
              <w:t>1</w:t>
            </w:r>
            <w:r w:rsidR="006B4740">
              <w:rPr>
                <w:b/>
                <w:sz w:val="13"/>
              </w:rPr>
              <w:t>4</w:t>
            </w:r>
            <w:r>
              <w:rPr>
                <w:b/>
                <w:sz w:val="13"/>
              </w:rPr>
              <w:t>.</w:t>
            </w:r>
            <w:r w:rsidR="006B4740">
              <w:rPr>
                <w:b/>
                <w:sz w:val="13"/>
              </w:rPr>
              <w:t>011</w:t>
            </w:r>
            <w:r>
              <w:rPr>
                <w:b/>
                <w:sz w:val="13"/>
              </w:rPr>
              <w:t>.5</w:t>
            </w:r>
            <w:r w:rsidR="006B4740">
              <w:rPr>
                <w:b/>
                <w:sz w:val="13"/>
              </w:rPr>
              <w:t>0</w:t>
            </w:r>
            <w:r>
              <w:rPr>
                <w:b/>
                <w:sz w:val="13"/>
              </w:rPr>
              <w:t>0,00</w:t>
            </w:r>
          </w:p>
        </w:tc>
        <w:tc>
          <w:tcPr>
            <w:tcW w:w="888" w:type="dxa"/>
            <w:tcBorders>
              <w:top w:val="single" w:sz="12" w:space="0" w:color="000000"/>
              <w:left w:val="single" w:sz="12" w:space="0" w:color="000000"/>
              <w:bottom w:val="single" w:sz="12" w:space="0" w:color="000000"/>
              <w:right w:val="single" w:sz="12" w:space="0" w:color="000000"/>
            </w:tcBorders>
            <w:shd w:val="clear" w:color="auto" w:fill="D9D9D9"/>
          </w:tcPr>
          <w:p w14:paraId="085961A1" w14:textId="0463BF01" w:rsidR="000D3D61" w:rsidRDefault="00B14610">
            <w:pPr>
              <w:pStyle w:val="TableParagraph"/>
              <w:spacing w:before="21"/>
              <w:ind w:right="-15"/>
              <w:rPr>
                <w:b/>
                <w:sz w:val="13"/>
              </w:rPr>
            </w:pPr>
            <w:r>
              <w:rPr>
                <w:b/>
                <w:sz w:val="13"/>
              </w:rPr>
              <w:t>8</w:t>
            </w:r>
            <w:r w:rsidR="000D3D61">
              <w:rPr>
                <w:b/>
                <w:sz w:val="13"/>
              </w:rPr>
              <w:t>.</w:t>
            </w:r>
            <w:r>
              <w:rPr>
                <w:b/>
                <w:sz w:val="13"/>
              </w:rPr>
              <w:t>471</w:t>
            </w:r>
            <w:r w:rsidR="000D3D61">
              <w:rPr>
                <w:b/>
                <w:sz w:val="13"/>
              </w:rPr>
              <w:t>.</w:t>
            </w:r>
            <w:r>
              <w:rPr>
                <w:b/>
                <w:sz w:val="13"/>
              </w:rPr>
              <w:t>9</w:t>
            </w:r>
            <w:r w:rsidR="000D3D61">
              <w:rPr>
                <w:b/>
                <w:sz w:val="13"/>
              </w:rPr>
              <w:t>50,00</w:t>
            </w:r>
          </w:p>
        </w:tc>
        <w:tc>
          <w:tcPr>
            <w:tcW w:w="941" w:type="dxa"/>
            <w:tcBorders>
              <w:top w:val="single" w:sz="12" w:space="0" w:color="000000"/>
              <w:left w:val="single" w:sz="12" w:space="0" w:color="000000"/>
              <w:bottom w:val="single" w:sz="12" w:space="0" w:color="000000"/>
              <w:right w:val="single" w:sz="12" w:space="0" w:color="000000"/>
            </w:tcBorders>
            <w:shd w:val="clear" w:color="auto" w:fill="D9D9D9"/>
          </w:tcPr>
          <w:p w14:paraId="68030041" w14:textId="7119767A" w:rsidR="000D3D61" w:rsidRDefault="000D3D61">
            <w:pPr>
              <w:pStyle w:val="TableParagraph"/>
              <w:spacing w:before="21"/>
              <w:ind w:right="-29"/>
              <w:rPr>
                <w:b/>
                <w:sz w:val="13"/>
              </w:rPr>
            </w:pPr>
            <w:r>
              <w:rPr>
                <w:b/>
                <w:sz w:val="13"/>
              </w:rPr>
              <w:t>8.</w:t>
            </w:r>
            <w:r w:rsidR="00B14610">
              <w:rPr>
                <w:b/>
                <w:sz w:val="13"/>
              </w:rPr>
              <w:t>281</w:t>
            </w:r>
            <w:r>
              <w:rPr>
                <w:b/>
                <w:sz w:val="13"/>
              </w:rPr>
              <w:t>.</w:t>
            </w:r>
            <w:r w:rsidR="00B14610">
              <w:rPr>
                <w:b/>
                <w:sz w:val="13"/>
              </w:rPr>
              <w:t>9</w:t>
            </w:r>
            <w:r>
              <w:rPr>
                <w:b/>
                <w:sz w:val="13"/>
              </w:rPr>
              <w:t>50,00</w:t>
            </w:r>
          </w:p>
        </w:tc>
      </w:tr>
      <w:tr w:rsidR="000D3D61" w14:paraId="5C935BD0" w14:textId="77777777" w:rsidTr="000D3D61">
        <w:trPr>
          <w:trHeight w:val="200"/>
        </w:trPr>
        <w:tc>
          <w:tcPr>
            <w:tcW w:w="444" w:type="dxa"/>
            <w:tcBorders>
              <w:top w:val="single" w:sz="12" w:space="0" w:color="000000"/>
              <w:bottom w:val="single" w:sz="12" w:space="0" w:color="000000"/>
              <w:right w:val="single" w:sz="12" w:space="0" w:color="000000"/>
            </w:tcBorders>
          </w:tcPr>
          <w:p w14:paraId="2FB5FC31" w14:textId="77777777" w:rsidR="000D3D61" w:rsidRDefault="000D3D61">
            <w:pPr>
              <w:pStyle w:val="TableParagraph"/>
              <w:spacing w:before="21"/>
              <w:ind w:right="110"/>
              <w:rPr>
                <w:b/>
                <w:sz w:val="13"/>
              </w:rPr>
            </w:pPr>
            <w:r>
              <w:rPr>
                <w:b/>
                <w:sz w:val="13"/>
              </w:rPr>
              <w:t>A1</w:t>
            </w:r>
          </w:p>
        </w:tc>
        <w:tc>
          <w:tcPr>
            <w:tcW w:w="2555" w:type="dxa"/>
            <w:tcBorders>
              <w:top w:val="single" w:sz="12" w:space="0" w:color="000000"/>
              <w:left w:val="single" w:sz="12" w:space="0" w:color="000000"/>
              <w:bottom w:val="single" w:sz="12" w:space="0" w:color="000000"/>
              <w:right w:val="single" w:sz="12" w:space="0" w:color="000000"/>
            </w:tcBorders>
          </w:tcPr>
          <w:p w14:paraId="7398AB34" w14:textId="77777777" w:rsidR="000D3D61" w:rsidRDefault="000D3D61">
            <w:pPr>
              <w:pStyle w:val="TableParagraph"/>
              <w:spacing w:before="21"/>
              <w:ind w:left="227"/>
              <w:jc w:val="left"/>
              <w:rPr>
                <w:b/>
                <w:sz w:val="13"/>
              </w:rPr>
            </w:pPr>
            <w:r>
              <w:rPr>
                <w:b/>
                <w:sz w:val="13"/>
              </w:rPr>
              <w:t>UKUPNI</w:t>
            </w:r>
            <w:r>
              <w:rPr>
                <w:b/>
                <w:spacing w:val="25"/>
                <w:sz w:val="13"/>
              </w:rPr>
              <w:t xml:space="preserve"> </w:t>
            </w:r>
            <w:r>
              <w:rPr>
                <w:b/>
                <w:sz w:val="13"/>
              </w:rPr>
              <w:t>PRIHODI</w:t>
            </w:r>
          </w:p>
        </w:tc>
        <w:tc>
          <w:tcPr>
            <w:tcW w:w="850" w:type="dxa"/>
            <w:tcBorders>
              <w:top w:val="single" w:sz="12" w:space="0" w:color="000000"/>
              <w:left w:val="single" w:sz="12" w:space="0" w:color="000000"/>
              <w:bottom w:val="single" w:sz="12" w:space="0" w:color="000000"/>
              <w:right w:val="single" w:sz="12" w:space="0" w:color="000000"/>
            </w:tcBorders>
          </w:tcPr>
          <w:p w14:paraId="42ECEE10" w14:textId="52F09FB6" w:rsidR="000D3D61" w:rsidRDefault="000D3D61">
            <w:pPr>
              <w:pStyle w:val="TableParagraph"/>
              <w:spacing w:before="21"/>
              <w:ind w:right="-15"/>
              <w:rPr>
                <w:b/>
                <w:sz w:val="13"/>
              </w:rPr>
            </w:pPr>
            <w:r>
              <w:rPr>
                <w:b/>
                <w:sz w:val="13"/>
              </w:rPr>
              <w:t>2.935.016,00</w:t>
            </w:r>
          </w:p>
        </w:tc>
        <w:tc>
          <w:tcPr>
            <w:tcW w:w="879" w:type="dxa"/>
            <w:tcBorders>
              <w:top w:val="single" w:sz="12" w:space="0" w:color="000000"/>
              <w:left w:val="single" w:sz="12" w:space="0" w:color="000000"/>
              <w:bottom w:val="single" w:sz="12" w:space="0" w:color="000000"/>
              <w:right w:val="single" w:sz="12" w:space="0" w:color="000000"/>
            </w:tcBorders>
          </w:tcPr>
          <w:p w14:paraId="1675C58A" w14:textId="5A1F05EA" w:rsidR="000D3D61" w:rsidRDefault="000D3D61">
            <w:pPr>
              <w:pStyle w:val="TableParagraph"/>
              <w:spacing w:before="21"/>
              <w:ind w:right="-15"/>
              <w:rPr>
                <w:b/>
                <w:sz w:val="13"/>
              </w:rPr>
            </w:pPr>
            <w:r>
              <w:rPr>
                <w:b/>
                <w:sz w:val="13"/>
              </w:rPr>
              <w:t>3.072.128,81</w:t>
            </w:r>
          </w:p>
        </w:tc>
        <w:tc>
          <w:tcPr>
            <w:tcW w:w="992" w:type="dxa"/>
            <w:tcBorders>
              <w:top w:val="single" w:sz="12" w:space="0" w:color="000000"/>
              <w:left w:val="single" w:sz="12" w:space="0" w:color="000000"/>
              <w:bottom w:val="single" w:sz="12" w:space="0" w:color="000000"/>
              <w:right w:val="single" w:sz="12" w:space="0" w:color="000000"/>
            </w:tcBorders>
          </w:tcPr>
          <w:p w14:paraId="7C4528D0" w14:textId="77777777" w:rsidR="000D3D61" w:rsidRDefault="000D3D61">
            <w:pPr>
              <w:pStyle w:val="TableParagraph"/>
              <w:spacing w:before="21"/>
              <w:ind w:right="-15"/>
              <w:rPr>
                <w:b/>
                <w:sz w:val="13"/>
              </w:rPr>
            </w:pPr>
            <w:r>
              <w:rPr>
                <w:b/>
                <w:sz w:val="13"/>
              </w:rPr>
              <w:t>4.967.742,44</w:t>
            </w:r>
          </w:p>
        </w:tc>
        <w:tc>
          <w:tcPr>
            <w:tcW w:w="992" w:type="dxa"/>
            <w:tcBorders>
              <w:top w:val="single" w:sz="12" w:space="0" w:color="000000"/>
              <w:left w:val="single" w:sz="12" w:space="0" w:color="000000"/>
              <w:bottom w:val="single" w:sz="12" w:space="0" w:color="000000"/>
              <w:right w:val="single" w:sz="12" w:space="0" w:color="000000"/>
            </w:tcBorders>
          </w:tcPr>
          <w:p w14:paraId="043BAADA" w14:textId="77777777" w:rsidR="000D3D61" w:rsidRDefault="000D3D61">
            <w:pPr>
              <w:pStyle w:val="TableParagraph"/>
              <w:spacing w:before="21"/>
              <w:ind w:right="-15"/>
              <w:rPr>
                <w:b/>
                <w:sz w:val="13"/>
              </w:rPr>
            </w:pPr>
            <w:r>
              <w:rPr>
                <w:b/>
                <w:sz w:val="13"/>
              </w:rPr>
              <w:t>4.866.559,17</w:t>
            </w:r>
          </w:p>
        </w:tc>
        <w:tc>
          <w:tcPr>
            <w:tcW w:w="992" w:type="dxa"/>
            <w:tcBorders>
              <w:top w:val="single" w:sz="12" w:space="0" w:color="000000"/>
              <w:left w:val="single" w:sz="12" w:space="0" w:color="000000"/>
              <w:bottom w:val="single" w:sz="12" w:space="0" w:color="000000"/>
              <w:right w:val="single" w:sz="12" w:space="0" w:color="000000"/>
            </w:tcBorders>
          </w:tcPr>
          <w:p w14:paraId="00162745" w14:textId="5CD1E7E1" w:rsidR="000D3D61" w:rsidRDefault="000D3D61">
            <w:pPr>
              <w:pStyle w:val="TableParagraph"/>
              <w:spacing w:before="21"/>
              <w:ind w:right="-15"/>
              <w:rPr>
                <w:b/>
                <w:sz w:val="13"/>
              </w:rPr>
            </w:pPr>
            <w:r>
              <w:rPr>
                <w:b/>
                <w:sz w:val="13"/>
              </w:rPr>
              <w:t>6.933.050,39</w:t>
            </w:r>
          </w:p>
        </w:tc>
        <w:tc>
          <w:tcPr>
            <w:tcW w:w="1017" w:type="dxa"/>
            <w:tcBorders>
              <w:top w:val="single" w:sz="12" w:space="0" w:color="000000"/>
              <w:left w:val="single" w:sz="12" w:space="0" w:color="000000"/>
              <w:bottom w:val="single" w:sz="12" w:space="0" w:color="000000"/>
              <w:right w:val="single" w:sz="12" w:space="0" w:color="000000"/>
            </w:tcBorders>
          </w:tcPr>
          <w:p w14:paraId="15C2C9AF" w14:textId="4D75264D" w:rsidR="000D3D61" w:rsidRDefault="00C028CC">
            <w:pPr>
              <w:pStyle w:val="TableParagraph"/>
              <w:spacing w:before="21"/>
              <w:ind w:right="-15"/>
              <w:rPr>
                <w:b/>
                <w:sz w:val="13"/>
              </w:rPr>
            </w:pPr>
            <w:r>
              <w:rPr>
                <w:b/>
                <w:sz w:val="13"/>
              </w:rPr>
              <w:t>12.590.450,00</w:t>
            </w:r>
          </w:p>
        </w:tc>
        <w:tc>
          <w:tcPr>
            <w:tcW w:w="1076" w:type="dxa"/>
            <w:tcBorders>
              <w:top w:val="single" w:sz="12" w:space="0" w:color="000000"/>
              <w:left w:val="single" w:sz="12" w:space="0" w:color="000000"/>
              <w:bottom w:val="single" w:sz="12" w:space="0" w:color="000000"/>
              <w:right w:val="single" w:sz="12" w:space="0" w:color="000000"/>
            </w:tcBorders>
          </w:tcPr>
          <w:p w14:paraId="6CED2CC6" w14:textId="4C478FC0" w:rsidR="000D3D61" w:rsidRDefault="0073799E">
            <w:pPr>
              <w:pStyle w:val="TableParagraph"/>
              <w:spacing w:before="21"/>
              <w:ind w:right="-15"/>
              <w:rPr>
                <w:b/>
                <w:sz w:val="13"/>
              </w:rPr>
            </w:pPr>
            <w:r>
              <w:rPr>
                <w:b/>
                <w:sz w:val="13"/>
              </w:rPr>
              <w:t>3.782.307,69</w:t>
            </w:r>
          </w:p>
        </w:tc>
        <w:tc>
          <w:tcPr>
            <w:tcW w:w="1014" w:type="dxa"/>
            <w:tcBorders>
              <w:top w:val="single" w:sz="12" w:space="0" w:color="000000"/>
              <w:left w:val="single" w:sz="12" w:space="0" w:color="000000"/>
              <w:bottom w:val="single" w:sz="12" w:space="0" w:color="000000"/>
              <w:right w:val="single" w:sz="12" w:space="0" w:color="000000"/>
            </w:tcBorders>
          </w:tcPr>
          <w:p w14:paraId="61DB964C" w14:textId="5EC6F54C" w:rsidR="000D3D61" w:rsidRDefault="00D91FCF">
            <w:pPr>
              <w:pStyle w:val="TableParagraph"/>
              <w:spacing w:before="21"/>
              <w:ind w:right="-15"/>
              <w:rPr>
                <w:b/>
                <w:sz w:val="13"/>
              </w:rPr>
            </w:pPr>
            <w:r>
              <w:rPr>
                <w:b/>
                <w:sz w:val="13"/>
              </w:rPr>
              <w:t>6.466.40</w:t>
            </w:r>
            <w:r w:rsidR="000D3D61">
              <w:rPr>
                <w:b/>
                <w:sz w:val="13"/>
              </w:rPr>
              <w:t>0,00</w:t>
            </w:r>
          </w:p>
        </w:tc>
        <w:tc>
          <w:tcPr>
            <w:tcW w:w="1076" w:type="dxa"/>
            <w:tcBorders>
              <w:top w:val="single" w:sz="12" w:space="0" w:color="000000"/>
              <w:left w:val="single" w:sz="12" w:space="0" w:color="000000"/>
              <w:bottom w:val="single" w:sz="12" w:space="0" w:color="000000"/>
              <w:right w:val="single" w:sz="12" w:space="0" w:color="000000"/>
            </w:tcBorders>
          </w:tcPr>
          <w:p w14:paraId="4021DE84" w14:textId="7D80292A" w:rsidR="000D3D61" w:rsidRDefault="006B4740">
            <w:pPr>
              <w:pStyle w:val="TableParagraph"/>
              <w:spacing w:before="21"/>
              <w:ind w:right="-15"/>
              <w:rPr>
                <w:b/>
                <w:sz w:val="13"/>
              </w:rPr>
            </w:pPr>
            <w:r>
              <w:rPr>
                <w:b/>
                <w:sz w:val="13"/>
              </w:rPr>
              <w:t>14</w:t>
            </w:r>
            <w:r w:rsidR="000D3D61">
              <w:rPr>
                <w:b/>
                <w:sz w:val="13"/>
              </w:rPr>
              <w:t>.</w:t>
            </w:r>
            <w:r>
              <w:rPr>
                <w:b/>
                <w:sz w:val="13"/>
              </w:rPr>
              <w:t>011</w:t>
            </w:r>
            <w:r w:rsidR="000D3D61">
              <w:rPr>
                <w:b/>
                <w:sz w:val="13"/>
              </w:rPr>
              <w:t>.5</w:t>
            </w:r>
            <w:r>
              <w:rPr>
                <w:b/>
                <w:sz w:val="13"/>
              </w:rPr>
              <w:t>0</w:t>
            </w:r>
            <w:r w:rsidR="000D3D61">
              <w:rPr>
                <w:b/>
                <w:sz w:val="13"/>
              </w:rPr>
              <w:t>0,00</w:t>
            </w:r>
          </w:p>
        </w:tc>
        <w:tc>
          <w:tcPr>
            <w:tcW w:w="888" w:type="dxa"/>
            <w:tcBorders>
              <w:top w:val="single" w:sz="12" w:space="0" w:color="000000"/>
              <w:left w:val="single" w:sz="12" w:space="0" w:color="000000"/>
              <w:bottom w:val="single" w:sz="12" w:space="0" w:color="000000"/>
              <w:right w:val="single" w:sz="12" w:space="0" w:color="000000"/>
            </w:tcBorders>
          </w:tcPr>
          <w:p w14:paraId="6E623FEC" w14:textId="4D86917B" w:rsidR="000D3D61" w:rsidRDefault="00B14610">
            <w:pPr>
              <w:pStyle w:val="TableParagraph"/>
              <w:spacing w:before="21"/>
              <w:ind w:right="-15"/>
              <w:rPr>
                <w:b/>
                <w:sz w:val="13"/>
              </w:rPr>
            </w:pPr>
            <w:r>
              <w:rPr>
                <w:b/>
                <w:sz w:val="13"/>
              </w:rPr>
              <w:t>8.471.950,00</w:t>
            </w:r>
          </w:p>
        </w:tc>
        <w:tc>
          <w:tcPr>
            <w:tcW w:w="941" w:type="dxa"/>
            <w:tcBorders>
              <w:top w:val="single" w:sz="12" w:space="0" w:color="000000"/>
              <w:left w:val="single" w:sz="12" w:space="0" w:color="000000"/>
              <w:bottom w:val="single" w:sz="12" w:space="0" w:color="000000"/>
              <w:right w:val="single" w:sz="12" w:space="0" w:color="000000"/>
            </w:tcBorders>
          </w:tcPr>
          <w:p w14:paraId="4A3B35FF" w14:textId="3D3E407C" w:rsidR="000D3D61" w:rsidRDefault="00B14610">
            <w:pPr>
              <w:pStyle w:val="TableParagraph"/>
              <w:spacing w:before="21"/>
              <w:ind w:right="-29"/>
              <w:rPr>
                <w:b/>
                <w:sz w:val="13"/>
              </w:rPr>
            </w:pPr>
            <w:r>
              <w:rPr>
                <w:b/>
                <w:sz w:val="13"/>
              </w:rPr>
              <w:t>8.281.950,00</w:t>
            </w:r>
          </w:p>
        </w:tc>
      </w:tr>
      <w:tr w:rsidR="000D3D61" w14:paraId="74B425A0" w14:textId="77777777" w:rsidTr="000D3D61">
        <w:trPr>
          <w:trHeight w:val="205"/>
        </w:trPr>
        <w:tc>
          <w:tcPr>
            <w:tcW w:w="444" w:type="dxa"/>
            <w:vMerge w:val="restart"/>
            <w:tcBorders>
              <w:top w:val="single" w:sz="12" w:space="0" w:color="000000"/>
              <w:bottom w:val="single" w:sz="12" w:space="0" w:color="000000"/>
              <w:right w:val="single" w:sz="12" w:space="0" w:color="000000"/>
            </w:tcBorders>
          </w:tcPr>
          <w:p w14:paraId="1C363526" w14:textId="77777777" w:rsidR="000D3D61" w:rsidRDefault="000D3D61">
            <w:pPr>
              <w:pStyle w:val="TableParagraph"/>
              <w:jc w:val="left"/>
              <w:rPr>
                <w:rFonts w:ascii="Times New Roman"/>
                <w:sz w:val="14"/>
              </w:rPr>
            </w:pPr>
          </w:p>
        </w:tc>
        <w:tc>
          <w:tcPr>
            <w:tcW w:w="2555" w:type="dxa"/>
            <w:tcBorders>
              <w:top w:val="single" w:sz="12" w:space="0" w:color="000000"/>
              <w:left w:val="single" w:sz="12" w:space="0" w:color="000000"/>
              <w:bottom w:val="single" w:sz="12" w:space="0" w:color="000000"/>
              <w:right w:val="single" w:sz="12" w:space="0" w:color="000000"/>
            </w:tcBorders>
          </w:tcPr>
          <w:p w14:paraId="66A1AC93" w14:textId="77777777" w:rsidR="000D3D61" w:rsidRDefault="000D3D61">
            <w:pPr>
              <w:pStyle w:val="TableParagraph"/>
              <w:spacing w:before="31"/>
              <w:ind w:left="30"/>
              <w:jc w:val="left"/>
              <w:rPr>
                <w:sz w:val="13"/>
              </w:rPr>
            </w:pPr>
            <w:r>
              <w:rPr>
                <w:sz w:val="13"/>
              </w:rPr>
              <w:t>Prihodi</w:t>
            </w:r>
            <w:r>
              <w:rPr>
                <w:spacing w:val="19"/>
                <w:sz w:val="13"/>
              </w:rPr>
              <w:t xml:space="preserve"> </w:t>
            </w:r>
            <w:r>
              <w:rPr>
                <w:sz w:val="13"/>
              </w:rPr>
              <w:t>poslovanja</w:t>
            </w:r>
          </w:p>
        </w:tc>
        <w:tc>
          <w:tcPr>
            <w:tcW w:w="850" w:type="dxa"/>
            <w:tcBorders>
              <w:top w:val="single" w:sz="12" w:space="0" w:color="000000"/>
              <w:left w:val="single" w:sz="12" w:space="0" w:color="000000"/>
              <w:bottom w:val="single" w:sz="12" w:space="0" w:color="000000"/>
              <w:right w:val="single" w:sz="12" w:space="0" w:color="000000"/>
            </w:tcBorders>
          </w:tcPr>
          <w:p w14:paraId="63665EF6" w14:textId="742BEFC4" w:rsidR="000D3D61" w:rsidRPr="0039443B" w:rsidRDefault="000D3D61">
            <w:pPr>
              <w:pStyle w:val="TableParagraph"/>
              <w:spacing w:before="31"/>
              <w:ind w:right="-15"/>
              <w:rPr>
                <w:bCs/>
                <w:sz w:val="13"/>
              </w:rPr>
            </w:pPr>
            <w:r w:rsidRPr="0039443B">
              <w:rPr>
                <w:bCs/>
                <w:sz w:val="13"/>
              </w:rPr>
              <w:t>2.935.016,00</w:t>
            </w:r>
          </w:p>
        </w:tc>
        <w:tc>
          <w:tcPr>
            <w:tcW w:w="879" w:type="dxa"/>
            <w:tcBorders>
              <w:top w:val="single" w:sz="12" w:space="0" w:color="000000"/>
              <w:left w:val="single" w:sz="12" w:space="0" w:color="000000"/>
              <w:bottom w:val="single" w:sz="12" w:space="0" w:color="000000"/>
              <w:right w:val="single" w:sz="12" w:space="0" w:color="000000"/>
            </w:tcBorders>
          </w:tcPr>
          <w:p w14:paraId="69560238" w14:textId="7332D206" w:rsidR="000D3D61" w:rsidRPr="0039443B" w:rsidRDefault="000D3D61">
            <w:pPr>
              <w:pStyle w:val="TableParagraph"/>
              <w:spacing w:before="31"/>
              <w:ind w:right="-15"/>
              <w:rPr>
                <w:bCs/>
                <w:sz w:val="13"/>
              </w:rPr>
            </w:pPr>
            <w:r w:rsidRPr="0039443B">
              <w:rPr>
                <w:bCs/>
                <w:sz w:val="13"/>
              </w:rPr>
              <w:t>3.072.128,81</w:t>
            </w:r>
          </w:p>
        </w:tc>
        <w:tc>
          <w:tcPr>
            <w:tcW w:w="992" w:type="dxa"/>
            <w:tcBorders>
              <w:top w:val="single" w:sz="12" w:space="0" w:color="000000"/>
              <w:left w:val="single" w:sz="12" w:space="0" w:color="000000"/>
              <w:bottom w:val="single" w:sz="12" w:space="0" w:color="000000"/>
              <w:right w:val="single" w:sz="12" w:space="0" w:color="000000"/>
            </w:tcBorders>
          </w:tcPr>
          <w:p w14:paraId="4DFAB279" w14:textId="77777777" w:rsidR="000D3D61" w:rsidRPr="0039443B" w:rsidRDefault="000D3D61">
            <w:pPr>
              <w:pStyle w:val="TableParagraph"/>
              <w:spacing w:before="31"/>
              <w:ind w:right="-15"/>
              <w:rPr>
                <w:bCs/>
                <w:sz w:val="13"/>
              </w:rPr>
            </w:pPr>
            <w:r w:rsidRPr="0039443B">
              <w:rPr>
                <w:bCs/>
                <w:sz w:val="13"/>
              </w:rPr>
              <w:t>4.967.742,44</w:t>
            </w:r>
          </w:p>
        </w:tc>
        <w:tc>
          <w:tcPr>
            <w:tcW w:w="992" w:type="dxa"/>
            <w:tcBorders>
              <w:top w:val="single" w:sz="12" w:space="0" w:color="000000"/>
              <w:left w:val="single" w:sz="12" w:space="0" w:color="000000"/>
              <w:bottom w:val="single" w:sz="12" w:space="0" w:color="000000"/>
              <w:right w:val="single" w:sz="12" w:space="0" w:color="000000"/>
            </w:tcBorders>
          </w:tcPr>
          <w:p w14:paraId="259DB9CE" w14:textId="77777777" w:rsidR="000D3D61" w:rsidRPr="0039443B" w:rsidRDefault="000D3D61">
            <w:pPr>
              <w:pStyle w:val="TableParagraph"/>
              <w:spacing w:before="31"/>
              <w:ind w:right="-15"/>
              <w:rPr>
                <w:bCs/>
                <w:sz w:val="13"/>
              </w:rPr>
            </w:pPr>
            <w:r w:rsidRPr="0039443B">
              <w:rPr>
                <w:bCs/>
                <w:sz w:val="13"/>
              </w:rPr>
              <w:t>4.886.559,17</w:t>
            </w:r>
          </w:p>
        </w:tc>
        <w:tc>
          <w:tcPr>
            <w:tcW w:w="992" w:type="dxa"/>
            <w:tcBorders>
              <w:top w:val="single" w:sz="12" w:space="0" w:color="000000"/>
              <w:left w:val="single" w:sz="12" w:space="0" w:color="000000"/>
              <w:bottom w:val="single" w:sz="12" w:space="0" w:color="000000"/>
              <w:right w:val="single" w:sz="12" w:space="0" w:color="000000"/>
            </w:tcBorders>
          </w:tcPr>
          <w:p w14:paraId="2EEDD241" w14:textId="7BB996E0" w:rsidR="000D3D61" w:rsidRPr="0039443B" w:rsidRDefault="000D3D61">
            <w:pPr>
              <w:pStyle w:val="TableParagraph"/>
              <w:spacing w:before="31"/>
              <w:ind w:right="-15"/>
              <w:rPr>
                <w:bCs/>
                <w:sz w:val="13"/>
              </w:rPr>
            </w:pPr>
            <w:r w:rsidRPr="0039443B">
              <w:rPr>
                <w:bCs/>
                <w:sz w:val="13"/>
              </w:rPr>
              <w:t>6.933.050,39</w:t>
            </w:r>
          </w:p>
        </w:tc>
        <w:tc>
          <w:tcPr>
            <w:tcW w:w="1017" w:type="dxa"/>
            <w:tcBorders>
              <w:top w:val="single" w:sz="12" w:space="0" w:color="000000"/>
              <w:left w:val="single" w:sz="12" w:space="0" w:color="000000"/>
              <w:bottom w:val="single" w:sz="12" w:space="0" w:color="000000"/>
              <w:right w:val="single" w:sz="12" w:space="0" w:color="000000"/>
            </w:tcBorders>
          </w:tcPr>
          <w:p w14:paraId="1E08881E" w14:textId="3A9E6EF9" w:rsidR="000D3D61" w:rsidRPr="0039443B" w:rsidRDefault="00C028CC">
            <w:pPr>
              <w:pStyle w:val="TableParagraph"/>
              <w:spacing w:before="31"/>
              <w:ind w:right="-15"/>
              <w:rPr>
                <w:bCs/>
                <w:sz w:val="13"/>
              </w:rPr>
            </w:pPr>
            <w:r w:rsidRPr="0039443B">
              <w:rPr>
                <w:bCs/>
                <w:sz w:val="13"/>
              </w:rPr>
              <w:t>12.565.450,00</w:t>
            </w:r>
          </w:p>
        </w:tc>
        <w:tc>
          <w:tcPr>
            <w:tcW w:w="1076" w:type="dxa"/>
            <w:tcBorders>
              <w:top w:val="single" w:sz="12" w:space="0" w:color="000000"/>
              <w:left w:val="single" w:sz="12" w:space="0" w:color="000000"/>
              <w:bottom w:val="single" w:sz="12" w:space="0" w:color="000000"/>
              <w:right w:val="single" w:sz="12" w:space="0" w:color="000000"/>
            </w:tcBorders>
          </w:tcPr>
          <w:p w14:paraId="74A7C6DA" w14:textId="64269A07" w:rsidR="000D3D61" w:rsidRPr="0039443B" w:rsidRDefault="0073799E">
            <w:pPr>
              <w:pStyle w:val="TableParagraph"/>
              <w:spacing w:before="31"/>
              <w:ind w:right="-15"/>
              <w:rPr>
                <w:bCs/>
                <w:sz w:val="13"/>
              </w:rPr>
            </w:pPr>
            <w:r w:rsidRPr="0039443B">
              <w:rPr>
                <w:bCs/>
                <w:sz w:val="13"/>
              </w:rPr>
              <w:t>3.782.307,69</w:t>
            </w:r>
          </w:p>
        </w:tc>
        <w:tc>
          <w:tcPr>
            <w:tcW w:w="1014" w:type="dxa"/>
            <w:tcBorders>
              <w:top w:val="single" w:sz="12" w:space="0" w:color="000000"/>
              <w:left w:val="single" w:sz="12" w:space="0" w:color="000000"/>
              <w:bottom w:val="single" w:sz="12" w:space="0" w:color="000000"/>
              <w:right w:val="single" w:sz="12" w:space="0" w:color="000000"/>
            </w:tcBorders>
          </w:tcPr>
          <w:p w14:paraId="63847EB9" w14:textId="6BD47EE1" w:rsidR="000D3D61" w:rsidRPr="0039443B" w:rsidRDefault="0039443B">
            <w:pPr>
              <w:pStyle w:val="TableParagraph"/>
              <w:spacing w:before="31"/>
              <w:ind w:right="-15"/>
              <w:rPr>
                <w:bCs/>
                <w:sz w:val="13"/>
              </w:rPr>
            </w:pPr>
            <w:r w:rsidRPr="0039443B">
              <w:rPr>
                <w:bCs/>
                <w:sz w:val="13"/>
              </w:rPr>
              <w:t>6.466.400,00</w:t>
            </w:r>
          </w:p>
        </w:tc>
        <w:tc>
          <w:tcPr>
            <w:tcW w:w="1076" w:type="dxa"/>
            <w:tcBorders>
              <w:top w:val="single" w:sz="12" w:space="0" w:color="000000"/>
              <w:left w:val="single" w:sz="12" w:space="0" w:color="000000"/>
              <w:bottom w:val="single" w:sz="12" w:space="0" w:color="000000"/>
              <w:right w:val="single" w:sz="12" w:space="0" w:color="000000"/>
            </w:tcBorders>
          </w:tcPr>
          <w:p w14:paraId="6CFE5DD7" w14:textId="4215F49D" w:rsidR="000D3D61" w:rsidRPr="0039443B" w:rsidRDefault="000D3D61">
            <w:pPr>
              <w:pStyle w:val="TableParagraph"/>
              <w:spacing w:before="31"/>
              <w:ind w:right="-15"/>
              <w:rPr>
                <w:bCs/>
                <w:sz w:val="13"/>
              </w:rPr>
            </w:pPr>
            <w:r w:rsidRPr="0039443B">
              <w:rPr>
                <w:bCs/>
                <w:sz w:val="13"/>
              </w:rPr>
              <w:t>1</w:t>
            </w:r>
            <w:r w:rsidR="006B4740">
              <w:rPr>
                <w:bCs/>
                <w:sz w:val="13"/>
              </w:rPr>
              <w:t>3</w:t>
            </w:r>
            <w:r w:rsidRPr="0039443B">
              <w:rPr>
                <w:bCs/>
                <w:sz w:val="13"/>
              </w:rPr>
              <w:t>.</w:t>
            </w:r>
            <w:r w:rsidR="006B4740">
              <w:rPr>
                <w:bCs/>
                <w:sz w:val="13"/>
              </w:rPr>
              <w:t>911</w:t>
            </w:r>
            <w:r w:rsidRPr="0039443B">
              <w:rPr>
                <w:bCs/>
                <w:sz w:val="13"/>
              </w:rPr>
              <w:t>.5</w:t>
            </w:r>
            <w:r w:rsidR="006B4740">
              <w:rPr>
                <w:bCs/>
                <w:sz w:val="13"/>
              </w:rPr>
              <w:t>0</w:t>
            </w:r>
            <w:r w:rsidRPr="0039443B">
              <w:rPr>
                <w:bCs/>
                <w:sz w:val="13"/>
              </w:rPr>
              <w:t>0,00</w:t>
            </w:r>
          </w:p>
        </w:tc>
        <w:tc>
          <w:tcPr>
            <w:tcW w:w="888" w:type="dxa"/>
            <w:tcBorders>
              <w:top w:val="single" w:sz="12" w:space="0" w:color="000000"/>
              <w:left w:val="single" w:sz="12" w:space="0" w:color="000000"/>
              <w:bottom w:val="single" w:sz="12" w:space="0" w:color="000000"/>
              <w:right w:val="single" w:sz="12" w:space="0" w:color="000000"/>
            </w:tcBorders>
          </w:tcPr>
          <w:p w14:paraId="7562EAC0" w14:textId="21BC1FF4" w:rsidR="000D3D61" w:rsidRPr="0039443B" w:rsidRDefault="00B14610">
            <w:pPr>
              <w:pStyle w:val="TableParagraph"/>
              <w:spacing w:before="31"/>
              <w:ind w:right="-15"/>
              <w:rPr>
                <w:bCs/>
                <w:sz w:val="13"/>
              </w:rPr>
            </w:pPr>
            <w:r>
              <w:rPr>
                <w:bCs/>
                <w:sz w:val="13"/>
              </w:rPr>
              <w:t>8.451.950,00</w:t>
            </w:r>
          </w:p>
        </w:tc>
        <w:tc>
          <w:tcPr>
            <w:tcW w:w="941" w:type="dxa"/>
            <w:tcBorders>
              <w:top w:val="single" w:sz="12" w:space="0" w:color="000000"/>
              <w:left w:val="single" w:sz="12" w:space="0" w:color="000000"/>
              <w:bottom w:val="single" w:sz="12" w:space="0" w:color="000000"/>
              <w:right w:val="single" w:sz="12" w:space="0" w:color="000000"/>
            </w:tcBorders>
          </w:tcPr>
          <w:p w14:paraId="6ED4CC72" w14:textId="66CEF2DD" w:rsidR="000D3D61" w:rsidRPr="0039443B" w:rsidRDefault="000D3D61">
            <w:pPr>
              <w:pStyle w:val="TableParagraph"/>
              <w:spacing w:before="31"/>
              <w:ind w:right="-29"/>
              <w:rPr>
                <w:bCs/>
                <w:sz w:val="13"/>
              </w:rPr>
            </w:pPr>
            <w:r w:rsidRPr="0039443B">
              <w:rPr>
                <w:bCs/>
                <w:sz w:val="13"/>
              </w:rPr>
              <w:t>8.</w:t>
            </w:r>
            <w:r w:rsidR="00B14610">
              <w:rPr>
                <w:bCs/>
                <w:sz w:val="13"/>
              </w:rPr>
              <w:t>261.950</w:t>
            </w:r>
            <w:r w:rsidRPr="0039443B">
              <w:rPr>
                <w:bCs/>
                <w:sz w:val="13"/>
              </w:rPr>
              <w:t>,00</w:t>
            </w:r>
          </w:p>
        </w:tc>
      </w:tr>
      <w:tr w:rsidR="000D3D61" w14:paraId="0CF042C6" w14:textId="77777777" w:rsidTr="000D3D61">
        <w:trPr>
          <w:trHeight w:val="200"/>
        </w:trPr>
        <w:tc>
          <w:tcPr>
            <w:tcW w:w="444" w:type="dxa"/>
            <w:vMerge/>
            <w:tcBorders>
              <w:top w:val="nil"/>
              <w:bottom w:val="single" w:sz="12" w:space="0" w:color="000000"/>
              <w:right w:val="single" w:sz="12" w:space="0" w:color="000000"/>
            </w:tcBorders>
          </w:tcPr>
          <w:p w14:paraId="3E1460D6" w14:textId="77777777" w:rsidR="000D3D61" w:rsidRDefault="000D3D61">
            <w:pPr>
              <w:rPr>
                <w:sz w:val="2"/>
                <w:szCs w:val="2"/>
              </w:rPr>
            </w:pPr>
          </w:p>
        </w:tc>
        <w:tc>
          <w:tcPr>
            <w:tcW w:w="2555" w:type="dxa"/>
            <w:tcBorders>
              <w:top w:val="single" w:sz="12" w:space="0" w:color="000000"/>
              <w:left w:val="single" w:sz="12" w:space="0" w:color="000000"/>
              <w:bottom w:val="single" w:sz="12" w:space="0" w:color="000000"/>
              <w:right w:val="single" w:sz="12" w:space="0" w:color="000000"/>
            </w:tcBorders>
          </w:tcPr>
          <w:p w14:paraId="2ED3D95F" w14:textId="77777777" w:rsidR="000D3D61" w:rsidRDefault="000D3D61">
            <w:pPr>
              <w:pStyle w:val="TableParagraph"/>
              <w:spacing w:before="26"/>
              <w:ind w:left="30"/>
              <w:jc w:val="left"/>
              <w:rPr>
                <w:sz w:val="13"/>
              </w:rPr>
            </w:pPr>
            <w:r>
              <w:rPr>
                <w:sz w:val="13"/>
              </w:rPr>
              <w:t>Prihodi</w:t>
            </w:r>
            <w:r>
              <w:rPr>
                <w:spacing w:val="17"/>
                <w:sz w:val="13"/>
              </w:rPr>
              <w:t xml:space="preserve"> </w:t>
            </w:r>
            <w:r>
              <w:rPr>
                <w:sz w:val="13"/>
              </w:rPr>
              <w:t>od</w:t>
            </w:r>
            <w:r>
              <w:rPr>
                <w:spacing w:val="23"/>
                <w:sz w:val="13"/>
              </w:rPr>
              <w:t xml:space="preserve"> </w:t>
            </w:r>
            <w:r>
              <w:rPr>
                <w:sz w:val="13"/>
              </w:rPr>
              <w:t>prodaje</w:t>
            </w:r>
            <w:r>
              <w:rPr>
                <w:spacing w:val="17"/>
                <w:sz w:val="13"/>
              </w:rPr>
              <w:t xml:space="preserve"> </w:t>
            </w:r>
            <w:r>
              <w:rPr>
                <w:sz w:val="13"/>
              </w:rPr>
              <w:t>nefinancijske</w:t>
            </w:r>
            <w:r>
              <w:rPr>
                <w:spacing w:val="22"/>
                <w:sz w:val="13"/>
              </w:rPr>
              <w:t xml:space="preserve"> </w:t>
            </w:r>
            <w:r>
              <w:rPr>
                <w:sz w:val="13"/>
              </w:rPr>
              <w:t>imovine</w:t>
            </w:r>
          </w:p>
        </w:tc>
        <w:tc>
          <w:tcPr>
            <w:tcW w:w="850" w:type="dxa"/>
            <w:tcBorders>
              <w:top w:val="single" w:sz="12" w:space="0" w:color="000000"/>
              <w:left w:val="single" w:sz="12" w:space="0" w:color="000000"/>
              <w:bottom w:val="single" w:sz="12" w:space="0" w:color="000000"/>
              <w:right w:val="single" w:sz="12" w:space="0" w:color="000000"/>
            </w:tcBorders>
          </w:tcPr>
          <w:p w14:paraId="1046CD02" w14:textId="3E2B845D" w:rsidR="000D3D61" w:rsidRPr="0039443B" w:rsidRDefault="000D3D61">
            <w:pPr>
              <w:pStyle w:val="TableParagraph"/>
              <w:spacing w:before="26"/>
              <w:rPr>
                <w:bCs/>
                <w:sz w:val="13"/>
              </w:rPr>
            </w:pPr>
            <w:r w:rsidRPr="0039443B">
              <w:rPr>
                <w:bCs/>
                <w:sz w:val="13"/>
              </w:rPr>
              <w:t>0,00</w:t>
            </w:r>
          </w:p>
        </w:tc>
        <w:tc>
          <w:tcPr>
            <w:tcW w:w="879" w:type="dxa"/>
            <w:tcBorders>
              <w:top w:val="single" w:sz="12" w:space="0" w:color="000000"/>
              <w:left w:val="single" w:sz="12" w:space="0" w:color="000000"/>
              <w:bottom w:val="single" w:sz="12" w:space="0" w:color="000000"/>
              <w:right w:val="single" w:sz="12" w:space="0" w:color="000000"/>
            </w:tcBorders>
          </w:tcPr>
          <w:p w14:paraId="073381BF" w14:textId="5C7CB2BB" w:rsidR="000D3D61" w:rsidRPr="0039443B" w:rsidRDefault="000D3D61">
            <w:pPr>
              <w:pStyle w:val="TableParagraph"/>
              <w:spacing w:before="26"/>
              <w:ind w:right="-15"/>
              <w:rPr>
                <w:bCs/>
                <w:sz w:val="13"/>
              </w:rPr>
            </w:pPr>
            <w:r w:rsidRPr="0039443B">
              <w:rPr>
                <w:bCs/>
                <w:sz w:val="13"/>
              </w:rPr>
              <w:t>0,00</w:t>
            </w:r>
          </w:p>
        </w:tc>
        <w:tc>
          <w:tcPr>
            <w:tcW w:w="992" w:type="dxa"/>
            <w:tcBorders>
              <w:top w:val="single" w:sz="12" w:space="0" w:color="000000"/>
              <w:left w:val="single" w:sz="12" w:space="0" w:color="000000"/>
              <w:bottom w:val="single" w:sz="12" w:space="0" w:color="000000"/>
              <w:right w:val="single" w:sz="12" w:space="0" w:color="000000"/>
            </w:tcBorders>
          </w:tcPr>
          <w:p w14:paraId="0AE1423E" w14:textId="77777777" w:rsidR="000D3D61" w:rsidRPr="0039443B" w:rsidRDefault="000D3D61">
            <w:pPr>
              <w:pStyle w:val="TableParagraph"/>
              <w:spacing w:before="26"/>
              <w:rPr>
                <w:bCs/>
                <w:sz w:val="13"/>
              </w:rPr>
            </w:pPr>
            <w:r w:rsidRPr="0039443B">
              <w:rPr>
                <w:bCs/>
                <w:sz w:val="13"/>
              </w:rPr>
              <w:t>0,00</w:t>
            </w:r>
          </w:p>
        </w:tc>
        <w:tc>
          <w:tcPr>
            <w:tcW w:w="992" w:type="dxa"/>
            <w:tcBorders>
              <w:top w:val="single" w:sz="12" w:space="0" w:color="000000"/>
              <w:left w:val="single" w:sz="12" w:space="0" w:color="000000"/>
              <w:bottom w:val="single" w:sz="12" w:space="0" w:color="000000"/>
              <w:right w:val="single" w:sz="12" w:space="0" w:color="000000"/>
            </w:tcBorders>
          </w:tcPr>
          <w:p w14:paraId="7EB6F0BA" w14:textId="77777777" w:rsidR="000D3D61" w:rsidRPr="0039443B" w:rsidRDefault="000D3D61">
            <w:pPr>
              <w:pStyle w:val="TableParagraph"/>
              <w:spacing w:before="26"/>
              <w:ind w:right="1"/>
              <w:rPr>
                <w:bCs/>
                <w:sz w:val="13"/>
              </w:rPr>
            </w:pPr>
            <w:r w:rsidRPr="0039443B">
              <w:rPr>
                <w:bCs/>
                <w:sz w:val="13"/>
              </w:rPr>
              <w:t>0,00</w:t>
            </w:r>
          </w:p>
        </w:tc>
        <w:tc>
          <w:tcPr>
            <w:tcW w:w="992" w:type="dxa"/>
            <w:tcBorders>
              <w:top w:val="single" w:sz="12" w:space="0" w:color="000000"/>
              <w:left w:val="single" w:sz="12" w:space="0" w:color="000000"/>
              <w:bottom w:val="single" w:sz="12" w:space="0" w:color="000000"/>
              <w:right w:val="single" w:sz="12" w:space="0" w:color="000000"/>
            </w:tcBorders>
          </w:tcPr>
          <w:p w14:paraId="4B3E1637" w14:textId="73AD21EB" w:rsidR="000D3D61" w:rsidRPr="0039443B" w:rsidRDefault="000D3D61">
            <w:pPr>
              <w:pStyle w:val="TableParagraph"/>
              <w:spacing w:before="26"/>
              <w:ind w:right="-15"/>
              <w:rPr>
                <w:bCs/>
                <w:sz w:val="13"/>
              </w:rPr>
            </w:pPr>
            <w:r w:rsidRPr="0039443B">
              <w:rPr>
                <w:bCs/>
                <w:sz w:val="13"/>
              </w:rPr>
              <w:t>0,00</w:t>
            </w:r>
          </w:p>
        </w:tc>
        <w:tc>
          <w:tcPr>
            <w:tcW w:w="1017" w:type="dxa"/>
            <w:tcBorders>
              <w:top w:val="single" w:sz="12" w:space="0" w:color="000000"/>
              <w:left w:val="single" w:sz="12" w:space="0" w:color="000000"/>
              <w:bottom w:val="single" w:sz="12" w:space="0" w:color="000000"/>
              <w:right w:val="single" w:sz="12" w:space="0" w:color="000000"/>
            </w:tcBorders>
          </w:tcPr>
          <w:p w14:paraId="5800999D" w14:textId="5BECEB78" w:rsidR="000D3D61" w:rsidRPr="0039443B" w:rsidRDefault="00C028CC">
            <w:pPr>
              <w:pStyle w:val="TableParagraph"/>
              <w:spacing w:before="26"/>
              <w:ind w:right="-15"/>
              <w:rPr>
                <w:bCs/>
                <w:sz w:val="13"/>
              </w:rPr>
            </w:pPr>
            <w:r w:rsidRPr="0039443B">
              <w:rPr>
                <w:bCs/>
                <w:sz w:val="13"/>
              </w:rPr>
              <w:t>25.000,00</w:t>
            </w:r>
          </w:p>
        </w:tc>
        <w:tc>
          <w:tcPr>
            <w:tcW w:w="1076" w:type="dxa"/>
            <w:tcBorders>
              <w:top w:val="single" w:sz="12" w:space="0" w:color="000000"/>
              <w:left w:val="single" w:sz="12" w:space="0" w:color="000000"/>
              <w:bottom w:val="single" w:sz="12" w:space="0" w:color="000000"/>
              <w:right w:val="single" w:sz="12" w:space="0" w:color="000000"/>
            </w:tcBorders>
          </w:tcPr>
          <w:p w14:paraId="27E7258E" w14:textId="32C78B49" w:rsidR="000D3D61" w:rsidRPr="0039443B" w:rsidRDefault="0073799E">
            <w:pPr>
              <w:pStyle w:val="TableParagraph"/>
              <w:spacing w:before="26"/>
              <w:ind w:right="-15"/>
              <w:rPr>
                <w:bCs/>
                <w:sz w:val="13"/>
              </w:rPr>
            </w:pPr>
            <w:r w:rsidRPr="0039443B">
              <w:rPr>
                <w:bCs/>
                <w:sz w:val="13"/>
              </w:rPr>
              <w:t>0,00</w:t>
            </w:r>
          </w:p>
        </w:tc>
        <w:tc>
          <w:tcPr>
            <w:tcW w:w="1014" w:type="dxa"/>
            <w:tcBorders>
              <w:top w:val="single" w:sz="12" w:space="0" w:color="000000"/>
              <w:left w:val="single" w:sz="12" w:space="0" w:color="000000"/>
              <w:bottom w:val="single" w:sz="12" w:space="0" w:color="000000"/>
              <w:right w:val="single" w:sz="12" w:space="0" w:color="000000"/>
            </w:tcBorders>
          </w:tcPr>
          <w:p w14:paraId="69988FCD" w14:textId="00927B6B" w:rsidR="000D3D61" w:rsidRPr="0039443B" w:rsidRDefault="000D3D61">
            <w:pPr>
              <w:pStyle w:val="TableParagraph"/>
              <w:spacing w:before="26"/>
              <w:ind w:right="-15"/>
              <w:rPr>
                <w:bCs/>
                <w:sz w:val="13"/>
              </w:rPr>
            </w:pPr>
            <w:r w:rsidRPr="0039443B">
              <w:rPr>
                <w:bCs/>
                <w:sz w:val="13"/>
              </w:rPr>
              <w:t>0,00</w:t>
            </w:r>
          </w:p>
        </w:tc>
        <w:tc>
          <w:tcPr>
            <w:tcW w:w="1076" w:type="dxa"/>
            <w:tcBorders>
              <w:top w:val="single" w:sz="12" w:space="0" w:color="000000"/>
              <w:left w:val="single" w:sz="12" w:space="0" w:color="000000"/>
              <w:bottom w:val="single" w:sz="12" w:space="0" w:color="000000"/>
              <w:right w:val="single" w:sz="12" w:space="0" w:color="000000"/>
            </w:tcBorders>
          </w:tcPr>
          <w:p w14:paraId="1CD195CC" w14:textId="315028D4" w:rsidR="000D3D61" w:rsidRPr="0039443B" w:rsidRDefault="006B4740">
            <w:pPr>
              <w:pStyle w:val="TableParagraph"/>
              <w:spacing w:before="26"/>
              <w:ind w:right="-15"/>
              <w:rPr>
                <w:bCs/>
                <w:sz w:val="13"/>
              </w:rPr>
            </w:pPr>
            <w:r>
              <w:rPr>
                <w:bCs/>
                <w:sz w:val="13"/>
              </w:rPr>
              <w:t>100</w:t>
            </w:r>
            <w:r w:rsidR="000D3D61" w:rsidRPr="0039443B">
              <w:rPr>
                <w:bCs/>
                <w:sz w:val="13"/>
              </w:rPr>
              <w:t>.000,00</w:t>
            </w:r>
          </w:p>
        </w:tc>
        <w:tc>
          <w:tcPr>
            <w:tcW w:w="888" w:type="dxa"/>
            <w:tcBorders>
              <w:top w:val="single" w:sz="12" w:space="0" w:color="000000"/>
              <w:left w:val="single" w:sz="12" w:space="0" w:color="000000"/>
              <w:bottom w:val="single" w:sz="12" w:space="0" w:color="000000"/>
              <w:right w:val="single" w:sz="12" w:space="0" w:color="000000"/>
            </w:tcBorders>
          </w:tcPr>
          <w:p w14:paraId="2F6C8349" w14:textId="77777777" w:rsidR="000D3D61" w:rsidRPr="0039443B" w:rsidRDefault="000D3D61">
            <w:pPr>
              <w:pStyle w:val="TableParagraph"/>
              <w:spacing w:before="26"/>
              <w:ind w:right="-29"/>
              <w:rPr>
                <w:bCs/>
                <w:sz w:val="13"/>
              </w:rPr>
            </w:pPr>
            <w:r w:rsidRPr="0039443B">
              <w:rPr>
                <w:bCs/>
                <w:sz w:val="13"/>
              </w:rPr>
              <w:t>20.000,00</w:t>
            </w:r>
          </w:p>
        </w:tc>
        <w:tc>
          <w:tcPr>
            <w:tcW w:w="941" w:type="dxa"/>
            <w:tcBorders>
              <w:top w:val="single" w:sz="12" w:space="0" w:color="000000"/>
              <w:left w:val="single" w:sz="12" w:space="0" w:color="000000"/>
              <w:bottom w:val="single" w:sz="12" w:space="0" w:color="000000"/>
              <w:right w:val="single" w:sz="12" w:space="0" w:color="000000"/>
            </w:tcBorders>
          </w:tcPr>
          <w:p w14:paraId="70F548A1" w14:textId="77777777" w:rsidR="000D3D61" w:rsidRPr="0039443B" w:rsidRDefault="000D3D61">
            <w:pPr>
              <w:pStyle w:val="TableParagraph"/>
              <w:spacing w:before="26"/>
              <w:ind w:right="-29"/>
              <w:rPr>
                <w:bCs/>
                <w:sz w:val="13"/>
              </w:rPr>
            </w:pPr>
            <w:r w:rsidRPr="0039443B">
              <w:rPr>
                <w:bCs/>
                <w:sz w:val="13"/>
              </w:rPr>
              <w:t>20.000,00</w:t>
            </w:r>
          </w:p>
        </w:tc>
      </w:tr>
      <w:tr w:rsidR="000D3D61" w14:paraId="5167488B" w14:textId="77777777" w:rsidTr="000D3D61">
        <w:trPr>
          <w:trHeight w:val="335"/>
        </w:trPr>
        <w:tc>
          <w:tcPr>
            <w:tcW w:w="444" w:type="dxa"/>
            <w:tcBorders>
              <w:top w:val="single" w:sz="12" w:space="0" w:color="000000"/>
              <w:bottom w:val="single" w:sz="12" w:space="0" w:color="000000"/>
              <w:right w:val="single" w:sz="12" w:space="0" w:color="000000"/>
            </w:tcBorders>
          </w:tcPr>
          <w:p w14:paraId="783E6A30" w14:textId="77777777" w:rsidR="000D3D61" w:rsidRDefault="000D3D61">
            <w:pPr>
              <w:pStyle w:val="TableParagraph"/>
              <w:jc w:val="left"/>
              <w:rPr>
                <w:rFonts w:ascii="Times New Roman"/>
                <w:sz w:val="14"/>
              </w:rPr>
            </w:pPr>
          </w:p>
        </w:tc>
        <w:tc>
          <w:tcPr>
            <w:tcW w:w="2555" w:type="dxa"/>
            <w:tcBorders>
              <w:top w:val="single" w:sz="12" w:space="0" w:color="000000"/>
              <w:left w:val="single" w:sz="12" w:space="0" w:color="000000"/>
              <w:bottom w:val="single" w:sz="12" w:space="0" w:color="000000"/>
              <w:right w:val="single" w:sz="12" w:space="0" w:color="000000"/>
            </w:tcBorders>
          </w:tcPr>
          <w:p w14:paraId="0D7C9F7D" w14:textId="77777777" w:rsidR="000D3D61" w:rsidRDefault="000D3D61">
            <w:pPr>
              <w:pStyle w:val="TableParagraph"/>
              <w:jc w:val="left"/>
              <w:rPr>
                <w:rFonts w:ascii="Times New Roman"/>
                <w:sz w:val="14"/>
              </w:rPr>
            </w:pPr>
          </w:p>
        </w:tc>
        <w:tc>
          <w:tcPr>
            <w:tcW w:w="850" w:type="dxa"/>
            <w:tcBorders>
              <w:top w:val="single" w:sz="12" w:space="0" w:color="000000"/>
              <w:left w:val="single" w:sz="12" w:space="0" w:color="000000"/>
              <w:bottom w:val="single" w:sz="12" w:space="0" w:color="000000"/>
              <w:right w:val="single" w:sz="12" w:space="0" w:color="000000"/>
            </w:tcBorders>
          </w:tcPr>
          <w:p w14:paraId="00FF2F31" w14:textId="77777777" w:rsidR="000D3D61" w:rsidRDefault="000D3D61">
            <w:pPr>
              <w:pStyle w:val="TableParagraph"/>
              <w:jc w:val="left"/>
              <w:rPr>
                <w:rFonts w:ascii="Times New Roman"/>
                <w:sz w:val="14"/>
              </w:rPr>
            </w:pPr>
          </w:p>
        </w:tc>
        <w:tc>
          <w:tcPr>
            <w:tcW w:w="879" w:type="dxa"/>
            <w:tcBorders>
              <w:top w:val="single" w:sz="12" w:space="0" w:color="000000"/>
              <w:left w:val="single" w:sz="12" w:space="0" w:color="000000"/>
              <w:bottom w:val="single" w:sz="12" w:space="0" w:color="000000"/>
              <w:right w:val="single" w:sz="12" w:space="0" w:color="000000"/>
            </w:tcBorders>
          </w:tcPr>
          <w:p w14:paraId="58C227CB" w14:textId="77777777" w:rsidR="000D3D61" w:rsidRDefault="000D3D61">
            <w:pPr>
              <w:pStyle w:val="TableParagraph"/>
              <w:jc w:val="left"/>
              <w:rPr>
                <w:rFonts w:ascii="Times New Roman"/>
                <w:sz w:val="14"/>
              </w:rPr>
            </w:pPr>
          </w:p>
        </w:tc>
        <w:tc>
          <w:tcPr>
            <w:tcW w:w="992" w:type="dxa"/>
            <w:tcBorders>
              <w:top w:val="single" w:sz="12" w:space="0" w:color="000000"/>
              <w:left w:val="single" w:sz="12" w:space="0" w:color="000000"/>
              <w:bottom w:val="single" w:sz="12" w:space="0" w:color="000000"/>
              <w:right w:val="single" w:sz="12" w:space="0" w:color="000000"/>
            </w:tcBorders>
          </w:tcPr>
          <w:p w14:paraId="05805134" w14:textId="77777777" w:rsidR="000D3D61" w:rsidRDefault="000D3D61">
            <w:pPr>
              <w:pStyle w:val="TableParagraph"/>
              <w:jc w:val="left"/>
              <w:rPr>
                <w:rFonts w:ascii="Times New Roman"/>
                <w:sz w:val="14"/>
              </w:rPr>
            </w:pPr>
          </w:p>
        </w:tc>
        <w:tc>
          <w:tcPr>
            <w:tcW w:w="992" w:type="dxa"/>
            <w:tcBorders>
              <w:top w:val="single" w:sz="12" w:space="0" w:color="000000"/>
              <w:left w:val="single" w:sz="12" w:space="0" w:color="000000"/>
              <w:bottom w:val="single" w:sz="12" w:space="0" w:color="000000"/>
              <w:right w:val="single" w:sz="12" w:space="0" w:color="000000"/>
            </w:tcBorders>
          </w:tcPr>
          <w:p w14:paraId="26B7E0F4" w14:textId="77777777" w:rsidR="000D3D61" w:rsidRDefault="000D3D61">
            <w:pPr>
              <w:pStyle w:val="TableParagraph"/>
              <w:jc w:val="left"/>
              <w:rPr>
                <w:rFonts w:ascii="Times New Roman"/>
                <w:sz w:val="14"/>
              </w:rPr>
            </w:pPr>
          </w:p>
        </w:tc>
        <w:tc>
          <w:tcPr>
            <w:tcW w:w="992" w:type="dxa"/>
            <w:tcBorders>
              <w:top w:val="single" w:sz="12" w:space="0" w:color="000000"/>
              <w:left w:val="single" w:sz="12" w:space="0" w:color="000000"/>
              <w:bottom w:val="single" w:sz="12" w:space="0" w:color="000000"/>
              <w:right w:val="single" w:sz="12" w:space="0" w:color="000000"/>
            </w:tcBorders>
          </w:tcPr>
          <w:p w14:paraId="773DB8CB" w14:textId="77777777" w:rsidR="000D3D61" w:rsidRDefault="000D3D61">
            <w:pPr>
              <w:pStyle w:val="TableParagraph"/>
              <w:jc w:val="left"/>
              <w:rPr>
                <w:rFonts w:ascii="Times New Roman"/>
                <w:sz w:val="14"/>
              </w:rPr>
            </w:pPr>
          </w:p>
        </w:tc>
        <w:tc>
          <w:tcPr>
            <w:tcW w:w="1017" w:type="dxa"/>
            <w:tcBorders>
              <w:top w:val="single" w:sz="12" w:space="0" w:color="000000"/>
              <w:left w:val="single" w:sz="12" w:space="0" w:color="000000"/>
              <w:bottom w:val="single" w:sz="12" w:space="0" w:color="000000"/>
              <w:right w:val="single" w:sz="12" w:space="0" w:color="000000"/>
            </w:tcBorders>
          </w:tcPr>
          <w:p w14:paraId="0F7C93C1" w14:textId="77777777" w:rsidR="000D3D61" w:rsidRDefault="000D3D61">
            <w:pPr>
              <w:pStyle w:val="TableParagraph"/>
              <w:jc w:val="left"/>
              <w:rPr>
                <w:rFonts w:ascii="Times New Roman"/>
                <w:sz w:val="14"/>
              </w:rPr>
            </w:pPr>
          </w:p>
        </w:tc>
        <w:tc>
          <w:tcPr>
            <w:tcW w:w="1076" w:type="dxa"/>
            <w:tcBorders>
              <w:top w:val="single" w:sz="12" w:space="0" w:color="000000"/>
              <w:left w:val="single" w:sz="12" w:space="0" w:color="000000"/>
              <w:bottom w:val="single" w:sz="12" w:space="0" w:color="000000"/>
              <w:right w:val="single" w:sz="12" w:space="0" w:color="000000"/>
            </w:tcBorders>
          </w:tcPr>
          <w:p w14:paraId="15E740E1" w14:textId="2A11FF51" w:rsidR="000D3D61" w:rsidRDefault="000D3D61">
            <w:pPr>
              <w:pStyle w:val="TableParagraph"/>
              <w:jc w:val="left"/>
              <w:rPr>
                <w:rFonts w:ascii="Times New Roman"/>
                <w:sz w:val="14"/>
              </w:rPr>
            </w:pPr>
          </w:p>
        </w:tc>
        <w:tc>
          <w:tcPr>
            <w:tcW w:w="1014" w:type="dxa"/>
            <w:tcBorders>
              <w:top w:val="single" w:sz="12" w:space="0" w:color="000000"/>
              <w:left w:val="single" w:sz="12" w:space="0" w:color="000000"/>
              <w:bottom w:val="single" w:sz="12" w:space="0" w:color="000000"/>
              <w:right w:val="single" w:sz="12" w:space="0" w:color="000000"/>
            </w:tcBorders>
          </w:tcPr>
          <w:p w14:paraId="63B0B866" w14:textId="77777777" w:rsidR="000D3D61" w:rsidRDefault="000D3D61">
            <w:pPr>
              <w:pStyle w:val="TableParagraph"/>
              <w:jc w:val="left"/>
              <w:rPr>
                <w:rFonts w:ascii="Times New Roman"/>
                <w:sz w:val="14"/>
              </w:rPr>
            </w:pPr>
          </w:p>
        </w:tc>
        <w:tc>
          <w:tcPr>
            <w:tcW w:w="1076" w:type="dxa"/>
            <w:tcBorders>
              <w:top w:val="single" w:sz="12" w:space="0" w:color="000000"/>
              <w:left w:val="single" w:sz="12" w:space="0" w:color="000000"/>
              <w:bottom w:val="single" w:sz="12" w:space="0" w:color="000000"/>
              <w:right w:val="single" w:sz="12" w:space="0" w:color="000000"/>
            </w:tcBorders>
          </w:tcPr>
          <w:p w14:paraId="0D9F17E5" w14:textId="77777777" w:rsidR="000D3D61" w:rsidRDefault="000D3D61">
            <w:pPr>
              <w:pStyle w:val="TableParagraph"/>
              <w:jc w:val="left"/>
              <w:rPr>
                <w:rFonts w:ascii="Times New Roman"/>
                <w:sz w:val="14"/>
              </w:rPr>
            </w:pPr>
          </w:p>
        </w:tc>
        <w:tc>
          <w:tcPr>
            <w:tcW w:w="888" w:type="dxa"/>
            <w:tcBorders>
              <w:top w:val="single" w:sz="12" w:space="0" w:color="000000"/>
              <w:left w:val="single" w:sz="12" w:space="0" w:color="000000"/>
              <w:bottom w:val="single" w:sz="12" w:space="0" w:color="000000"/>
              <w:right w:val="single" w:sz="12" w:space="0" w:color="000000"/>
            </w:tcBorders>
          </w:tcPr>
          <w:p w14:paraId="2B6462D1" w14:textId="77777777" w:rsidR="000D3D61" w:rsidRDefault="000D3D61">
            <w:pPr>
              <w:pStyle w:val="TableParagraph"/>
              <w:jc w:val="left"/>
              <w:rPr>
                <w:rFonts w:ascii="Times New Roman"/>
                <w:sz w:val="14"/>
              </w:rPr>
            </w:pPr>
          </w:p>
        </w:tc>
        <w:tc>
          <w:tcPr>
            <w:tcW w:w="941" w:type="dxa"/>
            <w:tcBorders>
              <w:top w:val="single" w:sz="12" w:space="0" w:color="000000"/>
              <w:left w:val="single" w:sz="12" w:space="0" w:color="000000"/>
              <w:bottom w:val="single" w:sz="12" w:space="0" w:color="000000"/>
              <w:right w:val="single" w:sz="12" w:space="0" w:color="000000"/>
            </w:tcBorders>
          </w:tcPr>
          <w:p w14:paraId="452FAF5C" w14:textId="77777777" w:rsidR="000D3D61" w:rsidRDefault="000D3D61">
            <w:pPr>
              <w:pStyle w:val="TableParagraph"/>
              <w:jc w:val="left"/>
              <w:rPr>
                <w:rFonts w:ascii="Times New Roman"/>
                <w:sz w:val="14"/>
              </w:rPr>
            </w:pPr>
          </w:p>
        </w:tc>
      </w:tr>
      <w:tr w:rsidR="000D3D61" w14:paraId="757E068C" w14:textId="77777777" w:rsidTr="000D3D61">
        <w:trPr>
          <w:trHeight w:val="205"/>
        </w:trPr>
        <w:tc>
          <w:tcPr>
            <w:tcW w:w="444" w:type="dxa"/>
            <w:tcBorders>
              <w:top w:val="single" w:sz="12" w:space="0" w:color="000000"/>
              <w:bottom w:val="single" w:sz="12" w:space="0" w:color="000000"/>
              <w:right w:val="single" w:sz="12" w:space="0" w:color="000000"/>
            </w:tcBorders>
            <w:shd w:val="clear" w:color="auto" w:fill="D9D9D9"/>
          </w:tcPr>
          <w:p w14:paraId="0256DA76" w14:textId="77777777" w:rsidR="000D3D61" w:rsidRDefault="000D3D61">
            <w:pPr>
              <w:pStyle w:val="TableParagraph"/>
              <w:spacing w:before="21"/>
              <w:ind w:right="146"/>
              <w:rPr>
                <w:b/>
                <w:sz w:val="13"/>
              </w:rPr>
            </w:pPr>
            <w:r>
              <w:rPr>
                <w:b/>
                <w:w w:val="99"/>
                <w:sz w:val="13"/>
              </w:rPr>
              <w:t>B</w:t>
            </w:r>
          </w:p>
        </w:tc>
        <w:tc>
          <w:tcPr>
            <w:tcW w:w="2555" w:type="dxa"/>
            <w:tcBorders>
              <w:top w:val="single" w:sz="12" w:space="0" w:color="000000"/>
              <w:left w:val="single" w:sz="12" w:space="0" w:color="000000"/>
              <w:bottom w:val="single" w:sz="12" w:space="0" w:color="000000"/>
              <w:right w:val="single" w:sz="12" w:space="0" w:color="000000"/>
            </w:tcBorders>
            <w:shd w:val="clear" w:color="auto" w:fill="D9D9D9"/>
          </w:tcPr>
          <w:p w14:paraId="59078BCD" w14:textId="77777777" w:rsidR="000D3D61" w:rsidRDefault="000D3D61">
            <w:pPr>
              <w:pStyle w:val="TableParagraph"/>
              <w:spacing w:before="21"/>
              <w:ind w:left="30"/>
              <w:jc w:val="left"/>
              <w:rPr>
                <w:b/>
                <w:sz w:val="13"/>
              </w:rPr>
            </w:pPr>
            <w:r>
              <w:rPr>
                <w:b/>
                <w:sz w:val="13"/>
              </w:rPr>
              <w:t>UKUPNI</w:t>
            </w:r>
            <w:r>
              <w:rPr>
                <w:b/>
                <w:spacing w:val="17"/>
                <w:sz w:val="13"/>
              </w:rPr>
              <w:t xml:space="preserve"> </w:t>
            </w:r>
            <w:r>
              <w:rPr>
                <w:b/>
                <w:sz w:val="13"/>
              </w:rPr>
              <w:t>RASHODI</w:t>
            </w:r>
            <w:r>
              <w:rPr>
                <w:b/>
                <w:spacing w:val="17"/>
                <w:sz w:val="13"/>
              </w:rPr>
              <w:t xml:space="preserve"> </w:t>
            </w:r>
            <w:r>
              <w:rPr>
                <w:b/>
                <w:sz w:val="13"/>
              </w:rPr>
              <w:t>I</w:t>
            </w:r>
            <w:r>
              <w:rPr>
                <w:b/>
                <w:spacing w:val="17"/>
                <w:sz w:val="13"/>
              </w:rPr>
              <w:t xml:space="preserve"> </w:t>
            </w:r>
            <w:r>
              <w:rPr>
                <w:b/>
                <w:sz w:val="13"/>
              </w:rPr>
              <w:t>IZDACI</w:t>
            </w:r>
          </w:p>
        </w:tc>
        <w:tc>
          <w:tcPr>
            <w:tcW w:w="850" w:type="dxa"/>
            <w:tcBorders>
              <w:top w:val="single" w:sz="12" w:space="0" w:color="000000"/>
              <w:left w:val="single" w:sz="12" w:space="0" w:color="000000"/>
              <w:bottom w:val="single" w:sz="12" w:space="0" w:color="000000"/>
              <w:right w:val="single" w:sz="12" w:space="0" w:color="000000"/>
            </w:tcBorders>
            <w:shd w:val="clear" w:color="auto" w:fill="D9D9D9"/>
          </w:tcPr>
          <w:p w14:paraId="118B1464" w14:textId="5B20D799" w:rsidR="000D3D61" w:rsidRDefault="000D3D61">
            <w:pPr>
              <w:pStyle w:val="TableParagraph"/>
              <w:spacing w:before="21"/>
              <w:ind w:right="-15"/>
              <w:rPr>
                <w:b/>
                <w:sz w:val="13"/>
              </w:rPr>
            </w:pPr>
            <w:r>
              <w:rPr>
                <w:b/>
                <w:sz w:val="13"/>
              </w:rPr>
              <w:t>2.435.535,31</w:t>
            </w:r>
          </w:p>
        </w:tc>
        <w:tc>
          <w:tcPr>
            <w:tcW w:w="879" w:type="dxa"/>
            <w:tcBorders>
              <w:top w:val="single" w:sz="12" w:space="0" w:color="000000"/>
              <w:left w:val="single" w:sz="12" w:space="0" w:color="000000"/>
              <w:bottom w:val="single" w:sz="12" w:space="0" w:color="000000"/>
              <w:right w:val="single" w:sz="12" w:space="0" w:color="000000"/>
            </w:tcBorders>
            <w:shd w:val="clear" w:color="auto" w:fill="D9D9D9"/>
          </w:tcPr>
          <w:p w14:paraId="1F99ED70" w14:textId="5AD86C5B" w:rsidR="000D3D61" w:rsidRDefault="000D3D61">
            <w:pPr>
              <w:pStyle w:val="TableParagraph"/>
              <w:spacing w:before="21"/>
              <w:ind w:right="-15"/>
              <w:rPr>
                <w:b/>
                <w:sz w:val="13"/>
              </w:rPr>
            </w:pPr>
            <w:r>
              <w:rPr>
                <w:b/>
                <w:sz w:val="13"/>
              </w:rPr>
              <w:t>2.427.682,74</w:t>
            </w:r>
          </w:p>
        </w:tc>
        <w:tc>
          <w:tcPr>
            <w:tcW w:w="992" w:type="dxa"/>
            <w:tcBorders>
              <w:top w:val="single" w:sz="12" w:space="0" w:color="000000"/>
              <w:left w:val="single" w:sz="12" w:space="0" w:color="000000"/>
              <w:bottom w:val="single" w:sz="12" w:space="0" w:color="000000"/>
              <w:right w:val="single" w:sz="12" w:space="0" w:color="000000"/>
            </w:tcBorders>
            <w:shd w:val="clear" w:color="auto" w:fill="D9D9D9"/>
          </w:tcPr>
          <w:p w14:paraId="1E04E6E9" w14:textId="77777777" w:rsidR="000D3D61" w:rsidRDefault="000D3D61">
            <w:pPr>
              <w:pStyle w:val="TableParagraph"/>
              <w:spacing w:before="21"/>
              <w:ind w:right="-15"/>
              <w:rPr>
                <w:b/>
                <w:sz w:val="13"/>
              </w:rPr>
            </w:pPr>
            <w:r>
              <w:rPr>
                <w:b/>
                <w:sz w:val="13"/>
              </w:rPr>
              <w:t>4.064.856,23</w:t>
            </w:r>
          </w:p>
        </w:tc>
        <w:tc>
          <w:tcPr>
            <w:tcW w:w="992" w:type="dxa"/>
            <w:tcBorders>
              <w:top w:val="single" w:sz="12" w:space="0" w:color="000000"/>
              <w:left w:val="single" w:sz="12" w:space="0" w:color="000000"/>
              <w:bottom w:val="single" w:sz="12" w:space="0" w:color="000000"/>
              <w:right w:val="single" w:sz="12" w:space="0" w:color="000000"/>
            </w:tcBorders>
            <w:shd w:val="clear" w:color="auto" w:fill="D9D9D9"/>
          </w:tcPr>
          <w:p w14:paraId="3D1B4D64" w14:textId="77777777" w:rsidR="000D3D61" w:rsidRDefault="000D3D61">
            <w:pPr>
              <w:pStyle w:val="TableParagraph"/>
              <w:spacing w:before="21"/>
              <w:ind w:right="-15"/>
              <w:rPr>
                <w:b/>
                <w:sz w:val="13"/>
              </w:rPr>
            </w:pPr>
            <w:r>
              <w:rPr>
                <w:b/>
                <w:sz w:val="13"/>
              </w:rPr>
              <w:t>5.314.215.91</w:t>
            </w:r>
          </w:p>
        </w:tc>
        <w:tc>
          <w:tcPr>
            <w:tcW w:w="992" w:type="dxa"/>
            <w:tcBorders>
              <w:top w:val="single" w:sz="12" w:space="0" w:color="000000"/>
              <w:left w:val="single" w:sz="12" w:space="0" w:color="000000"/>
              <w:bottom w:val="single" w:sz="12" w:space="0" w:color="000000"/>
              <w:right w:val="single" w:sz="12" w:space="0" w:color="000000"/>
            </w:tcBorders>
            <w:shd w:val="clear" w:color="auto" w:fill="D9D9D9"/>
          </w:tcPr>
          <w:p w14:paraId="5B74B983" w14:textId="611780E0" w:rsidR="000D3D61" w:rsidRDefault="000D3D61">
            <w:pPr>
              <w:pStyle w:val="TableParagraph"/>
              <w:spacing w:before="21"/>
              <w:ind w:right="-15"/>
              <w:rPr>
                <w:b/>
                <w:sz w:val="13"/>
              </w:rPr>
            </w:pPr>
            <w:r>
              <w:rPr>
                <w:b/>
                <w:sz w:val="13"/>
              </w:rPr>
              <w:t>8.155.478,84</w:t>
            </w:r>
          </w:p>
        </w:tc>
        <w:tc>
          <w:tcPr>
            <w:tcW w:w="1017" w:type="dxa"/>
            <w:tcBorders>
              <w:top w:val="single" w:sz="12" w:space="0" w:color="000000"/>
              <w:left w:val="single" w:sz="12" w:space="0" w:color="000000"/>
              <w:bottom w:val="single" w:sz="12" w:space="0" w:color="000000"/>
              <w:right w:val="single" w:sz="12" w:space="0" w:color="000000"/>
            </w:tcBorders>
            <w:shd w:val="clear" w:color="auto" w:fill="00AEEE"/>
          </w:tcPr>
          <w:p w14:paraId="77CD8285" w14:textId="579A1682" w:rsidR="000D3D61" w:rsidRDefault="00C028CC">
            <w:pPr>
              <w:pStyle w:val="TableParagraph"/>
              <w:spacing w:before="21"/>
              <w:ind w:right="-15"/>
              <w:rPr>
                <w:b/>
                <w:sz w:val="13"/>
              </w:rPr>
            </w:pPr>
            <w:r>
              <w:rPr>
                <w:b/>
                <w:sz w:val="13"/>
              </w:rPr>
              <w:t>14.420.000,00</w:t>
            </w:r>
          </w:p>
        </w:tc>
        <w:tc>
          <w:tcPr>
            <w:tcW w:w="1076" w:type="dxa"/>
            <w:tcBorders>
              <w:top w:val="single" w:sz="12" w:space="0" w:color="000000"/>
              <w:left w:val="single" w:sz="12" w:space="0" w:color="000000"/>
              <w:bottom w:val="single" w:sz="12" w:space="0" w:color="000000"/>
              <w:right w:val="single" w:sz="12" w:space="0" w:color="000000"/>
            </w:tcBorders>
            <w:shd w:val="clear" w:color="auto" w:fill="00AEEE"/>
          </w:tcPr>
          <w:p w14:paraId="27FDBBAB" w14:textId="2EB5E165" w:rsidR="000D3D61" w:rsidRDefault="000D3D61">
            <w:pPr>
              <w:pStyle w:val="TableParagraph"/>
              <w:spacing w:before="21"/>
              <w:ind w:right="-15"/>
              <w:rPr>
                <w:b/>
                <w:sz w:val="13"/>
              </w:rPr>
            </w:pPr>
            <w:r>
              <w:rPr>
                <w:b/>
                <w:sz w:val="13"/>
              </w:rPr>
              <w:t>2.</w:t>
            </w:r>
            <w:r w:rsidR="0073799E">
              <w:rPr>
                <w:b/>
                <w:sz w:val="13"/>
              </w:rPr>
              <w:t>556.423,18</w:t>
            </w:r>
          </w:p>
        </w:tc>
        <w:tc>
          <w:tcPr>
            <w:tcW w:w="1014" w:type="dxa"/>
            <w:tcBorders>
              <w:top w:val="single" w:sz="12" w:space="0" w:color="000000"/>
              <w:left w:val="single" w:sz="12" w:space="0" w:color="000000"/>
              <w:bottom w:val="single" w:sz="12" w:space="0" w:color="000000"/>
              <w:right w:val="single" w:sz="12" w:space="0" w:color="000000"/>
            </w:tcBorders>
            <w:shd w:val="clear" w:color="auto" w:fill="D9D9D9"/>
          </w:tcPr>
          <w:p w14:paraId="4C156A3C" w14:textId="1907E8A9" w:rsidR="000D3D61" w:rsidRDefault="0039443B">
            <w:pPr>
              <w:pStyle w:val="TableParagraph"/>
              <w:spacing w:before="21"/>
              <w:ind w:right="-15"/>
              <w:rPr>
                <w:b/>
                <w:sz w:val="13"/>
              </w:rPr>
            </w:pPr>
            <w:r>
              <w:rPr>
                <w:b/>
                <w:sz w:val="13"/>
              </w:rPr>
              <w:t>7.852.854,40</w:t>
            </w:r>
          </w:p>
        </w:tc>
        <w:tc>
          <w:tcPr>
            <w:tcW w:w="1076" w:type="dxa"/>
            <w:tcBorders>
              <w:top w:val="single" w:sz="12" w:space="0" w:color="000000"/>
              <w:left w:val="single" w:sz="12" w:space="0" w:color="000000"/>
              <w:bottom w:val="single" w:sz="12" w:space="0" w:color="000000"/>
              <w:right w:val="single" w:sz="12" w:space="0" w:color="000000"/>
            </w:tcBorders>
            <w:shd w:val="clear" w:color="auto" w:fill="C4D59B"/>
          </w:tcPr>
          <w:p w14:paraId="6C9954D7" w14:textId="0D45C875" w:rsidR="000D3D61" w:rsidRDefault="000D3D61">
            <w:pPr>
              <w:pStyle w:val="TableParagraph"/>
              <w:spacing w:before="21"/>
              <w:ind w:right="-15"/>
              <w:rPr>
                <w:b/>
                <w:sz w:val="13"/>
              </w:rPr>
            </w:pPr>
            <w:r>
              <w:rPr>
                <w:b/>
                <w:sz w:val="13"/>
              </w:rPr>
              <w:t>14.</w:t>
            </w:r>
            <w:r w:rsidR="006B4740">
              <w:rPr>
                <w:b/>
                <w:sz w:val="13"/>
              </w:rPr>
              <w:t>791</w:t>
            </w:r>
            <w:r>
              <w:rPr>
                <w:b/>
                <w:sz w:val="13"/>
              </w:rPr>
              <w:t>.000,00</w:t>
            </w:r>
          </w:p>
        </w:tc>
        <w:tc>
          <w:tcPr>
            <w:tcW w:w="888" w:type="dxa"/>
            <w:tcBorders>
              <w:top w:val="single" w:sz="12" w:space="0" w:color="000000"/>
              <w:left w:val="single" w:sz="12" w:space="0" w:color="000000"/>
              <w:bottom w:val="single" w:sz="12" w:space="0" w:color="000000"/>
              <w:right w:val="single" w:sz="12" w:space="0" w:color="000000"/>
            </w:tcBorders>
            <w:shd w:val="clear" w:color="auto" w:fill="C4D59B"/>
          </w:tcPr>
          <w:p w14:paraId="51589C2A" w14:textId="3A3DABE8" w:rsidR="000D3D61" w:rsidRDefault="00E11575">
            <w:pPr>
              <w:pStyle w:val="TableParagraph"/>
              <w:spacing w:before="21"/>
              <w:ind w:right="-15"/>
              <w:rPr>
                <w:b/>
                <w:sz w:val="13"/>
              </w:rPr>
            </w:pPr>
            <w:r>
              <w:rPr>
                <w:b/>
                <w:sz w:val="13"/>
              </w:rPr>
              <w:t>8.471.9</w:t>
            </w:r>
            <w:r w:rsidR="000D3D61">
              <w:rPr>
                <w:b/>
                <w:sz w:val="13"/>
              </w:rPr>
              <w:t>50,00</w:t>
            </w:r>
          </w:p>
        </w:tc>
        <w:tc>
          <w:tcPr>
            <w:tcW w:w="941" w:type="dxa"/>
            <w:tcBorders>
              <w:top w:val="single" w:sz="12" w:space="0" w:color="000000"/>
              <w:left w:val="single" w:sz="12" w:space="0" w:color="000000"/>
              <w:bottom w:val="single" w:sz="12" w:space="0" w:color="000000"/>
              <w:right w:val="single" w:sz="12" w:space="0" w:color="000000"/>
            </w:tcBorders>
            <w:shd w:val="clear" w:color="auto" w:fill="C4D59B"/>
          </w:tcPr>
          <w:p w14:paraId="4F6BCC00" w14:textId="0D4104CF" w:rsidR="000D3D61" w:rsidRDefault="000D3D61">
            <w:pPr>
              <w:pStyle w:val="TableParagraph"/>
              <w:spacing w:before="21"/>
              <w:ind w:right="-29"/>
              <w:rPr>
                <w:b/>
                <w:sz w:val="13"/>
              </w:rPr>
            </w:pPr>
            <w:r>
              <w:rPr>
                <w:b/>
                <w:sz w:val="13"/>
              </w:rPr>
              <w:t>8.</w:t>
            </w:r>
            <w:r w:rsidR="00E11575">
              <w:rPr>
                <w:b/>
                <w:sz w:val="13"/>
              </w:rPr>
              <w:t>281</w:t>
            </w:r>
            <w:r>
              <w:rPr>
                <w:b/>
                <w:sz w:val="13"/>
              </w:rPr>
              <w:t>.</w:t>
            </w:r>
            <w:r w:rsidR="00E11575">
              <w:rPr>
                <w:b/>
                <w:sz w:val="13"/>
              </w:rPr>
              <w:t>9</w:t>
            </w:r>
            <w:r>
              <w:rPr>
                <w:b/>
                <w:sz w:val="13"/>
              </w:rPr>
              <w:t>50,00</w:t>
            </w:r>
          </w:p>
        </w:tc>
      </w:tr>
      <w:tr w:rsidR="000D3D61" w14:paraId="3E722152" w14:textId="77777777" w:rsidTr="000D3D61">
        <w:trPr>
          <w:trHeight w:val="200"/>
        </w:trPr>
        <w:tc>
          <w:tcPr>
            <w:tcW w:w="444" w:type="dxa"/>
            <w:tcBorders>
              <w:top w:val="single" w:sz="12" w:space="0" w:color="000000"/>
              <w:bottom w:val="single" w:sz="12" w:space="0" w:color="000000"/>
              <w:right w:val="single" w:sz="12" w:space="0" w:color="000000"/>
            </w:tcBorders>
          </w:tcPr>
          <w:p w14:paraId="7ECE0DEF" w14:textId="77777777" w:rsidR="000D3D61" w:rsidRDefault="000D3D61">
            <w:pPr>
              <w:pStyle w:val="TableParagraph"/>
              <w:spacing w:before="21"/>
              <w:ind w:right="102"/>
              <w:rPr>
                <w:b/>
                <w:sz w:val="13"/>
              </w:rPr>
            </w:pPr>
            <w:r>
              <w:rPr>
                <w:b/>
                <w:sz w:val="13"/>
              </w:rPr>
              <w:t>B1</w:t>
            </w:r>
          </w:p>
        </w:tc>
        <w:tc>
          <w:tcPr>
            <w:tcW w:w="2555" w:type="dxa"/>
            <w:tcBorders>
              <w:top w:val="single" w:sz="12" w:space="0" w:color="000000"/>
              <w:left w:val="single" w:sz="12" w:space="0" w:color="000000"/>
              <w:bottom w:val="single" w:sz="12" w:space="0" w:color="000000"/>
              <w:right w:val="single" w:sz="12" w:space="0" w:color="000000"/>
            </w:tcBorders>
          </w:tcPr>
          <w:p w14:paraId="41F98B60" w14:textId="77777777" w:rsidR="000D3D61" w:rsidRDefault="000D3D61">
            <w:pPr>
              <w:pStyle w:val="TableParagraph"/>
              <w:spacing w:before="21"/>
              <w:ind w:left="30"/>
              <w:jc w:val="left"/>
              <w:rPr>
                <w:b/>
                <w:sz w:val="13"/>
              </w:rPr>
            </w:pPr>
            <w:r>
              <w:rPr>
                <w:b/>
                <w:sz w:val="13"/>
              </w:rPr>
              <w:t>UKUPNI</w:t>
            </w:r>
            <w:r>
              <w:rPr>
                <w:b/>
                <w:spacing w:val="23"/>
                <w:sz w:val="13"/>
              </w:rPr>
              <w:t xml:space="preserve"> </w:t>
            </w:r>
            <w:r>
              <w:rPr>
                <w:b/>
                <w:sz w:val="13"/>
              </w:rPr>
              <w:t>RASHODI</w:t>
            </w:r>
          </w:p>
        </w:tc>
        <w:tc>
          <w:tcPr>
            <w:tcW w:w="850" w:type="dxa"/>
            <w:tcBorders>
              <w:top w:val="single" w:sz="12" w:space="0" w:color="000000"/>
              <w:left w:val="single" w:sz="12" w:space="0" w:color="000000"/>
              <w:bottom w:val="single" w:sz="12" w:space="0" w:color="000000"/>
              <w:right w:val="single" w:sz="12" w:space="0" w:color="000000"/>
            </w:tcBorders>
          </w:tcPr>
          <w:p w14:paraId="1D64BDF7" w14:textId="15FBF4A2" w:rsidR="000D3D61" w:rsidRDefault="000D3D61">
            <w:pPr>
              <w:pStyle w:val="TableParagraph"/>
              <w:spacing w:before="21"/>
              <w:ind w:right="-15"/>
              <w:rPr>
                <w:b/>
                <w:sz w:val="13"/>
              </w:rPr>
            </w:pPr>
            <w:r>
              <w:rPr>
                <w:b/>
                <w:sz w:val="13"/>
              </w:rPr>
              <w:t>2.435.535,31</w:t>
            </w:r>
          </w:p>
        </w:tc>
        <w:tc>
          <w:tcPr>
            <w:tcW w:w="879" w:type="dxa"/>
            <w:tcBorders>
              <w:top w:val="single" w:sz="12" w:space="0" w:color="000000"/>
              <w:left w:val="single" w:sz="12" w:space="0" w:color="000000"/>
              <w:bottom w:val="single" w:sz="12" w:space="0" w:color="000000"/>
              <w:right w:val="single" w:sz="12" w:space="0" w:color="000000"/>
            </w:tcBorders>
          </w:tcPr>
          <w:p w14:paraId="3CD86946" w14:textId="14B6785A" w:rsidR="000D3D61" w:rsidRDefault="000D3D61">
            <w:pPr>
              <w:pStyle w:val="TableParagraph"/>
              <w:spacing w:before="21"/>
              <w:ind w:right="-15"/>
              <w:rPr>
                <w:b/>
                <w:sz w:val="13"/>
              </w:rPr>
            </w:pPr>
            <w:r>
              <w:rPr>
                <w:b/>
                <w:sz w:val="13"/>
              </w:rPr>
              <w:t>2.427.682,74</w:t>
            </w:r>
          </w:p>
        </w:tc>
        <w:tc>
          <w:tcPr>
            <w:tcW w:w="992" w:type="dxa"/>
            <w:tcBorders>
              <w:top w:val="single" w:sz="12" w:space="0" w:color="000000"/>
              <w:left w:val="single" w:sz="12" w:space="0" w:color="000000"/>
              <w:bottom w:val="single" w:sz="12" w:space="0" w:color="000000"/>
              <w:right w:val="single" w:sz="12" w:space="0" w:color="000000"/>
            </w:tcBorders>
          </w:tcPr>
          <w:p w14:paraId="4A924442" w14:textId="77777777" w:rsidR="000D3D61" w:rsidRDefault="000D3D61">
            <w:pPr>
              <w:pStyle w:val="TableParagraph"/>
              <w:spacing w:before="21"/>
              <w:ind w:right="-15"/>
              <w:rPr>
                <w:b/>
                <w:sz w:val="13"/>
              </w:rPr>
            </w:pPr>
            <w:r>
              <w:rPr>
                <w:b/>
                <w:sz w:val="13"/>
              </w:rPr>
              <w:t>4.064.856,32</w:t>
            </w:r>
          </w:p>
        </w:tc>
        <w:tc>
          <w:tcPr>
            <w:tcW w:w="992" w:type="dxa"/>
            <w:tcBorders>
              <w:top w:val="single" w:sz="12" w:space="0" w:color="000000"/>
              <w:left w:val="single" w:sz="12" w:space="0" w:color="000000"/>
              <w:bottom w:val="single" w:sz="12" w:space="0" w:color="000000"/>
              <w:right w:val="single" w:sz="12" w:space="0" w:color="000000"/>
            </w:tcBorders>
          </w:tcPr>
          <w:p w14:paraId="68516D2B" w14:textId="77777777" w:rsidR="000D3D61" w:rsidRDefault="000D3D61">
            <w:pPr>
              <w:pStyle w:val="TableParagraph"/>
              <w:spacing w:before="21"/>
              <w:ind w:right="-15"/>
              <w:rPr>
                <w:b/>
                <w:sz w:val="13"/>
              </w:rPr>
            </w:pPr>
            <w:r>
              <w:rPr>
                <w:b/>
                <w:sz w:val="13"/>
              </w:rPr>
              <w:t>5.314.215,91</w:t>
            </w:r>
          </w:p>
        </w:tc>
        <w:tc>
          <w:tcPr>
            <w:tcW w:w="992" w:type="dxa"/>
            <w:tcBorders>
              <w:top w:val="single" w:sz="12" w:space="0" w:color="000000"/>
              <w:left w:val="single" w:sz="12" w:space="0" w:color="000000"/>
              <w:bottom w:val="single" w:sz="12" w:space="0" w:color="000000"/>
              <w:right w:val="single" w:sz="12" w:space="0" w:color="000000"/>
            </w:tcBorders>
          </w:tcPr>
          <w:p w14:paraId="16D5F89E" w14:textId="6C6C454C" w:rsidR="000D3D61" w:rsidRDefault="000D3D61">
            <w:pPr>
              <w:pStyle w:val="TableParagraph"/>
              <w:spacing w:before="21"/>
              <w:ind w:right="-15"/>
              <w:rPr>
                <w:b/>
                <w:sz w:val="13"/>
              </w:rPr>
            </w:pPr>
            <w:r>
              <w:rPr>
                <w:b/>
                <w:sz w:val="13"/>
              </w:rPr>
              <w:t>8.155.478,84</w:t>
            </w:r>
          </w:p>
        </w:tc>
        <w:tc>
          <w:tcPr>
            <w:tcW w:w="1017" w:type="dxa"/>
            <w:tcBorders>
              <w:top w:val="single" w:sz="12" w:space="0" w:color="000000"/>
              <w:left w:val="single" w:sz="12" w:space="0" w:color="000000"/>
              <w:bottom w:val="single" w:sz="12" w:space="0" w:color="000000"/>
              <w:right w:val="single" w:sz="12" w:space="0" w:color="000000"/>
            </w:tcBorders>
          </w:tcPr>
          <w:p w14:paraId="212203AB" w14:textId="362ECEC7" w:rsidR="000D3D61" w:rsidRDefault="00C028CC">
            <w:pPr>
              <w:pStyle w:val="TableParagraph"/>
              <w:spacing w:before="21"/>
              <w:ind w:right="-15"/>
              <w:rPr>
                <w:b/>
                <w:sz w:val="13"/>
              </w:rPr>
            </w:pPr>
            <w:r>
              <w:rPr>
                <w:b/>
                <w:sz w:val="13"/>
              </w:rPr>
              <w:t>14.420.000,00</w:t>
            </w:r>
          </w:p>
        </w:tc>
        <w:tc>
          <w:tcPr>
            <w:tcW w:w="1076" w:type="dxa"/>
            <w:tcBorders>
              <w:top w:val="single" w:sz="12" w:space="0" w:color="000000"/>
              <w:left w:val="single" w:sz="12" w:space="0" w:color="000000"/>
              <w:bottom w:val="single" w:sz="12" w:space="0" w:color="000000"/>
              <w:right w:val="single" w:sz="12" w:space="0" w:color="000000"/>
            </w:tcBorders>
          </w:tcPr>
          <w:p w14:paraId="29AF91C1" w14:textId="57C73B86" w:rsidR="000D3D61" w:rsidRDefault="0073799E">
            <w:pPr>
              <w:pStyle w:val="TableParagraph"/>
              <w:spacing w:before="21"/>
              <w:ind w:right="-15"/>
              <w:rPr>
                <w:b/>
                <w:sz w:val="13"/>
              </w:rPr>
            </w:pPr>
            <w:r>
              <w:rPr>
                <w:b/>
                <w:sz w:val="13"/>
              </w:rPr>
              <w:t>2.556.423,18</w:t>
            </w:r>
          </w:p>
        </w:tc>
        <w:tc>
          <w:tcPr>
            <w:tcW w:w="1014" w:type="dxa"/>
            <w:tcBorders>
              <w:top w:val="single" w:sz="12" w:space="0" w:color="000000"/>
              <w:left w:val="single" w:sz="12" w:space="0" w:color="000000"/>
              <w:bottom w:val="single" w:sz="12" w:space="0" w:color="000000"/>
              <w:right w:val="single" w:sz="12" w:space="0" w:color="000000"/>
            </w:tcBorders>
          </w:tcPr>
          <w:p w14:paraId="4F77501C" w14:textId="19CE0F10" w:rsidR="000D3D61" w:rsidRDefault="0039443B">
            <w:pPr>
              <w:pStyle w:val="TableParagraph"/>
              <w:spacing w:before="21"/>
              <w:ind w:right="-15"/>
              <w:rPr>
                <w:b/>
                <w:sz w:val="13"/>
              </w:rPr>
            </w:pPr>
            <w:r>
              <w:rPr>
                <w:b/>
                <w:sz w:val="13"/>
              </w:rPr>
              <w:t>7</w:t>
            </w:r>
            <w:r w:rsidR="000D3D61">
              <w:rPr>
                <w:b/>
                <w:sz w:val="13"/>
              </w:rPr>
              <w:t>.</w:t>
            </w:r>
            <w:r>
              <w:rPr>
                <w:b/>
                <w:sz w:val="13"/>
              </w:rPr>
              <w:t>852</w:t>
            </w:r>
            <w:r w:rsidR="000D3D61">
              <w:rPr>
                <w:b/>
                <w:sz w:val="13"/>
              </w:rPr>
              <w:t>.</w:t>
            </w:r>
            <w:r>
              <w:rPr>
                <w:b/>
                <w:sz w:val="13"/>
              </w:rPr>
              <w:t>854</w:t>
            </w:r>
            <w:r w:rsidR="000D3D61">
              <w:rPr>
                <w:b/>
                <w:sz w:val="13"/>
              </w:rPr>
              <w:t>,</w:t>
            </w:r>
            <w:r>
              <w:rPr>
                <w:b/>
                <w:sz w:val="13"/>
              </w:rPr>
              <w:t>40</w:t>
            </w:r>
          </w:p>
        </w:tc>
        <w:tc>
          <w:tcPr>
            <w:tcW w:w="1076" w:type="dxa"/>
            <w:tcBorders>
              <w:top w:val="single" w:sz="12" w:space="0" w:color="000000"/>
              <w:left w:val="single" w:sz="12" w:space="0" w:color="000000"/>
              <w:bottom w:val="single" w:sz="12" w:space="0" w:color="000000"/>
              <w:right w:val="single" w:sz="12" w:space="0" w:color="000000"/>
            </w:tcBorders>
          </w:tcPr>
          <w:p w14:paraId="2F492873" w14:textId="70FF0F12" w:rsidR="000D3D61" w:rsidRDefault="000D3D61">
            <w:pPr>
              <w:pStyle w:val="TableParagraph"/>
              <w:spacing w:before="21"/>
              <w:ind w:right="-15"/>
              <w:rPr>
                <w:b/>
                <w:sz w:val="13"/>
              </w:rPr>
            </w:pPr>
            <w:r>
              <w:rPr>
                <w:b/>
                <w:sz w:val="13"/>
              </w:rPr>
              <w:t>14.</w:t>
            </w:r>
            <w:r w:rsidR="006B4740">
              <w:rPr>
                <w:b/>
                <w:sz w:val="13"/>
              </w:rPr>
              <w:t>791</w:t>
            </w:r>
            <w:r>
              <w:rPr>
                <w:b/>
                <w:sz w:val="13"/>
              </w:rPr>
              <w:t>.000,00</w:t>
            </w:r>
          </w:p>
        </w:tc>
        <w:tc>
          <w:tcPr>
            <w:tcW w:w="888" w:type="dxa"/>
            <w:tcBorders>
              <w:top w:val="single" w:sz="12" w:space="0" w:color="000000"/>
              <w:left w:val="single" w:sz="12" w:space="0" w:color="000000"/>
              <w:bottom w:val="single" w:sz="12" w:space="0" w:color="000000"/>
              <w:right w:val="single" w:sz="12" w:space="0" w:color="000000"/>
            </w:tcBorders>
          </w:tcPr>
          <w:p w14:paraId="24A19B4C" w14:textId="509565C3" w:rsidR="000D3D61" w:rsidRDefault="00E11575">
            <w:pPr>
              <w:pStyle w:val="TableParagraph"/>
              <w:spacing w:before="21"/>
              <w:ind w:right="-15"/>
              <w:rPr>
                <w:b/>
                <w:sz w:val="13"/>
              </w:rPr>
            </w:pPr>
            <w:r>
              <w:rPr>
                <w:b/>
                <w:sz w:val="13"/>
              </w:rPr>
              <w:t>8.471.9</w:t>
            </w:r>
            <w:r w:rsidR="000D3D61">
              <w:rPr>
                <w:b/>
                <w:sz w:val="13"/>
              </w:rPr>
              <w:t>50,00</w:t>
            </w:r>
          </w:p>
        </w:tc>
        <w:tc>
          <w:tcPr>
            <w:tcW w:w="941" w:type="dxa"/>
            <w:tcBorders>
              <w:top w:val="single" w:sz="12" w:space="0" w:color="000000"/>
              <w:left w:val="single" w:sz="12" w:space="0" w:color="000000"/>
              <w:bottom w:val="single" w:sz="12" w:space="0" w:color="000000"/>
              <w:right w:val="single" w:sz="12" w:space="0" w:color="000000"/>
            </w:tcBorders>
          </w:tcPr>
          <w:p w14:paraId="66CF6C14" w14:textId="5383D49F" w:rsidR="000D3D61" w:rsidRDefault="00F70A17">
            <w:pPr>
              <w:pStyle w:val="TableParagraph"/>
              <w:spacing w:before="21"/>
              <w:ind w:right="-29"/>
              <w:rPr>
                <w:b/>
                <w:sz w:val="13"/>
              </w:rPr>
            </w:pPr>
            <w:r>
              <w:rPr>
                <w:b/>
                <w:sz w:val="13"/>
              </w:rPr>
              <w:t>8.281.9</w:t>
            </w:r>
            <w:r w:rsidR="00E11575">
              <w:rPr>
                <w:b/>
                <w:sz w:val="13"/>
              </w:rPr>
              <w:t>50</w:t>
            </w:r>
            <w:r w:rsidR="000D3D61">
              <w:rPr>
                <w:b/>
                <w:sz w:val="13"/>
              </w:rPr>
              <w:t>,00</w:t>
            </w:r>
          </w:p>
        </w:tc>
      </w:tr>
      <w:tr w:rsidR="000D3D61" w14:paraId="0636CC62" w14:textId="77777777" w:rsidTr="000D3D61">
        <w:trPr>
          <w:trHeight w:val="200"/>
        </w:trPr>
        <w:tc>
          <w:tcPr>
            <w:tcW w:w="444" w:type="dxa"/>
            <w:vMerge w:val="restart"/>
            <w:tcBorders>
              <w:top w:val="single" w:sz="12" w:space="0" w:color="000000"/>
              <w:bottom w:val="single" w:sz="12" w:space="0" w:color="000000"/>
              <w:right w:val="single" w:sz="12" w:space="0" w:color="000000"/>
            </w:tcBorders>
          </w:tcPr>
          <w:p w14:paraId="3B750967" w14:textId="77777777" w:rsidR="000D3D61" w:rsidRDefault="000D3D61" w:rsidP="00892AB9">
            <w:pPr>
              <w:pStyle w:val="TableParagraph"/>
              <w:jc w:val="left"/>
              <w:rPr>
                <w:rFonts w:ascii="Times New Roman"/>
                <w:sz w:val="14"/>
              </w:rPr>
            </w:pPr>
          </w:p>
        </w:tc>
        <w:tc>
          <w:tcPr>
            <w:tcW w:w="2555" w:type="dxa"/>
            <w:tcBorders>
              <w:top w:val="single" w:sz="12" w:space="0" w:color="000000"/>
              <w:left w:val="single" w:sz="12" w:space="0" w:color="000000"/>
              <w:bottom w:val="single" w:sz="12" w:space="0" w:color="000000"/>
              <w:right w:val="single" w:sz="12" w:space="0" w:color="000000"/>
            </w:tcBorders>
          </w:tcPr>
          <w:p w14:paraId="13F67A41" w14:textId="77777777" w:rsidR="000D3D61" w:rsidRDefault="000D3D61" w:rsidP="00892AB9">
            <w:pPr>
              <w:pStyle w:val="TableParagraph"/>
              <w:spacing w:before="26"/>
              <w:ind w:left="30"/>
              <w:jc w:val="left"/>
              <w:rPr>
                <w:sz w:val="13"/>
              </w:rPr>
            </w:pPr>
            <w:r>
              <w:rPr>
                <w:sz w:val="13"/>
              </w:rPr>
              <w:t>Rashodi</w:t>
            </w:r>
            <w:r>
              <w:rPr>
                <w:spacing w:val="23"/>
                <w:sz w:val="13"/>
              </w:rPr>
              <w:t xml:space="preserve"> </w:t>
            </w:r>
            <w:r>
              <w:rPr>
                <w:sz w:val="13"/>
              </w:rPr>
              <w:t>poslovanja</w:t>
            </w:r>
          </w:p>
        </w:tc>
        <w:tc>
          <w:tcPr>
            <w:tcW w:w="850" w:type="dxa"/>
            <w:tcBorders>
              <w:top w:val="single" w:sz="12" w:space="0" w:color="000000"/>
              <w:left w:val="single" w:sz="12" w:space="0" w:color="000000"/>
              <w:bottom w:val="single" w:sz="12" w:space="0" w:color="000000"/>
              <w:right w:val="single" w:sz="12" w:space="0" w:color="000000"/>
            </w:tcBorders>
          </w:tcPr>
          <w:p w14:paraId="71BCCE2D" w14:textId="16407ECB" w:rsidR="000D3D61" w:rsidRPr="0039443B" w:rsidRDefault="000D3D61" w:rsidP="00892AB9">
            <w:pPr>
              <w:pStyle w:val="TableParagraph"/>
              <w:spacing w:before="26"/>
              <w:ind w:right="-15"/>
              <w:rPr>
                <w:bCs/>
                <w:sz w:val="13"/>
              </w:rPr>
            </w:pPr>
            <w:r w:rsidRPr="0039443B">
              <w:rPr>
                <w:bCs/>
                <w:sz w:val="13"/>
              </w:rPr>
              <w:t>2.123.091,03</w:t>
            </w:r>
          </w:p>
        </w:tc>
        <w:tc>
          <w:tcPr>
            <w:tcW w:w="879" w:type="dxa"/>
            <w:tcBorders>
              <w:top w:val="single" w:sz="12" w:space="0" w:color="000000"/>
              <w:left w:val="single" w:sz="12" w:space="0" w:color="000000"/>
              <w:bottom w:val="single" w:sz="12" w:space="0" w:color="000000"/>
              <w:right w:val="single" w:sz="12" w:space="0" w:color="000000"/>
            </w:tcBorders>
          </w:tcPr>
          <w:p w14:paraId="733E87E2" w14:textId="19FB8FE3" w:rsidR="000D3D61" w:rsidRPr="0039443B" w:rsidRDefault="000D3D61" w:rsidP="00892AB9">
            <w:pPr>
              <w:pStyle w:val="TableParagraph"/>
              <w:spacing w:before="21"/>
              <w:ind w:right="-15"/>
              <w:rPr>
                <w:bCs/>
                <w:sz w:val="13"/>
              </w:rPr>
            </w:pPr>
            <w:r w:rsidRPr="0039443B">
              <w:rPr>
                <w:bCs/>
                <w:sz w:val="13"/>
              </w:rPr>
              <w:t>1.987.059,88</w:t>
            </w:r>
          </w:p>
        </w:tc>
        <w:tc>
          <w:tcPr>
            <w:tcW w:w="992" w:type="dxa"/>
            <w:tcBorders>
              <w:top w:val="single" w:sz="12" w:space="0" w:color="000000"/>
              <w:left w:val="single" w:sz="12" w:space="0" w:color="000000"/>
              <w:bottom w:val="single" w:sz="12" w:space="0" w:color="000000"/>
              <w:right w:val="single" w:sz="12" w:space="0" w:color="000000"/>
            </w:tcBorders>
          </w:tcPr>
          <w:p w14:paraId="4F6020E0" w14:textId="77777777" w:rsidR="000D3D61" w:rsidRPr="0039443B" w:rsidRDefault="000D3D61" w:rsidP="00892AB9">
            <w:pPr>
              <w:pStyle w:val="TableParagraph"/>
              <w:spacing w:before="26"/>
              <w:ind w:right="-15"/>
              <w:rPr>
                <w:bCs/>
                <w:sz w:val="13"/>
              </w:rPr>
            </w:pPr>
            <w:r w:rsidRPr="0039443B">
              <w:rPr>
                <w:bCs/>
                <w:sz w:val="13"/>
              </w:rPr>
              <w:t>2.176.336,07</w:t>
            </w:r>
          </w:p>
        </w:tc>
        <w:tc>
          <w:tcPr>
            <w:tcW w:w="992" w:type="dxa"/>
            <w:tcBorders>
              <w:top w:val="single" w:sz="12" w:space="0" w:color="000000"/>
              <w:left w:val="single" w:sz="12" w:space="0" w:color="000000"/>
              <w:bottom w:val="single" w:sz="12" w:space="0" w:color="000000"/>
              <w:right w:val="single" w:sz="12" w:space="0" w:color="000000"/>
            </w:tcBorders>
          </w:tcPr>
          <w:p w14:paraId="35DA0BBD" w14:textId="77777777" w:rsidR="000D3D61" w:rsidRPr="0039443B" w:rsidRDefault="000D3D61" w:rsidP="00892AB9">
            <w:pPr>
              <w:pStyle w:val="TableParagraph"/>
              <w:spacing w:before="26"/>
              <w:ind w:right="-15"/>
              <w:rPr>
                <w:bCs/>
                <w:sz w:val="13"/>
              </w:rPr>
            </w:pPr>
            <w:r w:rsidRPr="0039443B">
              <w:rPr>
                <w:bCs/>
                <w:sz w:val="13"/>
              </w:rPr>
              <w:t>2.942.670,94</w:t>
            </w:r>
          </w:p>
        </w:tc>
        <w:tc>
          <w:tcPr>
            <w:tcW w:w="992" w:type="dxa"/>
            <w:tcBorders>
              <w:top w:val="single" w:sz="12" w:space="0" w:color="000000"/>
              <w:left w:val="single" w:sz="12" w:space="0" w:color="000000"/>
              <w:bottom w:val="single" w:sz="12" w:space="0" w:color="000000"/>
              <w:right w:val="single" w:sz="12" w:space="0" w:color="000000"/>
            </w:tcBorders>
          </w:tcPr>
          <w:p w14:paraId="09012DC0" w14:textId="36421156" w:rsidR="000D3D61" w:rsidRPr="0039443B" w:rsidRDefault="000D3D61" w:rsidP="00892AB9">
            <w:pPr>
              <w:pStyle w:val="TableParagraph"/>
              <w:spacing w:before="26"/>
              <w:ind w:right="-15"/>
              <w:rPr>
                <w:bCs/>
                <w:sz w:val="13"/>
              </w:rPr>
            </w:pPr>
            <w:r w:rsidRPr="0039443B">
              <w:rPr>
                <w:bCs/>
                <w:sz w:val="13"/>
              </w:rPr>
              <w:t>3.129.715,30</w:t>
            </w:r>
          </w:p>
        </w:tc>
        <w:tc>
          <w:tcPr>
            <w:tcW w:w="1017" w:type="dxa"/>
            <w:tcBorders>
              <w:top w:val="single" w:sz="12" w:space="0" w:color="000000"/>
              <w:left w:val="single" w:sz="12" w:space="0" w:color="000000"/>
              <w:bottom w:val="single" w:sz="12" w:space="0" w:color="000000"/>
              <w:right w:val="single" w:sz="12" w:space="0" w:color="000000"/>
            </w:tcBorders>
          </w:tcPr>
          <w:p w14:paraId="0846FEFC" w14:textId="404D9474" w:rsidR="000D3D61" w:rsidRPr="0039443B" w:rsidRDefault="00C028CC" w:rsidP="00892AB9">
            <w:pPr>
              <w:pStyle w:val="TableParagraph"/>
              <w:spacing w:before="26"/>
              <w:ind w:right="-15"/>
              <w:rPr>
                <w:bCs/>
                <w:sz w:val="13"/>
              </w:rPr>
            </w:pPr>
            <w:r w:rsidRPr="0039443B">
              <w:rPr>
                <w:bCs/>
                <w:sz w:val="13"/>
              </w:rPr>
              <w:t>4.577.500,00</w:t>
            </w:r>
          </w:p>
        </w:tc>
        <w:tc>
          <w:tcPr>
            <w:tcW w:w="1076" w:type="dxa"/>
            <w:tcBorders>
              <w:top w:val="single" w:sz="12" w:space="0" w:color="000000"/>
              <w:left w:val="single" w:sz="12" w:space="0" w:color="000000"/>
              <w:bottom w:val="single" w:sz="12" w:space="0" w:color="000000"/>
              <w:right w:val="single" w:sz="12" w:space="0" w:color="000000"/>
            </w:tcBorders>
          </w:tcPr>
          <w:p w14:paraId="0D44DB4C" w14:textId="160B0618" w:rsidR="000D3D61" w:rsidRPr="0039443B" w:rsidRDefault="0073799E" w:rsidP="00892AB9">
            <w:pPr>
              <w:pStyle w:val="TableParagraph"/>
              <w:spacing w:before="26"/>
              <w:ind w:right="-15"/>
              <w:rPr>
                <w:bCs/>
                <w:sz w:val="13"/>
              </w:rPr>
            </w:pPr>
            <w:r w:rsidRPr="0039443B">
              <w:rPr>
                <w:bCs/>
                <w:sz w:val="13"/>
              </w:rPr>
              <w:t>2.115.973,02</w:t>
            </w:r>
          </w:p>
        </w:tc>
        <w:tc>
          <w:tcPr>
            <w:tcW w:w="1014" w:type="dxa"/>
            <w:tcBorders>
              <w:top w:val="single" w:sz="12" w:space="0" w:color="000000"/>
              <w:left w:val="single" w:sz="12" w:space="0" w:color="000000"/>
              <w:bottom w:val="single" w:sz="12" w:space="0" w:color="000000"/>
              <w:right w:val="single" w:sz="12" w:space="0" w:color="000000"/>
            </w:tcBorders>
          </w:tcPr>
          <w:p w14:paraId="259D9D18" w14:textId="2A30662C" w:rsidR="000D3D61" w:rsidRPr="0039443B" w:rsidRDefault="0039443B" w:rsidP="00892AB9">
            <w:pPr>
              <w:pStyle w:val="TableParagraph"/>
              <w:spacing w:before="26"/>
              <w:ind w:right="-15"/>
              <w:rPr>
                <w:bCs/>
                <w:sz w:val="13"/>
              </w:rPr>
            </w:pPr>
            <w:r w:rsidRPr="0039443B">
              <w:rPr>
                <w:bCs/>
                <w:sz w:val="13"/>
              </w:rPr>
              <w:t>4.123.104,40</w:t>
            </w:r>
          </w:p>
        </w:tc>
        <w:tc>
          <w:tcPr>
            <w:tcW w:w="1076" w:type="dxa"/>
            <w:tcBorders>
              <w:top w:val="single" w:sz="12" w:space="0" w:color="000000"/>
              <w:left w:val="single" w:sz="12" w:space="0" w:color="000000"/>
              <w:bottom w:val="single" w:sz="12" w:space="0" w:color="000000"/>
              <w:right w:val="single" w:sz="12" w:space="0" w:color="000000"/>
            </w:tcBorders>
          </w:tcPr>
          <w:p w14:paraId="2AA07B2F" w14:textId="2A574E51" w:rsidR="000D3D61" w:rsidRPr="0039443B" w:rsidRDefault="000D3D61" w:rsidP="00892AB9">
            <w:pPr>
              <w:pStyle w:val="TableParagraph"/>
              <w:spacing w:before="26"/>
              <w:ind w:right="-15"/>
              <w:rPr>
                <w:bCs/>
                <w:sz w:val="13"/>
              </w:rPr>
            </w:pPr>
            <w:r w:rsidRPr="0039443B">
              <w:rPr>
                <w:bCs/>
                <w:sz w:val="13"/>
              </w:rPr>
              <w:t>.</w:t>
            </w:r>
            <w:r w:rsidR="006B4740">
              <w:rPr>
                <w:bCs/>
                <w:sz w:val="13"/>
              </w:rPr>
              <w:t>3.962</w:t>
            </w:r>
            <w:r w:rsidRPr="0039443B">
              <w:rPr>
                <w:bCs/>
                <w:sz w:val="13"/>
              </w:rPr>
              <w:t>.</w:t>
            </w:r>
            <w:r w:rsidR="006B4740">
              <w:rPr>
                <w:bCs/>
                <w:sz w:val="13"/>
              </w:rPr>
              <w:t>850</w:t>
            </w:r>
            <w:r w:rsidRPr="0039443B">
              <w:rPr>
                <w:bCs/>
                <w:sz w:val="13"/>
              </w:rPr>
              <w:t>,00</w:t>
            </w:r>
          </w:p>
        </w:tc>
        <w:tc>
          <w:tcPr>
            <w:tcW w:w="888" w:type="dxa"/>
            <w:tcBorders>
              <w:top w:val="single" w:sz="12" w:space="0" w:color="000000"/>
              <w:left w:val="single" w:sz="12" w:space="0" w:color="000000"/>
              <w:bottom w:val="single" w:sz="12" w:space="0" w:color="000000"/>
              <w:right w:val="single" w:sz="12" w:space="0" w:color="000000"/>
            </w:tcBorders>
          </w:tcPr>
          <w:p w14:paraId="69A28F44" w14:textId="639F82FC" w:rsidR="000D3D61" w:rsidRPr="0039443B" w:rsidRDefault="00E11575" w:rsidP="00892AB9">
            <w:pPr>
              <w:pStyle w:val="TableParagraph"/>
              <w:spacing w:before="26"/>
              <w:ind w:right="-15"/>
              <w:rPr>
                <w:bCs/>
                <w:sz w:val="13"/>
              </w:rPr>
            </w:pPr>
            <w:r>
              <w:rPr>
                <w:bCs/>
                <w:sz w:val="13"/>
              </w:rPr>
              <w:t>3.574.2</w:t>
            </w:r>
            <w:r w:rsidR="000D3D61" w:rsidRPr="0039443B">
              <w:rPr>
                <w:bCs/>
                <w:sz w:val="13"/>
              </w:rPr>
              <w:t>50,00</w:t>
            </w:r>
          </w:p>
        </w:tc>
        <w:tc>
          <w:tcPr>
            <w:tcW w:w="941" w:type="dxa"/>
            <w:tcBorders>
              <w:top w:val="single" w:sz="12" w:space="0" w:color="000000"/>
              <w:left w:val="single" w:sz="12" w:space="0" w:color="000000"/>
              <w:bottom w:val="single" w:sz="12" w:space="0" w:color="000000"/>
              <w:right w:val="single" w:sz="12" w:space="0" w:color="000000"/>
            </w:tcBorders>
          </w:tcPr>
          <w:p w14:paraId="1C5F11B3" w14:textId="04500D03" w:rsidR="000D3D61" w:rsidRPr="0039443B" w:rsidRDefault="00F70A17" w:rsidP="00892AB9">
            <w:pPr>
              <w:pStyle w:val="TableParagraph"/>
              <w:spacing w:before="26"/>
              <w:ind w:right="-29"/>
              <w:rPr>
                <w:bCs/>
                <w:sz w:val="13"/>
              </w:rPr>
            </w:pPr>
            <w:r>
              <w:rPr>
                <w:bCs/>
                <w:sz w:val="13"/>
              </w:rPr>
              <w:t>3.558.75</w:t>
            </w:r>
            <w:r w:rsidR="00E11575">
              <w:rPr>
                <w:bCs/>
                <w:sz w:val="13"/>
              </w:rPr>
              <w:t>0</w:t>
            </w:r>
            <w:r w:rsidR="000D3D61" w:rsidRPr="0039443B">
              <w:rPr>
                <w:bCs/>
                <w:sz w:val="13"/>
              </w:rPr>
              <w:t>,00</w:t>
            </w:r>
          </w:p>
        </w:tc>
      </w:tr>
      <w:tr w:rsidR="000D3D61" w14:paraId="6E6C2304" w14:textId="77777777" w:rsidTr="000D3D61">
        <w:trPr>
          <w:trHeight w:val="397"/>
        </w:trPr>
        <w:tc>
          <w:tcPr>
            <w:tcW w:w="444" w:type="dxa"/>
            <w:vMerge/>
            <w:tcBorders>
              <w:top w:val="nil"/>
              <w:bottom w:val="single" w:sz="12" w:space="0" w:color="000000"/>
              <w:right w:val="single" w:sz="12" w:space="0" w:color="000000"/>
            </w:tcBorders>
          </w:tcPr>
          <w:p w14:paraId="7F4B8298" w14:textId="77777777" w:rsidR="000D3D61" w:rsidRDefault="000D3D61" w:rsidP="00892AB9">
            <w:pPr>
              <w:rPr>
                <w:sz w:val="2"/>
                <w:szCs w:val="2"/>
              </w:rPr>
            </w:pPr>
          </w:p>
        </w:tc>
        <w:tc>
          <w:tcPr>
            <w:tcW w:w="2555" w:type="dxa"/>
            <w:tcBorders>
              <w:top w:val="single" w:sz="12" w:space="0" w:color="000000"/>
              <w:left w:val="single" w:sz="12" w:space="0" w:color="000000"/>
              <w:bottom w:val="single" w:sz="12" w:space="0" w:color="000000"/>
              <w:right w:val="single" w:sz="12" w:space="0" w:color="000000"/>
            </w:tcBorders>
          </w:tcPr>
          <w:p w14:paraId="0EDE0DDD" w14:textId="77777777" w:rsidR="000D3D61" w:rsidRDefault="000D3D61" w:rsidP="00892AB9">
            <w:pPr>
              <w:pStyle w:val="TableParagraph"/>
              <w:spacing w:before="77" w:line="150" w:lineRule="atLeast"/>
              <w:ind w:left="30" w:right="419"/>
              <w:jc w:val="left"/>
              <w:rPr>
                <w:sz w:val="13"/>
              </w:rPr>
            </w:pPr>
            <w:r>
              <w:rPr>
                <w:sz w:val="13"/>
              </w:rPr>
              <w:t>Rashodi</w:t>
            </w:r>
            <w:r>
              <w:rPr>
                <w:spacing w:val="23"/>
                <w:sz w:val="13"/>
              </w:rPr>
              <w:t xml:space="preserve"> </w:t>
            </w:r>
            <w:r>
              <w:rPr>
                <w:sz w:val="13"/>
              </w:rPr>
              <w:t>za</w:t>
            </w:r>
            <w:r>
              <w:rPr>
                <w:spacing w:val="23"/>
                <w:sz w:val="13"/>
              </w:rPr>
              <w:t xml:space="preserve"> </w:t>
            </w:r>
            <w:r>
              <w:rPr>
                <w:sz w:val="13"/>
              </w:rPr>
              <w:t>nabavu</w:t>
            </w:r>
            <w:r>
              <w:rPr>
                <w:spacing w:val="23"/>
                <w:sz w:val="13"/>
              </w:rPr>
              <w:t xml:space="preserve"> </w:t>
            </w:r>
            <w:r>
              <w:rPr>
                <w:sz w:val="13"/>
              </w:rPr>
              <w:t>nefinancijske</w:t>
            </w:r>
            <w:r>
              <w:rPr>
                <w:spacing w:val="-33"/>
                <w:sz w:val="13"/>
              </w:rPr>
              <w:t xml:space="preserve"> </w:t>
            </w:r>
            <w:r>
              <w:rPr>
                <w:sz w:val="13"/>
              </w:rPr>
              <w:t>imovine</w:t>
            </w:r>
          </w:p>
        </w:tc>
        <w:tc>
          <w:tcPr>
            <w:tcW w:w="850" w:type="dxa"/>
            <w:tcBorders>
              <w:top w:val="single" w:sz="12" w:space="0" w:color="000000"/>
              <w:left w:val="single" w:sz="12" w:space="0" w:color="000000"/>
              <w:bottom w:val="single" w:sz="12" w:space="0" w:color="000000"/>
              <w:right w:val="single" w:sz="12" w:space="0" w:color="000000"/>
            </w:tcBorders>
          </w:tcPr>
          <w:p w14:paraId="77C68883" w14:textId="775EB4BF" w:rsidR="000D3D61" w:rsidRPr="0039443B" w:rsidRDefault="000D3D61" w:rsidP="00892AB9">
            <w:pPr>
              <w:pStyle w:val="TableParagraph"/>
              <w:spacing w:before="98"/>
              <w:ind w:right="-15"/>
              <w:rPr>
                <w:sz w:val="13"/>
              </w:rPr>
            </w:pPr>
            <w:r w:rsidRPr="0039443B">
              <w:rPr>
                <w:sz w:val="13"/>
              </w:rPr>
              <w:t>312.444,03</w:t>
            </w:r>
          </w:p>
        </w:tc>
        <w:tc>
          <w:tcPr>
            <w:tcW w:w="879" w:type="dxa"/>
            <w:tcBorders>
              <w:top w:val="single" w:sz="12" w:space="0" w:color="000000"/>
              <w:left w:val="single" w:sz="12" w:space="0" w:color="000000"/>
              <w:bottom w:val="single" w:sz="12" w:space="0" w:color="000000"/>
              <w:right w:val="single" w:sz="12" w:space="0" w:color="000000"/>
            </w:tcBorders>
          </w:tcPr>
          <w:p w14:paraId="166FF065" w14:textId="34A692D4" w:rsidR="000D3D61" w:rsidRPr="0039443B" w:rsidRDefault="000D3D61" w:rsidP="00892AB9">
            <w:pPr>
              <w:pStyle w:val="TableParagraph"/>
              <w:spacing w:before="98"/>
              <w:ind w:right="-15"/>
              <w:rPr>
                <w:sz w:val="13"/>
              </w:rPr>
            </w:pPr>
            <w:r w:rsidRPr="0039443B">
              <w:rPr>
                <w:sz w:val="13"/>
              </w:rPr>
              <w:t>440.622,86</w:t>
            </w:r>
          </w:p>
        </w:tc>
        <w:tc>
          <w:tcPr>
            <w:tcW w:w="992" w:type="dxa"/>
            <w:tcBorders>
              <w:top w:val="single" w:sz="12" w:space="0" w:color="000000"/>
              <w:left w:val="single" w:sz="12" w:space="0" w:color="000000"/>
              <w:bottom w:val="single" w:sz="12" w:space="0" w:color="000000"/>
              <w:right w:val="single" w:sz="12" w:space="0" w:color="000000"/>
            </w:tcBorders>
          </w:tcPr>
          <w:p w14:paraId="693DE353" w14:textId="77777777" w:rsidR="000D3D61" w:rsidRPr="0039443B" w:rsidRDefault="000D3D61" w:rsidP="00892AB9">
            <w:pPr>
              <w:pStyle w:val="TableParagraph"/>
              <w:spacing w:before="98"/>
              <w:ind w:right="-15"/>
              <w:rPr>
                <w:sz w:val="13"/>
              </w:rPr>
            </w:pPr>
            <w:r w:rsidRPr="0039443B">
              <w:rPr>
                <w:sz w:val="13"/>
              </w:rPr>
              <w:t>1.888.520,25</w:t>
            </w:r>
          </w:p>
        </w:tc>
        <w:tc>
          <w:tcPr>
            <w:tcW w:w="992" w:type="dxa"/>
            <w:tcBorders>
              <w:top w:val="single" w:sz="12" w:space="0" w:color="000000"/>
              <w:left w:val="single" w:sz="12" w:space="0" w:color="000000"/>
              <w:bottom w:val="single" w:sz="12" w:space="0" w:color="000000"/>
              <w:right w:val="single" w:sz="12" w:space="0" w:color="000000"/>
            </w:tcBorders>
          </w:tcPr>
          <w:p w14:paraId="0646CFD5" w14:textId="77777777" w:rsidR="000D3D61" w:rsidRPr="0039443B" w:rsidRDefault="000D3D61" w:rsidP="00892AB9">
            <w:pPr>
              <w:pStyle w:val="TableParagraph"/>
              <w:spacing w:before="98"/>
              <w:ind w:right="-15"/>
              <w:rPr>
                <w:sz w:val="13"/>
              </w:rPr>
            </w:pPr>
            <w:r w:rsidRPr="0039443B">
              <w:rPr>
                <w:sz w:val="13"/>
              </w:rPr>
              <w:t>2.371.544,97</w:t>
            </w:r>
          </w:p>
        </w:tc>
        <w:tc>
          <w:tcPr>
            <w:tcW w:w="992" w:type="dxa"/>
            <w:tcBorders>
              <w:top w:val="single" w:sz="12" w:space="0" w:color="000000"/>
              <w:left w:val="single" w:sz="12" w:space="0" w:color="000000"/>
              <w:bottom w:val="single" w:sz="12" w:space="0" w:color="000000"/>
              <w:right w:val="single" w:sz="12" w:space="0" w:color="000000"/>
            </w:tcBorders>
          </w:tcPr>
          <w:p w14:paraId="659FC856" w14:textId="265D144F" w:rsidR="000D3D61" w:rsidRPr="0039443B" w:rsidRDefault="000D3D61" w:rsidP="00892AB9">
            <w:pPr>
              <w:pStyle w:val="TableParagraph"/>
              <w:spacing w:before="98"/>
              <w:ind w:right="-15"/>
              <w:rPr>
                <w:sz w:val="13"/>
              </w:rPr>
            </w:pPr>
            <w:r w:rsidRPr="0039443B">
              <w:rPr>
                <w:sz w:val="13"/>
              </w:rPr>
              <w:t>5.025.763,54</w:t>
            </w:r>
          </w:p>
        </w:tc>
        <w:tc>
          <w:tcPr>
            <w:tcW w:w="1017" w:type="dxa"/>
            <w:tcBorders>
              <w:top w:val="single" w:sz="12" w:space="0" w:color="000000"/>
              <w:left w:val="single" w:sz="12" w:space="0" w:color="000000"/>
              <w:bottom w:val="single" w:sz="12" w:space="0" w:color="000000"/>
              <w:right w:val="single" w:sz="12" w:space="0" w:color="000000"/>
            </w:tcBorders>
          </w:tcPr>
          <w:p w14:paraId="684FDE52" w14:textId="3AAB801D" w:rsidR="000D3D61" w:rsidRPr="0039443B" w:rsidRDefault="00C028CC" w:rsidP="00892AB9">
            <w:pPr>
              <w:pStyle w:val="TableParagraph"/>
              <w:spacing w:before="93"/>
              <w:ind w:right="-15"/>
              <w:rPr>
                <w:sz w:val="13"/>
              </w:rPr>
            </w:pPr>
            <w:r w:rsidRPr="0039443B">
              <w:rPr>
                <w:sz w:val="13"/>
              </w:rPr>
              <w:t>9.842.500,00</w:t>
            </w:r>
          </w:p>
        </w:tc>
        <w:tc>
          <w:tcPr>
            <w:tcW w:w="1076" w:type="dxa"/>
            <w:tcBorders>
              <w:top w:val="single" w:sz="12" w:space="0" w:color="000000"/>
              <w:left w:val="single" w:sz="12" w:space="0" w:color="000000"/>
              <w:bottom w:val="single" w:sz="12" w:space="0" w:color="000000"/>
              <w:right w:val="single" w:sz="12" w:space="0" w:color="000000"/>
            </w:tcBorders>
          </w:tcPr>
          <w:p w14:paraId="3DD580A8" w14:textId="51A3E36C" w:rsidR="000D3D61" w:rsidRPr="0039443B" w:rsidRDefault="0073799E" w:rsidP="00892AB9">
            <w:pPr>
              <w:pStyle w:val="TableParagraph"/>
              <w:spacing w:before="93"/>
              <w:ind w:right="-15"/>
              <w:rPr>
                <w:sz w:val="13"/>
              </w:rPr>
            </w:pPr>
            <w:r w:rsidRPr="0039443B">
              <w:rPr>
                <w:sz w:val="13"/>
              </w:rPr>
              <w:t>440.450,16</w:t>
            </w:r>
          </w:p>
        </w:tc>
        <w:tc>
          <w:tcPr>
            <w:tcW w:w="1014" w:type="dxa"/>
            <w:tcBorders>
              <w:top w:val="single" w:sz="12" w:space="0" w:color="000000"/>
              <w:left w:val="single" w:sz="12" w:space="0" w:color="000000"/>
              <w:bottom w:val="single" w:sz="12" w:space="0" w:color="000000"/>
              <w:right w:val="single" w:sz="12" w:space="0" w:color="000000"/>
            </w:tcBorders>
          </w:tcPr>
          <w:p w14:paraId="42B578B6" w14:textId="53E38C4E" w:rsidR="000D3D61" w:rsidRPr="0039443B" w:rsidRDefault="0039443B" w:rsidP="00892AB9">
            <w:pPr>
              <w:pStyle w:val="TableParagraph"/>
              <w:spacing w:before="98"/>
              <w:ind w:right="-15"/>
              <w:rPr>
                <w:sz w:val="13"/>
              </w:rPr>
            </w:pPr>
            <w:r w:rsidRPr="0039443B">
              <w:rPr>
                <w:sz w:val="13"/>
              </w:rPr>
              <w:t>3.729.750,00</w:t>
            </w:r>
          </w:p>
        </w:tc>
        <w:tc>
          <w:tcPr>
            <w:tcW w:w="1076" w:type="dxa"/>
            <w:tcBorders>
              <w:top w:val="single" w:sz="12" w:space="0" w:color="000000"/>
              <w:left w:val="single" w:sz="12" w:space="0" w:color="000000"/>
              <w:bottom w:val="single" w:sz="12" w:space="0" w:color="000000"/>
              <w:right w:val="single" w:sz="12" w:space="0" w:color="000000"/>
            </w:tcBorders>
          </w:tcPr>
          <w:p w14:paraId="46E4A320" w14:textId="5176E629" w:rsidR="000D3D61" w:rsidRPr="0039443B" w:rsidRDefault="006B4740" w:rsidP="00892AB9">
            <w:pPr>
              <w:pStyle w:val="TableParagraph"/>
              <w:spacing w:before="98"/>
              <w:ind w:right="-15"/>
              <w:rPr>
                <w:sz w:val="13"/>
              </w:rPr>
            </w:pPr>
            <w:r>
              <w:rPr>
                <w:sz w:val="13"/>
              </w:rPr>
              <w:t>10</w:t>
            </w:r>
            <w:r w:rsidR="000D3D61" w:rsidRPr="0039443B">
              <w:rPr>
                <w:sz w:val="13"/>
              </w:rPr>
              <w:t>.</w:t>
            </w:r>
            <w:r>
              <w:rPr>
                <w:sz w:val="13"/>
              </w:rPr>
              <w:t>828</w:t>
            </w:r>
            <w:r w:rsidR="000D3D61" w:rsidRPr="0039443B">
              <w:rPr>
                <w:sz w:val="13"/>
              </w:rPr>
              <w:t>.</w:t>
            </w:r>
            <w:r>
              <w:rPr>
                <w:sz w:val="13"/>
              </w:rPr>
              <w:t>15</w:t>
            </w:r>
            <w:r w:rsidR="000D3D61" w:rsidRPr="0039443B">
              <w:rPr>
                <w:sz w:val="13"/>
              </w:rPr>
              <w:t>0,00</w:t>
            </w:r>
          </w:p>
        </w:tc>
        <w:tc>
          <w:tcPr>
            <w:tcW w:w="888" w:type="dxa"/>
            <w:tcBorders>
              <w:top w:val="single" w:sz="12" w:space="0" w:color="000000"/>
              <w:left w:val="single" w:sz="12" w:space="0" w:color="000000"/>
              <w:bottom w:val="single" w:sz="12" w:space="0" w:color="000000"/>
              <w:right w:val="single" w:sz="12" w:space="0" w:color="000000"/>
            </w:tcBorders>
          </w:tcPr>
          <w:p w14:paraId="4C52E7A1" w14:textId="64EF58D1" w:rsidR="000D3D61" w:rsidRPr="0039443B" w:rsidRDefault="00E11575" w:rsidP="00892AB9">
            <w:pPr>
              <w:pStyle w:val="TableParagraph"/>
              <w:spacing w:before="98"/>
              <w:ind w:right="-15"/>
              <w:rPr>
                <w:sz w:val="13"/>
              </w:rPr>
            </w:pPr>
            <w:r>
              <w:rPr>
                <w:sz w:val="13"/>
              </w:rPr>
              <w:t>4.897</w:t>
            </w:r>
            <w:r w:rsidR="000D3D61" w:rsidRPr="0039443B">
              <w:rPr>
                <w:sz w:val="13"/>
              </w:rPr>
              <w:t>.</w:t>
            </w:r>
            <w:r>
              <w:rPr>
                <w:sz w:val="13"/>
              </w:rPr>
              <w:t>7</w:t>
            </w:r>
            <w:r w:rsidR="000D3D61" w:rsidRPr="0039443B">
              <w:rPr>
                <w:sz w:val="13"/>
              </w:rPr>
              <w:t>00,00</w:t>
            </w:r>
          </w:p>
        </w:tc>
        <w:tc>
          <w:tcPr>
            <w:tcW w:w="941" w:type="dxa"/>
            <w:tcBorders>
              <w:top w:val="single" w:sz="12" w:space="0" w:color="000000"/>
              <w:left w:val="single" w:sz="12" w:space="0" w:color="000000"/>
              <w:bottom w:val="single" w:sz="12" w:space="0" w:color="000000"/>
              <w:right w:val="single" w:sz="12" w:space="0" w:color="000000"/>
            </w:tcBorders>
          </w:tcPr>
          <w:p w14:paraId="238CDFA3" w14:textId="6B0FE185" w:rsidR="000D3D61" w:rsidRPr="0039443B" w:rsidRDefault="00F70A17" w:rsidP="00892AB9">
            <w:pPr>
              <w:pStyle w:val="TableParagraph"/>
              <w:spacing w:before="98"/>
              <w:ind w:right="-29"/>
              <w:rPr>
                <w:sz w:val="13"/>
              </w:rPr>
            </w:pPr>
            <w:r>
              <w:rPr>
                <w:sz w:val="13"/>
              </w:rPr>
              <w:t>4.723.2</w:t>
            </w:r>
            <w:r w:rsidR="000D3D61" w:rsidRPr="0039443B">
              <w:rPr>
                <w:sz w:val="13"/>
              </w:rPr>
              <w:t>00,00</w:t>
            </w:r>
          </w:p>
        </w:tc>
      </w:tr>
      <w:tr w:rsidR="000D3D61" w14:paraId="6DAE53C0" w14:textId="77777777" w:rsidTr="000D3D61">
        <w:trPr>
          <w:trHeight w:val="334"/>
        </w:trPr>
        <w:tc>
          <w:tcPr>
            <w:tcW w:w="444" w:type="dxa"/>
            <w:tcBorders>
              <w:top w:val="single" w:sz="12" w:space="0" w:color="000000"/>
              <w:bottom w:val="single" w:sz="12" w:space="0" w:color="000000"/>
              <w:right w:val="single" w:sz="12" w:space="0" w:color="000000"/>
            </w:tcBorders>
          </w:tcPr>
          <w:p w14:paraId="45883023" w14:textId="77777777" w:rsidR="000D3D61" w:rsidRDefault="000D3D61" w:rsidP="00892AB9">
            <w:pPr>
              <w:pStyle w:val="TableParagraph"/>
              <w:jc w:val="left"/>
              <w:rPr>
                <w:rFonts w:ascii="Times New Roman"/>
                <w:sz w:val="14"/>
              </w:rPr>
            </w:pPr>
          </w:p>
        </w:tc>
        <w:tc>
          <w:tcPr>
            <w:tcW w:w="2555" w:type="dxa"/>
            <w:tcBorders>
              <w:top w:val="single" w:sz="12" w:space="0" w:color="000000"/>
              <w:left w:val="single" w:sz="12" w:space="0" w:color="000000"/>
              <w:bottom w:val="single" w:sz="12" w:space="0" w:color="000000"/>
              <w:right w:val="single" w:sz="12" w:space="0" w:color="000000"/>
            </w:tcBorders>
          </w:tcPr>
          <w:p w14:paraId="14AB86E9" w14:textId="77777777" w:rsidR="000D3D61" w:rsidRDefault="000D3D61" w:rsidP="00892AB9">
            <w:pPr>
              <w:pStyle w:val="TableParagraph"/>
              <w:jc w:val="left"/>
              <w:rPr>
                <w:rFonts w:ascii="Times New Roman"/>
                <w:sz w:val="14"/>
              </w:rPr>
            </w:pPr>
          </w:p>
        </w:tc>
        <w:tc>
          <w:tcPr>
            <w:tcW w:w="850" w:type="dxa"/>
            <w:tcBorders>
              <w:top w:val="single" w:sz="12" w:space="0" w:color="000000"/>
              <w:left w:val="single" w:sz="12" w:space="0" w:color="000000"/>
              <w:bottom w:val="single" w:sz="12" w:space="0" w:color="000000"/>
              <w:right w:val="single" w:sz="12" w:space="0" w:color="000000"/>
            </w:tcBorders>
          </w:tcPr>
          <w:p w14:paraId="1363441B" w14:textId="77777777" w:rsidR="000D3D61" w:rsidRDefault="000D3D61" w:rsidP="00892AB9">
            <w:pPr>
              <w:pStyle w:val="TableParagraph"/>
              <w:jc w:val="left"/>
              <w:rPr>
                <w:rFonts w:ascii="Times New Roman"/>
                <w:sz w:val="14"/>
              </w:rPr>
            </w:pPr>
          </w:p>
        </w:tc>
        <w:tc>
          <w:tcPr>
            <w:tcW w:w="879" w:type="dxa"/>
            <w:tcBorders>
              <w:top w:val="single" w:sz="12" w:space="0" w:color="000000"/>
              <w:left w:val="single" w:sz="12" w:space="0" w:color="000000"/>
              <w:bottom w:val="single" w:sz="12" w:space="0" w:color="000000"/>
              <w:right w:val="single" w:sz="12" w:space="0" w:color="000000"/>
            </w:tcBorders>
          </w:tcPr>
          <w:p w14:paraId="623880C5" w14:textId="77777777" w:rsidR="000D3D61" w:rsidRDefault="000D3D61" w:rsidP="00892AB9">
            <w:pPr>
              <w:pStyle w:val="TableParagraph"/>
              <w:jc w:val="left"/>
              <w:rPr>
                <w:rFonts w:ascii="Times New Roman"/>
                <w:sz w:val="14"/>
              </w:rPr>
            </w:pPr>
          </w:p>
        </w:tc>
        <w:tc>
          <w:tcPr>
            <w:tcW w:w="992" w:type="dxa"/>
            <w:tcBorders>
              <w:top w:val="single" w:sz="12" w:space="0" w:color="000000"/>
              <w:left w:val="single" w:sz="12" w:space="0" w:color="000000"/>
              <w:bottom w:val="single" w:sz="12" w:space="0" w:color="000000"/>
              <w:right w:val="single" w:sz="12" w:space="0" w:color="000000"/>
            </w:tcBorders>
          </w:tcPr>
          <w:p w14:paraId="1B3D6A83" w14:textId="77777777" w:rsidR="000D3D61" w:rsidRDefault="000D3D61" w:rsidP="00892AB9">
            <w:pPr>
              <w:pStyle w:val="TableParagraph"/>
              <w:jc w:val="left"/>
              <w:rPr>
                <w:rFonts w:ascii="Times New Roman"/>
                <w:sz w:val="14"/>
              </w:rPr>
            </w:pPr>
          </w:p>
        </w:tc>
        <w:tc>
          <w:tcPr>
            <w:tcW w:w="992" w:type="dxa"/>
            <w:tcBorders>
              <w:top w:val="single" w:sz="12" w:space="0" w:color="000000"/>
              <w:left w:val="single" w:sz="12" w:space="0" w:color="000000"/>
              <w:bottom w:val="single" w:sz="12" w:space="0" w:color="000000"/>
              <w:right w:val="single" w:sz="12" w:space="0" w:color="000000"/>
            </w:tcBorders>
          </w:tcPr>
          <w:p w14:paraId="1E2BE887" w14:textId="77777777" w:rsidR="000D3D61" w:rsidRDefault="000D3D61" w:rsidP="00892AB9">
            <w:pPr>
              <w:pStyle w:val="TableParagraph"/>
              <w:jc w:val="left"/>
              <w:rPr>
                <w:rFonts w:ascii="Times New Roman"/>
                <w:sz w:val="14"/>
              </w:rPr>
            </w:pPr>
          </w:p>
        </w:tc>
        <w:tc>
          <w:tcPr>
            <w:tcW w:w="992" w:type="dxa"/>
            <w:tcBorders>
              <w:top w:val="single" w:sz="12" w:space="0" w:color="000000"/>
              <w:left w:val="single" w:sz="12" w:space="0" w:color="000000"/>
              <w:bottom w:val="single" w:sz="12" w:space="0" w:color="000000"/>
              <w:right w:val="single" w:sz="12" w:space="0" w:color="000000"/>
            </w:tcBorders>
          </w:tcPr>
          <w:p w14:paraId="15843AB8" w14:textId="77777777" w:rsidR="000D3D61" w:rsidRDefault="000D3D61" w:rsidP="00892AB9">
            <w:pPr>
              <w:pStyle w:val="TableParagraph"/>
              <w:jc w:val="left"/>
              <w:rPr>
                <w:rFonts w:ascii="Times New Roman"/>
                <w:sz w:val="14"/>
              </w:rPr>
            </w:pPr>
          </w:p>
        </w:tc>
        <w:tc>
          <w:tcPr>
            <w:tcW w:w="1017" w:type="dxa"/>
            <w:tcBorders>
              <w:top w:val="single" w:sz="12" w:space="0" w:color="000000"/>
              <w:left w:val="single" w:sz="12" w:space="0" w:color="000000"/>
              <w:bottom w:val="single" w:sz="12" w:space="0" w:color="000000"/>
              <w:right w:val="single" w:sz="12" w:space="0" w:color="000000"/>
            </w:tcBorders>
          </w:tcPr>
          <w:p w14:paraId="2FD742DB" w14:textId="77777777" w:rsidR="000D3D61" w:rsidRDefault="000D3D61" w:rsidP="00892AB9">
            <w:pPr>
              <w:pStyle w:val="TableParagraph"/>
              <w:jc w:val="left"/>
              <w:rPr>
                <w:rFonts w:ascii="Times New Roman"/>
                <w:sz w:val="14"/>
              </w:rPr>
            </w:pPr>
          </w:p>
        </w:tc>
        <w:tc>
          <w:tcPr>
            <w:tcW w:w="1076" w:type="dxa"/>
            <w:tcBorders>
              <w:top w:val="single" w:sz="12" w:space="0" w:color="000000"/>
              <w:left w:val="single" w:sz="12" w:space="0" w:color="000000"/>
              <w:bottom w:val="single" w:sz="12" w:space="0" w:color="000000"/>
              <w:right w:val="single" w:sz="12" w:space="0" w:color="000000"/>
            </w:tcBorders>
          </w:tcPr>
          <w:p w14:paraId="0CCD56C0" w14:textId="5B10D564" w:rsidR="000D3D61" w:rsidRDefault="000D3D61" w:rsidP="00892AB9">
            <w:pPr>
              <w:pStyle w:val="TableParagraph"/>
              <w:jc w:val="left"/>
              <w:rPr>
                <w:rFonts w:ascii="Times New Roman"/>
                <w:sz w:val="14"/>
              </w:rPr>
            </w:pPr>
          </w:p>
        </w:tc>
        <w:tc>
          <w:tcPr>
            <w:tcW w:w="1014" w:type="dxa"/>
            <w:tcBorders>
              <w:top w:val="single" w:sz="12" w:space="0" w:color="000000"/>
              <w:left w:val="single" w:sz="12" w:space="0" w:color="000000"/>
              <w:bottom w:val="single" w:sz="12" w:space="0" w:color="000000"/>
              <w:right w:val="single" w:sz="12" w:space="0" w:color="000000"/>
            </w:tcBorders>
          </w:tcPr>
          <w:p w14:paraId="3C85B62D" w14:textId="77777777" w:rsidR="000D3D61" w:rsidRDefault="000D3D61" w:rsidP="00892AB9">
            <w:pPr>
              <w:pStyle w:val="TableParagraph"/>
              <w:jc w:val="left"/>
              <w:rPr>
                <w:rFonts w:ascii="Times New Roman"/>
                <w:sz w:val="14"/>
              </w:rPr>
            </w:pPr>
          </w:p>
        </w:tc>
        <w:tc>
          <w:tcPr>
            <w:tcW w:w="1076" w:type="dxa"/>
            <w:tcBorders>
              <w:top w:val="single" w:sz="12" w:space="0" w:color="000000"/>
              <w:left w:val="single" w:sz="12" w:space="0" w:color="000000"/>
              <w:bottom w:val="single" w:sz="12" w:space="0" w:color="000000"/>
              <w:right w:val="single" w:sz="12" w:space="0" w:color="000000"/>
            </w:tcBorders>
          </w:tcPr>
          <w:p w14:paraId="70AABF8D" w14:textId="77777777" w:rsidR="000D3D61" w:rsidRDefault="000D3D61" w:rsidP="00892AB9">
            <w:pPr>
              <w:pStyle w:val="TableParagraph"/>
              <w:jc w:val="left"/>
              <w:rPr>
                <w:rFonts w:ascii="Times New Roman"/>
                <w:sz w:val="14"/>
              </w:rPr>
            </w:pPr>
          </w:p>
        </w:tc>
        <w:tc>
          <w:tcPr>
            <w:tcW w:w="888" w:type="dxa"/>
            <w:tcBorders>
              <w:top w:val="single" w:sz="12" w:space="0" w:color="000000"/>
              <w:left w:val="single" w:sz="12" w:space="0" w:color="000000"/>
              <w:bottom w:val="single" w:sz="12" w:space="0" w:color="000000"/>
              <w:right w:val="single" w:sz="12" w:space="0" w:color="000000"/>
            </w:tcBorders>
          </w:tcPr>
          <w:p w14:paraId="618370F1" w14:textId="77777777" w:rsidR="000D3D61" w:rsidRDefault="000D3D61" w:rsidP="00892AB9">
            <w:pPr>
              <w:pStyle w:val="TableParagraph"/>
              <w:jc w:val="left"/>
              <w:rPr>
                <w:rFonts w:ascii="Times New Roman"/>
                <w:sz w:val="14"/>
              </w:rPr>
            </w:pPr>
          </w:p>
        </w:tc>
        <w:tc>
          <w:tcPr>
            <w:tcW w:w="941" w:type="dxa"/>
            <w:tcBorders>
              <w:top w:val="single" w:sz="12" w:space="0" w:color="000000"/>
              <w:left w:val="single" w:sz="12" w:space="0" w:color="000000"/>
              <w:bottom w:val="single" w:sz="12" w:space="0" w:color="000000"/>
              <w:right w:val="single" w:sz="12" w:space="0" w:color="000000"/>
            </w:tcBorders>
          </w:tcPr>
          <w:p w14:paraId="0A90BCF9" w14:textId="77777777" w:rsidR="000D3D61" w:rsidRDefault="000D3D61" w:rsidP="00892AB9">
            <w:pPr>
              <w:pStyle w:val="TableParagraph"/>
              <w:jc w:val="left"/>
              <w:rPr>
                <w:rFonts w:ascii="Times New Roman"/>
                <w:sz w:val="14"/>
              </w:rPr>
            </w:pPr>
          </w:p>
        </w:tc>
      </w:tr>
      <w:tr w:rsidR="000D3D61" w14:paraId="4038A7E7" w14:textId="77777777" w:rsidTr="005E79D9">
        <w:trPr>
          <w:trHeight w:val="200"/>
        </w:trPr>
        <w:tc>
          <w:tcPr>
            <w:tcW w:w="444" w:type="dxa"/>
            <w:tcBorders>
              <w:top w:val="single" w:sz="12" w:space="0" w:color="000000"/>
              <w:bottom w:val="single" w:sz="12" w:space="0" w:color="000000"/>
              <w:right w:val="single" w:sz="12" w:space="0" w:color="000000"/>
            </w:tcBorders>
            <w:shd w:val="clear" w:color="auto" w:fill="D9D9D9"/>
          </w:tcPr>
          <w:p w14:paraId="53CFEEE6" w14:textId="77777777" w:rsidR="000D3D61" w:rsidRDefault="000D3D61" w:rsidP="00F25893">
            <w:pPr>
              <w:pStyle w:val="TableParagraph"/>
              <w:spacing w:before="21"/>
              <w:ind w:right="146"/>
              <w:rPr>
                <w:b/>
                <w:sz w:val="13"/>
              </w:rPr>
            </w:pPr>
            <w:r>
              <w:rPr>
                <w:b/>
                <w:w w:val="99"/>
                <w:sz w:val="13"/>
              </w:rPr>
              <w:t>C</w:t>
            </w:r>
          </w:p>
        </w:tc>
        <w:tc>
          <w:tcPr>
            <w:tcW w:w="2555" w:type="dxa"/>
            <w:tcBorders>
              <w:top w:val="single" w:sz="12" w:space="0" w:color="000000"/>
              <w:left w:val="single" w:sz="12" w:space="0" w:color="000000"/>
              <w:bottom w:val="single" w:sz="12" w:space="0" w:color="000000"/>
              <w:right w:val="single" w:sz="12" w:space="0" w:color="000000"/>
            </w:tcBorders>
            <w:shd w:val="clear" w:color="auto" w:fill="D9D9D9"/>
          </w:tcPr>
          <w:p w14:paraId="6B0CDB06" w14:textId="4058F2FA" w:rsidR="000D3D61" w:rsidRDefault="000D3D61" w:rsidP="00F25893">
            <w:pPr>
              <w:pStyle w:val="TableParagraph"/>
              <w:spacing w:before="14" w:line="148" w:lineRule="exact"/>
              <w:ind w:left="30" w:right="30"/>
              <w:jc w:val="left"/>
              <w:rPr>
                <w:b/>
                <w:sz w:val="13"/>
              </w:rPr>
            </w:pPr>
            <w:r>
              <w:rPr>
                <w:b/>
                <w:sz w:val="13"/>
              </w:rPr>
              <w:t>VIŠAK/MANJAK</w:t>
            </w:r>
            <w:r>
              <w:rPr>
                <w:b/>
                <w:spacing w:val="-1"/>
                <w:sz w:val="13"/>
              </w:rPr>
              <w:t xml:space="preserve"> </w:t>
            </w:r>
            <w:r>
              <w:rPr>
                <w:b/>
                <w:sz w:val="13"/>
              </w:rPr>
              <w:t>PRIHODA–tekući</w:t>
            </w:r>
            <w:r>
              <w:rPr>
                <w:b/>
                <w:spacing w:val="7"/>
                <w:sz w:val="13"/>
              </w:rPr>
              <w:t xml:space="preserve"> </w:t>
            </w:r>
            <w:r>
              <w:rPr>
                <w:b/>
                <w:sz w:val="13"/>
              </w:rPr>
              <w:t>(A-</w:t>
            </w:r>
            <w:r>
              <w:rPr>
                <w:b/>
                <w:spacing w:val="-33"/>
                <w:sz w:val="13"/>
              </w:rPr>
              <w:t xml:space="preserve"> </w:t>
            </w:r>
            <w:r>
              <w:rPr>
                <w:b/>
                <w:sz w:val="13"/>
              </w:rPr>
              <w:t>B)</w:t>
            </w:r>
          </w:p>
        </w:tc>
        <w:tc>
          <w:tcPr>
            <w:tcW w:w="850" w:type="dxa"/>
            <w:tcBorders>
              <w:top w:val="single" w:sz="12" w:space="0" w:color="000000"/>
              <w:left w:val="single" w:sz="12" w:space="0" w:color="000000"/>
              <w:bottom w:val="single" w:sz="12" w:space="0" w:color="000000"/>
              <w:right w:val="single" w:sz="12" w:space="0" w:color="000000"/>
            </w:tcBorders>
            <w:shd w:val="clear" w:color="auto" w:fill="D9D9D9"/>
          </w:tcPr>
          <w:p w14:paraId="673B5D7A" w14:textId="2C918313" w:rsidR="000D3D61" w:rsidRDefault="000D3D61" w:rsidP="00F25893">
            <w:pPr>
              <w:pStyle w:val="TableParagraph"/>
              <w:spacing w:before="26"/>
              <w:rPr>
                <w:sz w:val="13"/>
              </w:rPr>
            </w:pPr>
            <w:r>
              <w:rPr>
                <w:sz w:val="13"/>
              </w:rPr>
              <w:t>499.480,69</w:t>
            </w:r>
          </w:p>
        </w:tc>
        <w:tc>
          <w:tcPr>
            <w:tcW w:w="879" w:type="dxa"/>
            <w:tcBorders>
              <w:top w:val="single" w:sz="12" w:space="0" w:color="000000"/>
              <w:left w:val="single" w:sz="12" w:space="0" w:color="000000"/>
              <w:bottom w:val="single" w:sz="12" w:space="0" w:color="000000"/>
              <w:right w:val="single" w:sz="12" w:space="0" w:color="000000"/>
            </w:tcBorders>
            <w:shd w:val="clear" w:color="auto" w:fill="D9D9D9"/>
          </w:tcPr>
          <w:p w14:paraId="6B7E0B87" w14:textId="4A70D0EE" w:rsidR="000D3D61" w:rsidRDefault="000D3D61" w:rsidP="00F25893">
            <w:pPr>
              <w:pStyle w:val="TableParagraph"/>
              <w:spacing w:before="26"/>
              <w:ind w:right="2"/>
              <w:rPr>
                <w:sz w:val="13"/>
              </w:rPr>
            </w:pPr>
            <w:r>
              <w:rPr>
                <w:sz w:val="13"/>
              </w:rPr>
              <w:t>644.446,07</w:t>
            </w:r>
          </w:p>
        </w:tc>
        <w:tc>
          <w:tcPr>
            <w:tcW w:w="992" w:type="dxa"/>
            <w:tcBorders>
              <w:top w:val="single" w:sz="12" w:space="0" w:color="000000"/>
              <w:left w:val="single" w:sz="12" w:space="0" w:color="000000"/>
              <w:bottom w:val="single" w:sz="12" w:space="0" w:color="000000"/>
              <w:right w:val="single" w:sz="12" w:space="0" w:color="000000"/>
            </w:tcBorders>
            <w:shd w:val="clear" w:color="auto" w:fill="D9D9D9"/>
          </w:tcPr>
          <w:p w14:paraId="09B925FC" w14:textId="77777777" w:rsidR="000D3D61" w:rsidRDefault="000D3D61" w:rsidP="00F25893">
            <w:pPr>
              <w:pStyle w:val="TableParagraph"/>
              <w:spacing w:before="26"/>
              <w:ind w:right="1"/>
              <w:rPr>
                <w:sz w:val="13"/>
              </w:rPr>
            </w:pPr>
            <w:r>
              <w:rPr>
                <w:sz w:val="13"/>
              </w:rPr>
              <w:t>902.886,12</w:t>
            </w:r>
          </w:p>
        </w:tc>
        <w:tc>
          <w:tcPr>
            <w:tcW w:w="992" w:type="dxa"/>
            <w:tcBorders>
              <w:top w:val="single" w:sz="12" w:space="0" w:color="000000"/>
              <w:left w:val="single" w:sz="12" w:space="0" w:color="000000"/>
              <w:bottom w:val="single" w:sz="12" w:space="0" w:color="000000"/>
              <w:right w:val="single" w:sz="12" w:space="0" w:color="000000"/>
            </w:tcBorders>
            <w:shd w:val="clear" w:color="auto" w:fill="D9D9D9"/>
          </w:tcPr>
          <w:p w14:paraId="1EF2F2BD" w14:textId="77777777" w:rsidR="000D3D61" w:rsidRDefault="000D3D61" w:rsidP="00F25893">
            <w:pPr>
              <w:pStyle w:val="TableParagraph"/>
              <w:spacing w:before="26"/>
              <w:ind w:right="1"/>
              <w:rPr>
                <w:sz w:val="13"/>
              </w:rPr>
            </w:pPr>
            <w:r>
              <w:rPr>
                <w:sz w:val="13"/>
              </w:rPr>
              <w:t>-447.656,74</w:t>
            </w:r>
          </w:p>
        </w:tc>
        <w:tc>
          <w:tcPr>
            <w:tcW w:w="992" w:type="dxa"/>
            <w:tcBorders>
              <w:top w:val="single" w:sz="12" w:space="0" w:color="000000"/>
              <w:left w:val="single" w:sz="12" w:space="0" w:color="000000"/>
              <w:bottom w:val="single" w:sz="12" w:space="0" w:color="000000"/>
              <w:right w:val="single" w:sz="12" w:space="0" w:color="000000"/>
            </w:tcBorders>
            <w:shd w:val="clear" w:color="auto" w:fill="D9D9D9"/>
          </w:tcPr>
          <w:p w14:paraId="69570D5B" w14:textId="267AD769" w:rsidR="000D3D61" w:rsidRDefault="000D3D61" w:rsidP="00F25893">
            <w:pPr>
              <w:pStyle w:val="TableParagraph"/>
              <w:spacing w:before="26"/>
              <w:ind w:right="-15"/>
              <w:rPr>
                <w:sz w:val="13"/>
              </w:rPr>
            </w:pPr>
            <w:r>
              <w:rPr>
                <w:sz w:val="13"/>
              </w:rPr>
              <w:t>-1.222.428,45</w:t>
            </w:r>
          </w:p>
        </w:tc>
        <w:tc>
          <w:tcPr>
            <w:tcW w:w="1017" w:type="dxa"/>
            <w:tcBorders>
              <w:top w:val="single" w:sz="12" w:space="0" w:color="000000"/>
              <w:left w:val="single" w:sz="12" w:space="0" w:color="000000"/>
              <w:bottom w:val="single" w:sz="12" w:space="0" w:color="000000"/>
              <w:right w:val="single" w:sz="12" w:space="0" w:color="000000"/>
            </w:tcBorders>
            <w:shd w:val="clear" w:color="auto" w:fill="D9D9D9"/>
          </w:tcPr>
          <w:p w14:paraId="7C872393" w14:textId="52EC5CAA" w:rsidR="000D3D61" w:rsidRDefault="00C028CC" w:rsidP="00F25893">
            <w:pPr>
              <w:pStyle w:val="TableParagraph"/>
              <w:spacing w:before="26"/>
              <w:ind w:right="-15"/>
              <w:rPr>
                <w:sz w:val="13"/>
              </w:rPr>
            </w:pPr>
            <w:r>
              <w:rPr>
                <w:sz w:val="13"/>
              </w:rPr>
              <w:t>-1</w:t>
            </w:r>
            <w:r w:rsidR="00684BBE">
              <w:rPr>
                <w:sz w:val="13"/>
              </w:rPr>
              <w:t>.829.550,00</w:t>
            </w:r>
          </w:p>
        </w:tc>
        <w:tc>
          <w:tcPr>
            <w:tcW w:w="1076" w:type="dxa"/>
            <w:tcBorders>
              <w:top w:val="single" w:sz="12" w:space="0" w:color="000000"/>
              <w:left w:val="single" w:sz="12" w:space="0" w:color="000000"/>
              <w:bottom w:val="single" w:sz="12" w:space="0" w:color="000000"/>
              <w:right w:val="single" w:sz="12" w:space="0" w:color="000000"/>
            </w:tcBorders>
            <w:shd w:val="clear" w:color="auto" w:fill="D9D9D9"/>
          </w:tcPr>
          <w:p w14:paraId="4BA84DF3" w14:textId="2D266184" w:rsidR="000D3D61" w:rsidRDefault="000D3D61" w:rsidP="00F25893">
            <w:pPr>
              <w:pStyle w:val="TableParagraph"/>
              <w:spacing w:before="26"/>
              <w:ind w:right="-15"/>
              <w:rPr>
                <w:sz w:val="13"/>
              </w:rPr>
            </w:pPr>
            <w:r>
              <w:rPr>
                <w:sz w:val="13"/>
              </w:rPr>
              <w:t>1</w:t>
            </w:r>
            <w:r w:rsidR="00B1241B">
              <w:rPr>
                <w:sz w:val="13"/>
              </w:rPr>
              <w:t>.225.884</w:t>
            </w:r>
            <w:r>
              <w:rPr>
                <w:sz w:val="13"/>
              </w:rPr>
              <w:t>,</w:t>
            </w:r>
            <w:r w:rsidR="00B1241B">
              <w:rPr>
                <w:sz w:val="13"/>
              </w:rPr>
              <w:t>51</w:t>
            </w:r>
          </w:p>
        </w:tc>
        <w:tc>
          <w:tcPr>
            <w:tcW w:w="1014" w:type="dxa"/>
            <w:tcBorders>
              <w:top w:val="single" w:sz="12" w:space="0" w:color="000000"/>
              <w:left w:val="single" w:sz="12" w:space="0" w:color="000000"/>
              <w:bottom w:val="single" w:sz="12" w:space="0" w:color="000000"/>
              <w:right w:val="single" w:sz="12" w:space="0" w:color="000000"/>
            </w:tcBorders>
            <w:shd w:val="clear" w:color="auto" w:fill="D9D9D9"/>
          </w:tcPr>
          <w:p w14:paraId="12C340B7" w14:textId="06D2D671" w:rsidR="0039443B" w:rsidRDefault="0039443B" w:rsidP="0039443B">
            <w:pPr>
              <w:pStyle w:val="TableParagraph"/>
              <w:spacing w:before="26"/>
              <w:ind w:right="-15"/>
              <w:rPr>
                <w:sz w:val="13"/>
              </w:rPr>
            </w:pPr>
            <w:r>
              <w:rPr>
                <w:sz w:val="13"/>
              </w:rPr>
              <w:t>-1.386.454,40</w:t>
            </w:r>
          </w:p>
        </w:tc>
        <w:tc>
          <w:tcPr>
            <w:tcW w:w="1076" w:type="dxa"/>
            <w:tcBorders>
              <w:top w:val="single" w:sz="12" w:space="0" w:color="000000"/>
              <w:left w:val="single" w:sz="12" w:space="0" w:color="000000"/>
              <w:bottom w:val="single" w:sz="12" w:space="0" w:color="000000"/>
              <w:right w:val="single" w:sz="12" w:space="0" w:color="000000"/>
            </w:tcBorders>
            <w:shd w:val="clear" w:color="auto" w:fill="D9D9D9"/>
          </w:tcPr>
          <w:p w14:paraId="6796735C" w14:textId="68CD119B" w:rsidR="000D3D61" w:rsidRDefault="006B4740" w:rsidP="00F25893">
            <w:pPr>
              <w:pStyle w:val="TableParagraph"/>
              <w:spacing w:before="26"/>
              <w:ind w:right="-15"/>
              <w:rPr>
                <w:sz w:val="13"/>
              </w:rPr>
            </w:pPr>
            <w:r>
              <w:rPr>
                <w:sz w:val="13"/>
              </w:rPr>
              <w:t>-779</w:t>
            </w:r>
            <w:r w:rsidR="000D3D61">
              <w:rPr>
                <w:sz w:val="13"/>
              </w:rPr>
              <w:t>.5</w:t>
            </w:r>
            <w:r>
              <w:rPr>
                <w:sz w:val="13"/>
              </w:rPr>
              <w:t>0</w:t>
            </w:r>
            <w:r w:rsidR="000D3D61">
              <w:rPr>
                <w:sz w:val="13"/>
              </w:rPr>
              <w:t>0,00</w:t>
            </w:r>
          </w:p>
        </w:tc>
        <w:tc>
          <w:tcPr>
            <w:tcW w:w="888" w:type="dxa"/>
            <w:tcBorders>
              <w:top w:val="single" w:sz="12" w:space="0" w:color="000000"/>
              <w:left w:val="single" w:sz="12" w:space="0" w:color="000000"/>
              <w:bottom w:val="single" w:sz="12" w:space="0" w:color="000000"/>
              <w:right w:val="single" w:sz="12" w:space="0" w:color="000000"/>
            </w:tcBorders>
            <w:shd w:val="clear" w:color="auto" w:fill="D9D9D9"/>
          </w:tcPr>
          <w:p w14:paraId="11D48A2F" w14:textId="77777777" w:rsidR="000D3D61" w:rsidRDefault="000D3D61" w:rsidP="00F25893">
            <w:pPr>
              <w:pStyle w:val="TableParagraph"/>
              <w:spacing w:before="26"/>
              <w:ind w:right="-15"/>
              <w:rPr>
                <w:sz w:val="13"/>
              </w:rPr>
            </w:pPr>
            <w:r>
              <w:rPr>
                <w:sz w:val="13"/>
              </w:rPr>
              <w:t>0,00</w:t>
            </w:r>
          </w:p>
        </w:tc>
        <w:tc>
          <w:tcPr>
            <w:tcW w:w="941" w:type="dxa"/>
            <w:tcBorders>
              <w:top w:val="single" w:sz="12" w:space="0" w:color="000000"/>
              <w:left w:val="single" w:sz="12" w:space="0" w:color="000000"/>
              <w:bottom w:val="single" w:sz="12" w:space="0" w:color="000000"/>
              <w:right w:val="single" w:sz="12" w:space="0" w:color="000000"/>
            </w:tcBorders>
            <w:shd w:val="clear" w:color="auto" w:fill="D9D9D9"/>
          </w:tcPr>
          <w:p w14:paraId="21C5E6EC" w14:textId="77777777" w:rsidR="000D3D61" w:rsidRDefault="000D3D61" w:rsidP="00F25893">
            <w:pPr>
              <w:pStyle w:val="TableParagraph"/>
              <w:spacing w:before="26"/>
              <w:ind w:right="-15"/>
              <w:rPr>
                <w:sz w:val="13"/>
              </w:rPr>
            </w:pPr>
            <w:r>
              <w:rPr>
                <w:sz w:val="13"/>
              </w:rPr>
              <w:t>0,00</w:t>
            </w:r>
          </w:p>
        </w:tc>
      </w:tr>
      <w:tr w:rsidR="000D3D61" w14:paraId="2F84B9A0" w14:textId="77777777" w:rsidTr="000D3D61">
        <w:trPr>
          <w:trHeight w:val="200"/>
        </w:trPr>
        <w:tc>
          <w:tcPr>
            <w:tcW w:w="444" w:type="dxa"/>
            <w:tcBorders>
              <w:top w:val="single" w:sz="12" w:space="0" w:color="000000"/>
              <w:bottom w:val="single" w:sz="12" w:space="0" w:color="000000"/>
              <w:right w:val="single" w:sz="12" w:space="0" w:color="000000"/>
            </w:tcBorders>
            <w:shd w:val="clear" w:color="auto" w:fill="D9D9D9"/>
          </w:tcPr>
          <w:p w14:paraId="588E1D49" w14:textId="77777777" w:rsidR="000D3D61" w:rsidRDefault="000D3D61" w:rsidP="00F25893">
            <w:pPr>
              <w:pStyle w:val="TableParagraph"/>
              <w:spacing w:before="2"/>
              <w:ind w:right="136"/>
              <w:rPr>
                <w:rFonts w:ascii="Times New Roman"/>
                <w:b/>
                <w:sz w:val="12"/>
              </w:rPr>
            </w:pPr>
            <w:r>
              <w:rPr>
                <w:rFonts w:ascii="Times New Roman"/>
                <w:b/>
                <w:sz w:val="12"/>
              </w:rPr>
              <w:t>C1</w:t>
            </w:r>
          </w:p>
        </w:tc>
        <w:tc>
          <w:tcPr>
            <w:tcW w:w="2555" w:type="dxa"/>
            <w:tcBorders>
              <w:top w:val="single" w:sz="12" w:space="0" w:color="000000"/>
              <w:left w:val="single" w:sz="12" w:space="0" w:color="000000"/>
              <w:bottom w:val="single" w:sz="12" w:space="0" w:color="000000"/>
              <w:right w:val="single" w:sz="12" w:space="0" w:color="000000"/>
            </w:tcBorders>
            <w:shd w:val="clear" w:color="auto" w:fill="D9D9D9"/>
          </w:tcPr>
          <w:p w14:paraId="5F066796" w14:textId="77777777" w:rsidR="000D3D61" w:rsidRDefault="000D3D61" w:rsidP="00F25893">
            <w:pPr>
              <w:pStyle w:val="TableParagraph"/>
              <w:spacing w:before="21"/>
              <w:ind w:left="30"/>
              <w:jc w:val="left"/>
              <w:rPr>
                <w:b/>
                <w:sz w:val="13"/>
              </w:rPr>
            </w:pPr>
            <w:r>
              <w:rPr>
                <w:b/>
                <w:sz w:val="13"/>
              </w:rPr>
              <w:t>Višak</w:t>
            </w:r>
            <w:r>
              <w:rPr>
                <w:b/>
                <w:spacing w:val="14"/>
                <w:sz w:val="13"/>
              </w:rPr>
              <w:t xml:space="preserve"> </w:t>
            </w:r>
            <w:r>
              <w:rPr>
                <w:b/>
                <w:sz w:val="13"/>
              </w:rPr>
              <w:t>/</w:t>
            </w:r>
            <w:r>
              <w:rPr>
                <w:b/>
                <w:spacing w:val="17"/>
                <w:sz w:val="13"/>
              </w:rPr>
              <w:t xml:space="preserve"> </w:t>
            </w:r>
            <w:r>
              <w:rPr>
                <w:b/>
                <w:sz w:val="13"/>
              </w:rPr>
              <w:t>manjak</w:t>
            </w:r>
            <w:r>
              <w:rPr>
                <w:b/>
                <w:spacing w:val="14"/>
                <w:sz w:val="13"/>
              </w:rPr>
              <w:t xml:space="preserve"> </w:t>
            </w:r>
            <w:r>
              <w:rPr>
                <w:b/>
                <w:sz w:val="13"/>
              </w:rPr>
              <w:t>iz</w:t>
            </w:r>
            <w:r>
              <w:rPr>
                <w:b/>
                <w:spacing w:val="17"/>
                <w:sz w:val="13"/>
              </w:rPr>
              <w:t xml:space="preserve"> </w:t>
            </w:r>
            <w:r>
              <w:rPr>
                <w:b/>
                <w:sz w:val="13"/>
              </w:rPr>
              <w:t>prethodne</w:t>
            </w:r>
            <w:r>
              <w:rPr>
                <w:b/>
                <w:spacing w:val="14"/>
                <w:sz w:val="13"/>
              </w:rPr>
              <w:t xml:space="preserve"> </w:t>
            </w:r>
            <w:r>
              <w:rPr>
                <w:b/>
                <w:sz w:val="13"/>
              </w:rPr>
              <w:t>godine</w:t>
            </w:r>
          </w:p>
        </w:tc>
        <w:tc>
          <w:tcPr>
            <w:tcW w:w="850" w:type="dxa"/>
            <w:tcBorders>
              <w:top w:val="single" w:sz="12" w:space="0" w:color="000000"/>
              <w:left w:val="single" w:sz="12" w:space="0" w:color="000000"/>
              <w:bottom w:val="single" w:sz="12" w:space="0" w:color="000000"/>
              <w:right w:val="single" w:sz="12" w:space="0" w:color="000000"/>
            </w:tcBorders>
            <w:shd w:val="clear" w:color="auto" w:fill="D9D9D9"/>
          </w:tcPr>
          <w:p w14:paraId="13C0DF2E" w14:textId="43E3CADD" w:rsidR="000D3D61" w:rsidRDefault="000D3D61" w:rsidP="00F25893">
            <w:pPr>
              <w:pStyle w:val="TableParagraph"/>
              <w:spacing w:before="21"/>
              <w:ind w:right="-15"/>
              <w:rPr>
                <w:b/>
                <w:sz w:val="13"/>
              </w:rPr>
            </w:pPr>
            <w:r>
              <w:rPr>
                <w:b/>
                <w:sz w:val="13"/>
              </w:rPr>
              <w:t>1.008.736,47</w:t>
            </w:r>
          </w:p>
        </w:tc>
        <w:tc>
          <w:tcPr>
            <w:tcW w:w="879" w:type="dxa"/>
            <w:tcBorders>
              <w:top w:val="single" w:sz="12" w:space="0" w:color="000000"/>
              <w:left w:val="single" w:sz="12" w:space="0" w:color="000000"/>
              <w:bottom w:val="single" w:sz="12" w:space="0" w:color="000000"/>
              <w:right w:val="single" w:sz="12" w:space="0" w:color="000000"/>
            </w:tcBorders>
            <w:shd w:val="clear" w:color="auto" w:fill="D9D9D9"/>
          </w:tcPr>
          <w:p w14:paraId="693E9A96" w14:textId="104F615D" w:rsidR="000D3D61" w:rsidRDefault="000D3D61" w:rsidP="00F25893">
            <w:pPr>
              <w:pStyle w:val="TableParagraph"/>
              <w:spacing w:before="21"/>
              <w:ind w:right="-15"/>
              <w:rPr>
                <w:b/>
                <w:sz w:val="13"/>
              </w:rPr>
            </w:pPr>
            <w:r>
              <w:rPr>
                <w:b/>
                <w:sz w:val="13"/>
              </w:rPr>
              <w:t>1.508.217,16</w:t>
            </w:r>
          </w:p>
        </w:tc>
        <w:tc>
          <w:tcPr>
            <w:tcW w:w="992" w:type="dxa"/>
            <w:tcBorders>
              <w:top w:val="single" w:sz="12" w:space="0" w:color="000000"/>
              <w:left w:val="single" w:sz="12" w:space="0" w:color="000000"/>
              <w:bottom w:val="single" w:sz="12" w:space="0" w:color="000000"/>
              <w:right w:val="single" w:sz="12" w:space="0" w:color="000000"/>
            </w:tcBorders>
            <w:shd w:val="clear" w:color="auto" w:fill="D9D9D9"/>
          </w:tcPr>
          <w:p w14:paraId="772B866F" w14:textId="77777777" w:rsidR="000D3D61" w:rsidRDefault="000D3D61" w:rsidP="00F25893">
            <w:pPr>
              <w:pStyle w:val="TableParagraph"/>
              <w:spacing w:before="21"/>
              <w:ind w:right="-15"/>
              <w:rPr>
                <w:b/>
                <w:sz w:val="13"/>
              </w:rPr>
            </w:pPr>
            <w:r>
              <w:rPr>
                <w:b/>
                <w:sz w:val="13"/>
              </w:rPr>
              <w:t>2.153.653,37</w:t>
            </w:r>
          </w:p>
        </w:tc>
        <w:tc>
          <w:tcPr>
            <w:tcW w:w="992" w:type="dxa"/>
            <w:tcBorders>
              <w:top w:val="single" w:sz="12" w:space="0" w:color="000000"/>
              <w:left w:val="single" w:sz="12" w:space="0" w:color="000000"/>
              <w:bottom w:val="single" w:sz="12" w:space="0" w:color="000000"/>
              <w:right w:val="single" w:sz="12" w:space="0" w:color="000000"/>
            </w:tcBorders>
            <w:shd w:val="clear" w:color="auto" w:fill="D9D9D9"/>
          </w:tcPr>
          <w:p w14:paraId="5BD141EA" w14:textId="77777777" w:rsidR="000D3D61" w:rsidRDefault="000D3D61" w:rsidP="00F25893">
            <w:pPr>
              <w:pStyle w:val="TableParagraph"/>
              <w:spacing w:before="21"/>
              <w:ind w:right="-15"/>
              <w:rPr>
                <w:b/>
                <w:sz w:val="13"/>
              </w:rPr>
            </w:pPr>
            <w:r>
              <w:rPr>
                <w:b/>
                <w:sz w:val="13"/>
              </w:rPr>
              <w:t>3.056.539,49</w:t>
            </w:r>
          </w:p>
        </w:tc>
        <w:tc>
          <w:tcPr>
            <w:tcW w:w="992" w:type="dxa"/>
            <w:tcBorders>
              <w:top w:val="single" w:sz="12" w:space="0" w:color="000000"/>
              <w:left w:val="single" w:sz="12" w:space="0" w:color="000000"/>
              <w:bottom w:val="single" w:sz="12" w:space="0" w:color="000000"/>
              <w:right w:val="single" w:sz="12" w:space="0" w:color="000000"/>
            </w:tcBorders>
            <w:shd w:val="clear" w:color="auto" w:fill="D9D9D9"/>
          </w:tcPr>
          <w:p w14:paraId="05DA95F0" w14:textId="1FE28CC8" w:rsidR="000D3D61" w:rsidRDefault="000D3D61" w:rsidP="00F25893">
            <w:pPr>
              <w:pStyle w:val="TableParagraph"/>
              <w:spacing w:before="21"/>
              <w:ind w:right="-15"/>
              <w:rPr>
                <w:b/>
                <w:sz w:val="13"/>
              </w:rPr>
            </w:pPr>
            <w:r>
              <w:rPr>
                <w:b/>
                <w:sz w:val="13"/>
              </w:rPr>
              <w:t>2.608.882,85</w:t>
            </w:r>
          </w:p>
        </w:tc>
        <w:tc>
          <w:tcPr>
            <w:tcW w:w="1017" w:type="dxa"/>
            <w:tcBorders>
              <w:top w:val="single" w:sz="12" w:space="0" w:color="000000"/>
              <w:left w:val="single" w:sz="12" w:space="0" w:color="000000"/>
              <w:bottom w:val="single" w:sz="12" w:space="0" w:color="000000"/>
              <w:right w:val="single" w:sz="12" w:space="0" w:color="000000"/>
            </w:tcBorders>
            <w:shd w:val="clear" w:color="auto" w:fill="D9D9D9"/>
          </w:tcPr>
          <w:p w14:paraId="5320C350" w14:textId="6F013C91" w:rsidR="000D3D61" w:rsidRDefault="00BC3715" w:rsidP="00F25893">
            <w:pPr>
              <w:pStyle w:val="TableParagraph"/>
              <w:spacing w:before="21"/>
              <w:ind w:right="-15"/>
              <w:rPr>
                <w:b/>
                <w:sz w:val="13"/>
              </w:rPr>
            </w:pPr>
            <w:r>
              <w:rPr>
                <w:b/>
                <w:sz w:val="13"/>
              </w:rPr>
              <w:t>0,00</w:t>
            </w:r>
          </w:p>
        </w:tc>
        <w:tc>
          <w:tcPr>
            <w:tcW w:w="1076" w:type="dxa"/>
            <w:tcBorders>
              <w:top w:val="single" w:sz="12" w:space="0" w:color="000000"/>
              <w:left w:val="single" w:sz="12" w:space="0" w:color="000000"/>
              <w:bottom w:val="single" w:sz="12" w:space="0" w:color="000000"/>
              <w:right w:val="single" w:sz="12" w:space="0" w:color="000000"/>
            </w:tcBorders>
            <w:shd w:val="clear" w:color="auto" w:fill="D9D9D9"/>
          </w:tcPr>
          <w:p w14:paraId="2DB6C931" w14:textId="61DA2CE5" w:rsidR="000D3D61" w:rsidRDefault="00BC3715" w:rsidP="00F25893">
            <w:pPr>
              <w:pStyle w:val="TableParagraph"/>
              <w:spacing w:before="21"/>
              <w:ind w:right="-15"/>
              <w:rPr>
                <w:b/>
                <w:sz w:val="13"/>
              </w:rPr>
            </w:pPr>
            <w:r>
              <w:rPr>
                <w:b/>
                <w:sz w:val="13"/>
              </w:rPr>
              <w:t>0,00</w:t>
            </w:r>
          </w:p>
        </w:tc>
        <w:tc>
          <w:tcPr>
            <w:tcW w:w="1014" w:type="dxa"/>
            <w:tcBorders>
              <w:top w:val="single" w:sz="12" w:space="0" w:color="000000"/>
              <w:left w:val="single" w:sz="12" w:space="0" w:color="000000"/>
              <w:bottom w:val="single" w:sz="12" w:space="0" w:color="000000"/>
              <w:right w:val="single" w:sz="12" w:space="0" w:color="000000"/>
            </w:tcBorders>
            <w:shd w:val="clear" w:color="auto" w:fill="D9D9D9"/>
          </w:tcPr>
          <w:p w14:paraId="58512EB2" w14:textId="3ECF39DB" w:rsidR="000D3D61" w:rsidRDefault="00B14610" w:rsidP="00BC3715">
            <w:pPr>
              <w:pStyle w:val="TableParagraph"/>
              <w:spacing w:before="21"/>
              <w:ind w:right="-15"/>
              <w:rPr>
                <w:b/>
                <w:sz w:val="13"/>
              </w:rPr>
            </w:pPr>
            <w:r>
              <w:rPr>
                <w:b/>
                <w:sz w:val="13"/>
              </w:rPr>
              <w:t>1.386.454</w:t>
            </w:r>
            <w:r w:rsidR="00BC3715">
              <w:rPr>
                <w:b/>
                <w:sz w:val="13"/>
              </w:rPr>
              <w:t>,</w:t>
            </w:r>
            <w:r>
              <w:rPr>
                <w:b/>
                <w:sz w:val="13"/>
              </w:rPr>
              <w:t>4</w:t>
            </w:r>
            <w:r w:rsidR="00BC3715">
              <w:rPr>
                <w:b/>
                <w:sz w:val="13"/>
              </w:rPr>
              <w:t>0</w:t>
            </w:r>
          </w:p>
        </w:tc>
        <w:tc>
          <w:tcPr>
            <w:tcW w:w="1076" w:type="dxa"/>
            <w:tcBorders>
              <w:top w:val="single" w:sz="12" w:space="0" w:color="000000"/>
              <w:left w:val="single" w:sz="12" w:space="0" w:color="000000"/>
              <w:bottom w:val="single" w:sz="12" w:space="0" w:color="000000"/>
              <w:right w:val="single" w:sz="12" w:space="0" w:color="000000"/>
            </w:tcBorders>
            <w:shd w:val="clear" w:color="auto" w:fill="D9D9D9"/>
          </w:tcPr>
          <w:p w14:paraId="3D7950F6" w14:textId="27BBE759" w:rsidR="000D3D61" w:rsidRDefault="006B4740" w:rsidP="00F25893">
            <w:pPr>
              <w:pStyle w:val="TableParagraph"/>
              <w:spacing w:before="21"/>
              <w:ind w:right="-15"/>
              <w:rPr>
                <w:b/>
                <w:sz w:val="13"/>
              </w:rPr>
            </w:pPr>
            <w:r>
              <w:rPr>
                <w:b/>
                <w:sz w:val="13"/>
              </w:rPr>
              <w:t>779</w:t>
            </w:r>
            <w:r w:rsidR="000D3D61">
              <w:rPr>
                <w:b/>
                <w:sz w:val="13"/>
              </w:rPr>
              <w:t>.5</w:t>
            </w:r>
            <w:r>
              <w:rPr>
                <w:b/>
                <w:sz w:val="13"/>
              </w:rPr>
              <w:t>0</w:t>
            </w:r>
            <w:r w:rsidR="000D3D61">
              <w:rPr>
                <w:b/>
                <w:sz w:val="13"/>
              </w:rPr>
              <w:t>0,00</w:t>
            </w:r>
          </w:p>
        </w:tc>
        <w:tc>
          <w:tcPr>
            <w:tcW w:w="888" w:type="dxa"/>
            <w:tcBorders>
              <w:top w:val="single" w:sz="12" w:space="0" w:color="000000"/>
              <w:left w:val="single" w:sz="12" w:space="0" w:color="000000"/>
              <w:bottom w:val="single" w:sz="12" w:space="0" w:color="000000"/>
              <w:right w:val="single" w:sz="12" w:space="0" w:color="000000"/>
            </w:tcBorders>
            <w:shd w:val="clear" w:color="auto" w:fill="D9D9D9"/>
          </w:tcPr>
          <w:p w14:paraId="7223AF3A" w14:textId="77777777" w:rsidR="000D3D61" w:rsidRDefault="000D3D61" w:rsidP="00F25893">
            <w:pPr>
              <w:pStyle w:val="TableParagraph"/>
              <w:spacing w:before="21"/>
              <w:ind w:right="-29"/>
              <w:rPr>
                <w:b/>
                <w:sz w:val="13"/>
              </w:rPr>
            </w:pPr>
            <w:r>
              <w:rPr>
                <w:b/>
                <w:sz w:val="13"/>
              </w:rPr>
              <w:t>0,00</w:t>
            </w:r>
          </w:p>
        </w:tc>
        <w:tc>
          <w:tcPr>
            <w:tcW w:w="941" w:type="dxa"/>
            <w:tcBorders>
              <w:top w:val="single" w:sz="12" w:space="0" w:color="000000"/>
              <w:left w:val="single" w:sz="12" w:space="0" w:color="000000"/>
              <w:bottom w:val="single" w:sz="12" w:space="0" w:color="000000"/>
              <w:right w:val="single" w:sz="12" w:space="0" w:color="000000"/>
            </w:tcBorders>
            <w:shd w:val="clear" w:color="auto" w:fill="D9D9D9"/>
          </w:tcPr>
          <w:p w14:paraId="5E06374F" w14:textId="77777777" w:rsidR="000D3D61" w:rsidRDefault="000D3D61" w:rsidP="00F25893">
            <w:pPr>
              <w:pStyle w:val="TableParagraph"/>
              <w:spacing w:before="21"/>
              <w:ind w:right="-15"/>
              <w:rPr>
                <w:b/>
                <w:sz w:val="13"/>
              </w:rPr>
            </w:pPr>
            <w:r>
              <w:rPr>
                <w:b/>
                <w:sz w:val="13"/>
              </w:rPr>
              <w:t>0,00</w:t>
            </w:r>
          </w:p>
        </w:tc>
      </w:tr>
      <w:tr w:rsidR="000D3D61" w14:paraId="08B24D43" w14:textId="77777777" w:rsidTr="000D3D61">
        <w:trPr>
          <w:trHeight w:val="200"/>
        </w:trPr>
        <w:tc>
          <w:tcPr>
            <w:tcW w:w="444" w:type="dxa"/>
            <w:tcBorders>
              <w:top w:val="single" w:sz="12" w:space="0" w:color="000000"/>
              <w:bottom w:val="single" w:sz="12" w:space="0" w:color="000000"/>
              <w:right w:val="single" w:sz="12" w:space="0" w:color="000000"/>
            </w:tcBorders>
            <w:shd w:val="clear" w:color="auto" w:fill="D9D9D9"/>
          </w:tcPr>
          <w:p w14:paraId="11D2067F" w14:textId="77777777" w:rsidR="000D3D61" w:rsidRDefault="000D3D61" w:rsidP="00F25893">
            <w:pPr>
              <w:pStyle w:val="TableParagraph"/>
              <w:jc w:val="left"/>
              <w:rPr>
                <w:rFonts w:ascii="Times New Roman"/>
                <w:sz w:val="12"/>
              </w:rPr>
            </w:pPr>
          </w:p>
        </w:tc>
        <w:tc>
          <w:tcPr>
            <w:tcW w:w="2555" w:type="dxa"/>
            <w:tcBorders>
              <w:top w:val="single" w:sz="12" w:space="0" w:color="000000"/>
              <w:left w:val="single" w:sz="12" w:space="0" w:color="000000"/>
              <w:bottom w:val="single" w:sz="12" w:space="0" w:color="000000"/>
              <w:right w:val="single" w:sz="12" w:space="0" w:color="000000"/>
            </w:tcBorders>
            <w:shd w:val="clear" w:color="auto" w:fill="D9D9D9"/>
          </w:tcPr>
          <w:p w14:paraId="414FE1AC" w14:textId="77777777" w:rsidR="000D3D61" w:rsidRDefault="000D3D61" w:rsidP="00F25893">
            <w:pPr>
              <w:pStyle w:val="TableParagraph"/>
              <w:jc w:val="left"/>
              <w:rPr>
                <w:rFonts w:ascii="Times New Roman"/>
                <w:sz w:val="12"/>
              </w:rPr>
            </w:pPr>
          </w:p>
        </w:tc>
        <w:tc>
          <w:tcPr>
            <w:tcW w:w="850" w:type="dxa"/>
            <w:tcBorders>
              <w:top w:val="single" w:sz="12" w:space="0" w:color="000000"/>
              <w:left w:val="single" w:sz="12" w:space="0" w:color="000000"/>
              <w:bottom w:val="single" w:sz="12" w:space="0" w:color="000000"/>
              <w:right w:val="single" w:sz="12" w:space="0" w:color="000000"/>
            </w:tcBorders>
            <w:shd w:val="clear" w:color="auto" w:fill="D9D9D9"/>
          </w:tcPr>
          <w:p w14:paraId="30914B6B" w14:textId="77777777" w:rsidR="000D3D61" w:rsidRDefault="000D3D61" w:rsidP="00F25893">
            <w:pPr>
              <w:pStyle w:val="TableParagraph"/>
              <w:jc w:val="left"/>
              <w:rPr>
                <w:rFonts w:ascii="Times New Roman"/>
                <w:sz w:val="12"/>
              </w:rPr>
            </w:pPr>
          </w:p>
        </w:tc>
        <w:tc>
          <w:tcPr>
            <w:tcW w:w="879" w:type="dxa"/>
            <w:tcBorders>
              <w:top w:val="single" w:sz="12" w:space="0" w:color="000000"/>
              <w:left w:val="single" w:sz="12" w:space="0" w:color="000000"/>
              <w:bottom w:val="single" w:sz="12" w:space="0" w:color="000000"/>
              <w:right w:val="single" w:sz="12" w:space="0" w:color="000000"/>
            </w:tcBorders>
            <w:shd w:val="clear" w:color="auto" w:fill="D9D9D9"/>
          </w:tcPr>
          <w:p w14:paraId="510709BB" w14:textId="77777777" w:rsidR="000D3D61" w:rsidRDefault="000D3D61" w:rsidP="00F25893">
            <w:pPr>
              <w:pStyle w:val="TableParagraph"/>
              <w:jc w:val="left"/>
              <w:rPr>
                <w:rFonts w:ascii="Times New Roman"/>
                <w:sz w:val="12"/>
              </w:rPr>
            </w:pPr>
          </w:p>
        </w:tc>
        <w:tc>
          <w:tcPr>
            <w:tcW w:w="992" w:type="dxa"/>
            <w:tcBorders>
              <w:top w:val="single" w:sz="12" w:space="0" w:color="000000"/>
              <w:left w:val="single" w:sz="12" w:space="0" w:color="000000"/>
              <w:bottom w:val="single" w:sz="12" w:space="0" w:color="000000"/>
              <w:right w:val="single" w:sz="12" w:space="0" w:color="000000"/>
            </w:tcBorders>
            <w:shd w:val="clear" w:color="auto" w:fill="D9D9D9"/>
          </w:tcPr>
          <w:p w14:paraId="151705C3" w14:textId="77777777" w:rsidR="000D3D61" w:rsidRDefault="000D3D61" w:rsidP="00F25893">
            <w:pPr>
              <w:pStyle w:val="TableParagraph"/>
              <w:jc w:val="left"/>
              <w:rPr>
                <w:rFonts w:ascii="Times New Roman"/>
                <w:sz w:val="12"/>
              </w:rPr>
            </w:pPr>
          </w:p>
        </w:tc>
        <w:tc>
          <w:tcPr>
            <w:tcW w:w="992" w:type="dxa"/>
            <w:tcBorders>
              <w:top w:val="single" w:sz="12" w:space="0" w:color="000000"/>
              <w:left w:val="single" w:sz="12" w:space="0" w:color="000000"/>
              <w:bottom w:val="single" w:sz="12" w:space="0" w:color="000000"/>
              <w:right w:val="single" w:sz="12" w:space="0" w:color="000000"/>
            </w:tcBorders>
            <w:shd w:val="clear" w:color="auto" w:fill="D9D9D9"/>
          </w:tcPr>
          <w:p w14:paraId="2F44D345" w14:textId="77777777" w:rsidR="000D3D61" w:rsidRDefault="000D3D61" w:rsidP="00F25893">
            <w:pPr>
              <w:pStyle w:val="TableParagraph"/>
              <w:jc w:val="left"/>
              <w:rPr>
                <w:rFonts w:ascii="Times New Roman"/>
                <w:sz w:val="12"/>
              </w:rPr>
            </w:pPr>
          </w:p>
        </w:tc>
        <w:tc>
          <w:tcPr>
            <w:tcW w:w="992" w:type="dxa"/>
            <w:tcBorders>
              <w:top w:val="single" w:sz="12" w:space="0" w:color="000000"/>
              <w:left w:val="single" w:sz="12" w:space="0" w:color="000000"/>
              <w:bottom w:val="single" w:sz="12" w:space="0" w:color="000000"/>
              <w:right w:val="single" w:sz="12" w:space="0" w:color="000000"/>
            </w:tcBorders>
            <w:shd w:val="clear" w:color="auto" w:fill="D9D9D9"/>
          </w:tcPr>
          <w:p w14:paraId="7E69D834" w14:textId="77777777" w:rsidR="000D3D61" w:rsidRDefault="000D3D61" w:rsidP="00F25893">
            <w:pPr>
              <w:pStyle w:val="TableParagraph"/>
              <w:jc w:val="left"/>
              <w:rPr>
                <w:rFonts w:ascii="Times New Roman"/>
                <w:sz w:val="12"/>
              </w:rPr>
            </w:pPr>
          </w:p>
        </w:tc>
        <w:tc>
          <w:tcPr>
            <w:tcW w:w="1017" w:type="dxa"/>
            <w:tcBorders>
              <w:top w:val="single" w:sz="12" w:space="0" w:color="000000"/>
              <w:left w:val="single" w:sz="12" w:space="0" w:color="000000"/>
              <w:bottom w:val="single" w:sz="12" w:space="0" w:color="000000"/>
              <w:right w:val="single" w:sz="12" w:space="0" w:color="000000"/>
            </w:tcBorders>
            <w:shd w:val="clear" w:color="auto" w:fill="D9D9D9"/>
          </w:tcPr>
          <w:p w14:paraId="14392DA3" w14:textId="77777777" w:rsidR="000D3D61" w:rsidRDefault="000D3D61" w:rsidP="00F25893">
            <w:pPr>
              <w:pStyle w:val="TableParagraph"/>
              <w:jc w:val="left"/>
              <w:rPr>
                <w:rFonts w:ascii="Times New Roman"/>
                <w:sz w:val="12"/>
              </w:rPr>
            </w:pPr>
          </w:p>
        </w:tc>
        <w:tc>
          <w:tcPr>
            <w:tcW w:w="1076" w:type="dxa"/>
            <w:tcBorders>
              <w:top w:val="single" w:sz="12" w:space="0" w:color="000000"/>
              <w:left w:val="single" w:sz="12" w:space="0" w:color="000000"/>
              <w:bottom w:val="single" w:sz="12" w:space="0" w:color="000000"/>
              <w:right w:val="single" w:sz="12" w:space="0" w:color="000000"/>
            </w:tcBorders>
            <w:shd w:val="clear" w:color="auto" w:fill="D9D9D9"/>
          </w:tcPr>
          <w:p w14:paraId="3D983070" w14:textId="2AF1AAFB" w:rsidR="000D3D61" w:rsidRDefault="000D3D61" w:rsidP="00F25893">
            <w:pPr>
              <w:pStyle w:val="TableParagraph"/>
              <w:jc w:val="left"/>
              <w:rPr>
                <w:rFonts w:ascii="Times New Roman"/>
                <w:sz w:val="12"/>
              </w:rPr>
            </w:pPr>
          </w:p>
        </w:tc>
        <w:tc>
          <w:tcPr>
            <w:tcW w:w="1014" w:type="dxa"/>
            <w:tcBorders>
              <w:top w:val="single" w:sz="12" w:space="0" w:color="000000"/>
              <w:left w:val="single" w:sz="12" w:space="0" w:color="000000"/>
              <w:bottom w:val="single" w:sz="12" w:space="0" w:color="000000"/>
              <w:right w:val="single" w:sz="12" w:space="0" w:color="000000"/>
            </w:tcBorders>
            <w:shd w:val="clear" w:color="auto" w:fill="D9D9D9"/>
          </w:tcPr>
          <w:p w14:paraId="128701BF" w14:textId="77777777" w:rsidR="000D3D61" w:rsidRDefault="000D3D61" w:rsidP="00F25893">
            <w:pPr>
              <w:pStyle w:val="TableParagraph"/>
              <w:jc w:val="left"/>
              <w:rPr>
                <w:rFonts w:ascii="Times New Roman"/>
                <w:sz w:val="12"/>
              </w:rPr>
            </w:pPr>
          </w:p>
        </w:tc>
        <w:tc>
          <w:tcPr>
            <w:tcW w:w="1076" w:type="dxa"/>
            <w:tcBorders>
              <w:top w:val="single" w:sz="12" w:space="0" w:color="000000"/>
              <w:left w:val="single" w:sz="12" w:space="0" w:color="000000"/>
              <w:bottom w:val="single" w:sz="12" w:space="0" w:color="000000"/>
              <w:right w:val="single" w:sz="12" w:space="0" w:color="000000"/>
            </w:tcBorders>
            <w:shd w:val="clear" w:color="auto" w:fill="D9D9D9"/>
          </w:tcPr>
          <w:p w14:paraId="605AB3AF" w14:textId="77777777" w:rsidR="000D3D61" w:rsidRDefault="000D3D61" w:rsidP="00F25893">
            <w:pPr>
              <w:pStyle w:val="TableParagraph"/>
              <w:jc w:val="left"/>
              <w:rPr>
                <w:rFonts w:ascii="Times New Roman"/>
                <w:sz w:val="12"/>
              </w:rPr>
            </w:pPr>
          </w:p>
        </w:tc>
        <w:tc>
          <w:tcPr>
            <w:tcW w:w="888" w:type="dxa"/>
            <w:tcBorders>
              <w:top w:val="single" w:sz="12" w:space="0" w:color="000000"/>
              <w:left w:val="single" w:sz="12" w:space="0" w:color="000000"/>
              <w:bottom w:val="single" w:sz="12" w:space="0" w:color="000000"/>
              <w:right w:val="single" w:sz="12" w:space="0" w:color="000000"/>
            </w:tcBorders>
            <w:shd w:val="clear" w:color="auto" w:fill="D9D9D9"/>
          </w:tcPr>
          <w:p w14:paraId="12AC1C5D" w14:textId="77777777" w:rsidR="000D3D61" w:rsidRDefault="000D3D61" w:rsidP="00F25893">
            <w:pPr>
              <w:pStyle w:val="TableParagraph"/>
              <w:jc w:val="left"/>
              <w:rPr>
                <w:rFonts w:ascii="Times New Roman"/>
                <w:sz w:val="12"/>
              </w:rPr>
            </w:pPr>
          </w:p>
        </w:tc>
        <w:tc>
          <w:tcPr>
            <w:tcW w:w="941" w:type="dxa"/>
            <w:tcBorders>
              <w:top w:val="single" w:sz="12" w:space="0" w:color="000000"/>
              <w:left w:val="single" w:sz="12" w:space="0" w:color="000000"/>
              <w:bottom w:val="single" w:sz="12" w:space="0" w:color="000000"/>
              <w:right w:val="single" w:sz="12" w:space="0" w:color="000000"/>
            </w:tcBorders>
            <w:shd w:val="clear" w:color="auto" w:fill="D9D9D9"/>
          </w:tcPr>
          <w:p w14:paraId="6FC8E2D1" w14:textId="77777777" w:rsidR="000D3D61" w:rsidRDefault="000D3D61" w:rsidP="00F25893">
            <w:pPr>
              <w:pStyle w:val="TableParagraph"/>
              <w:jc w:val="left"/>
              <w:rPr>
                <w:rFonts w:ascii="Times New Roman"/>
                <w:sz w:val="12"/>
              </w:rPr>
            </w:pPr>
          </w:p>
        </w:tc>
      </w:tr>
      <w:tr w:rsidR="000D3D61" w14:paraId="306CC85F" w14:textId="77777777" w:rsidTr="000D3D61">
        <w:trPr>
          <w:trHeight w:val="517"/>
        </w:trPr>
        <w:tc>
          <w:tcPr>
            <w:tcW w:w="444" w:type="dxa"/>
            <w:tcBorders>
              <w:top w:val="single" w:sz="12" w:space="0" w:color="000000"/>
              <w:bottom w:val="single" w:sz="12" w:space="0" w:color="000000"/>
              <w:right w:val="single" w:sz="12" w:space="0" w:color="000000"/>
            </w:tcBorders>
            <w:shd w:val="clear" w:color="auto" w:fill="D9D9D9"/>
          </w:tcPr>
          <w:p w14:paraId="3B4AB505" w14:textId="77777777" w:rsidR="000D3D61" w:rsidRDefault="000D3D61" w:rsidP="00F25893">
            <w:pPr>
              <w:pStyle w:val="TableParagraph"/>
              <w:spacing w:before="7"/>
              <w:jc w:val="left"/>
              <w:rPr>
                <w:b/>
                <w:sz w:val="15"/>
              </w:rPr>
            </w:pPr>
          </w:p>
          <w:p w14:paraId="3C0F44B4" w14:textId="77777777" w:rsidR="000D3D61" w:rsidRDefault="000D3D61" w:rsidP="00F25893">
            <w:pPr>
              <w:pStyle w:val="TableParagraph"/>
              <w:ind w:right="146"/>
              <w:rPr>
                <w:b/>
                <w:sz w:val="13"/>
              </w:rPr>
            </w:pPr>
            <w:r>
              <w:rPr>
                <w:b/>
                <w:w w:val="99"/>
                <w:sz w:val="13"/>
              </w:rPr>
              <w:t>D</w:t>
            </w:r>
          </w:p>
        </w:tc>
        <w:tc>
          <w:tcPr>
            <w:tcW w:w="2555" w:type="dxa"/>
            <w:tcBorders>
              <w:top w:val="single" w:sz="12" w:space="0" w:color="000000"/>
              <w:left w:val="single" w:sz="12" w:space="0" w:color="000000"/>
              <w:bottom w:val="single" w:sz="12" w:space="0" w:color="000000"/>
              <w:right w:val="single" w:sz="12" w:space="0" w:color="000000"/>
            </w:tcBorders>
            <w:shd w:val="clear" w:color="auto" w:fill="D9D9D9"/>
          </w:tcPr>
          <w:p w14:paraId="30CB7699" w14:textId="77777777" w:rsidR="000D3D61" w:rsidRDefault="000D3D61" w:rsidP="00F25893">
            <w:pPr>
              <w:pStyle w:val="TableParagraph"/>
              <w:spacing w:before="2"/>
              <w:ind w:left="30"/>
              <w:jc w:val="left"/>
              <w:rPr>
                <w:b/>
                <w:sz w:val="13"/>
              </w:rPr>
            </w:pPr>
            <w:r>
              <w:rPr>
                <w:b/>
                <w:sz w:val="13"/>
              </w:rPr>
              <w:t>UKUPNO</w:t>
            </w:r>
            <w:r>
              <w:rPr>
                <w:b/>
                <w:spacing w:val="-9"/>
                <w:sz w:val="13"/>
              </w:rPr>
              <w:t xml:space="preserve"> </w:t>
            </w:r>
            <w:r>
              <w:rPr>
                <w:b/>
                <w:sz w:val="13"/>
              </w:rPr>
              <w:t>VIŠAK</w:t>
            </w:r>
            <w:r>
              <w:rPr>
                <w:b/>
                <w:spacing w:val="-6"/>
                <w:sz w:val="13"/>
              </w:rPr>
              <w:t xml:space="preserve"> </w:t>
            </w:r>
            <w:r>
              <w:rPr>
                <w:b/>
                <w:sz w:val="13"/>
              </w:rPr>
              <w:t>/</w:t>
            </w:r>
            <w:r>
              <w:rPr>
                <w:b/>
                <w:spacing w:val="6"/>
                <w:sz w:val="13"/>
              </w:rPr>
              <w:t xml:space="preserve"> </w:t>
            </w:r>
            <w:r>
              <w:rPr>
                <w:b/>
                <w:sz w:val="13"/>
              </w:rPr>
              <w:t>MANJAK</w:t>
            </w:r>
            <w:r>
              <w:rPr>
                <w:b/>
                <w:spacing w:val="-3"/>
                <w:sz w:val="13"/>
              </w:rPr>
              <w:t xml:space="preserve"> </w:t>
            </w:r>
            <w:r>
              <w:rPr>
                <w:b/>
                <w:sz w:val="13"/>
              </w:rPr>
              <w:t>PRIHODA</w:t>
            </w:r>
          </w:p>
          <w:p w14:paraId="089190D2" w14:textId="77777777" w:rsidR="000D3D61" w:rsidRDefault="000D3D61" w:rsidP="00F25893">
            <w:pPr>
              <w:pStyle w:val="TableParagraph"/>
              <w:spacing w:before="6" w:line="170" w:lineRule="atLeast"/>
              <w:ind w:left="30" w:right="419"/>
              <w:jc w:val="left"/>
              <w:rPr>
                <w:b/>
                <w:sz w:val="13"/>
              </w:rPr>
            </w:pPr>
            <w:r>
              <w:rPr>
                <w:b/>
                <w:spacing w:val="-1"/>
                <w:sz w:val="13"/>
              </w:rPr>
              <w:t>(C+</w:t>
            </w:r>
            <w:r>
              <w:rPr>
                <w:b/>
                <w:spacing w:val="-8"/>
                <w:sz w:val="13"/>
              </w:rPr>
              <w:t xml:space="preserve"> </w:t>
            </w:r>
            <w:r>
              <w:rPr>
                <w:b/>
                <w:spacing w:val="-1"/>
                <w:sz w:val="13"/>
              </w:rPr>
              <w:t>PRIJENOS</w:t>
            </w:r>
            <w:r>
              <w:rPr>
                <w:b/>
                <w:spacing w:val="-3"/>
                <w:sz w:val="13"/>
              </w:rPr>
              <w:t xml:space="preserve"> </w:t>
            </w:r>
            <w:r>
              <w:rPr>
                <w:b/>
                <w:sz w:val="13"/>
              </w:rPr>
              <w:t>VIŠKA/MANJKA</w:t>
            </w:r>
            <w:r>
              <w:rPr>
                <w:b/>
                <w:spacing w:val="-6"/>
                <w:sz w:val="13"/>
              </w:rPr>
              <w:t xml:space="preserve"> </w:t>
            </w:r>
            <w:r>
              <w:rPr>
                <w:b/>
                <w:sz w:val="13"/>
              </w:rPr>
              <w:t>IZ</w:t>
            </w:r>
            <w:r>
              <w:rPr>
                <w:b/>
                <w:spacing w:val="-33"/>
                <w:sz w:val="13"/>
              </w:rPr>
              <w:t xml:space="preserve"> </w:t>
            </w:r>
            <w:r>
              <w:rPr>
                <w:b/>
                <w:sz w:val="13"/>
              </w:rPr>
              <w:t>PRETHODNE</w:t>
            </w:r>
            <w:r>
              <w:rPr>
                <w:b/>
                <w:spacing w:val="9"/>
                <w:sz w:val="13"/>
              </w:rPr>
              <w:t xml:space="preserve"> </w:t>
            </w:r>
            <w:r>
              <w:rPr>
                <w:b/>
                <w:sz w:val="13"/>
              </w:rPr>
              <w:t>GODINE)</w:t>
            </w:r>
          </w:p>
        </w:tc>
        <w:tc>
          <w:tcPr>
            <w:tcW w:w="850" w:type="dxa"/>
            <w:tcBorders>
              <w:top w:val="single" w:sz="12" w:space="0" w:color="000000"/>
              <w:left w:val="single" w:sz="12" w:space="0" w:color="000000"/>
              <w:bottom w:val="single" w:sz="12" w:space="0" w:color="000000"/>
              <w:right w:val="single" w:sz="12" w:space="0" w:color="000000"/>
            </w:tcBorders>
            <w:shd w:val="clear" w:color="auto" w:fill="D9D9D9"/>
          </w:tcPr>
          <w:p w14:paraId="331CF2A0" w14:textId="77777777" w:rsidR="000D3D61" w:rsidRDefault="000D3D61" w:rsidP="00F25893">
            <w:pPr>
              <w:pStyle w:val="TableParagraph"/>
              <w:ind w:right="26"/>
              <w:rPr>
                <w:b/>
                <w:sz w:val="13"/>
              </w:rPr>
            </w:pPr>
          </w:p>
          <w:p w14:paraId="29406ABD" w14:textId="5244C3EB" w:rsidR="000D3D61" w:rsidRDefault="000D3D61" w:rsidP="00F25893">
            <w:pPr>
              <w:pStyle w:val="TableParagraph"/>
              <w:ind w:right="26"/>
              <w:rPr>
                <w:b/>
                <w:sz w:val="13"/>
              </w:rPr>
            </w:pPr>
            <w:r>
              <w:rPr>
                <w:b/>
                <w:sz w:val="13"/>
              </w:rPr>
              <w:t>1.508.217,16</w:t>
            </w:r>
          </w:p>
        </w:tc>
        <w:tc>
          <w:tcPr>
            <w:tcW w:w="879" w:type="dxa"/>
            <w:tcBorders>
              <w:top w:val="single" w:sz="12" w:space="0" w:color="000000"/>
              <w:left w:val="single" w:sz="12" w:space="0" w:color="000000"/>
              <w:bottom w:val="single" w:sz="12" w:space="0" w:color="000000"/>
              <w:right w:val="single" w:sz="12" w:space="0" w:color="000000"/>
            </w:tcBorders>
            <w:shd w:val="clear" w:color="auto" w:fill="D9D9D9"/>
          </w:tcPr>
          <w:p w14:paraId="5B449037" w14:textId="77777777" w:rsidR="000D3D61" w:rsidRDefault="000D3D61" w:rsidP="00F25893">
            <w:pPr>
              <w:pStyle w:val="TableParagraph"/>
              <w:ind w:right="26"/>
              <w:rPr>
                <w:b/>
                <w:sz w:val="13"/>
              </w:rPr>
            </w:pPr>
          </w:p>
          <w:p w14:paraId="1D837566" w14:textId="7AD86917" w:rsidR="000D3D61" w:rsidRDefault="000D3D61" w:rsidP="00F25893">
            <w:pPr>
              <w:pStyle w:val="TableParagraph"/>
              <w:ind w:right="26"/>
              <w:rPr>
                <w:b/>
                <w:sz w:val="13"/>
              </w:rPr>
            </w:pPr>
            <w:r>
              <w:rPr>
                <w:b/>
                <w:sz w:val="13"/>
              </w:rPr>
              <w:t>2.152.663,23</w:t>
            </w:r>
          </w:p>
        </w:tc>
        <w:tc>
          <w:tcPr>
            <w:tcW w:w="992" w:type="dxa"/>
            <w:tcBorders>
              <w:top w:val="single" w:sz="12" w:space="0" w:color="000000"/>
              <w:left w:val="single" w:sz="12" w:space="0" w:color="000000"/>
              <w:bottom w:val="single" w:sz="12" w:space="0" w:color="000000"/>
              <w:right w:val="single" w:sz="12" w:space="0" w:color="000000"/>
            </w:tcBorders>
            <w:shd w:val="clear" w:color="auto" w:fill="D9D9D9"/>
          </w:tcPr>
          <w:p w14:paraId="60185169" w14:textId="77777777" w:rsidR="000D3D61" w:rsidRDefault="000D3D61" w:rsidP="00F25893">
            <w:pPr>
              <w:pStyle w:val="TableParagraph"/>
              <w:spacing w:before="8"/>
              <w:jc w:val="left"/>
              <w:rPr>
                <w:b/>
                <w:sz w:val="12"/>
              </w:rPr>
            </w:pPr>
          </w:p>
          <w:p w14:paraId="1FF812F2" w14:textId="77777777" w:rsidR="000D3D61" w:rsidRDefault="000D3D61" w:rsidP="00EE7BC3">
            <w:pPr>
              <w:pStyle w:val="TableParagraph"/>
              <w:ind w:left="81"/>
              <w:rPr>
                <w:b/>
                <w:sz w:val="13"/>
              </w:rPr>
            </w:pPr>
            <w:r>
              <w:rPr>
                <w:b/>
                <w:sz w:val="13"/>
              </w:rPr>
              <w:t>3.056.539,49</w:t>
            </w:r>
          </w:p>
        </w:tc>
        <w:tc>
          <w:tcPr>
            <w:tcW w:w="992" w:type="dxa"/>
            <w:tcBorders>
              <w:top w:val="single" w:sz="12" w:space="0" w:color="000000"/>
              <w:left w:val="single" w:sz="12" w:space="0" w:color="000000"/>
              <w:bottom w:val="single" w:sz="12" w:space="0" w:color="000000"/>
              <w:right w:val="single" w:sz="12" w:space="0" w:color="000000"/>
            </w:tcBorders>
            <w:shd w:val="clear" w:color="auto" w:fill="D9D9D9"/>
          </w:tcPr>
          <w:p w14:paraId="0AFB93AD" w14:textId="77777777" w:rsidR="000D3D61" w:rsidRDefault="000D3D61" w:rsidP="00F25893">
            <w:pPr>
              <w:pStyle w:val="TableParagraph"/>
              <w:spacing w:before="8"/>
              <w:jc w:val="left"/>
              <w:rPr>
                <w:b/>
                <w:sz w:val="12"/>
              </w:rPr>
            </w:pPr>
          </w:p>
          <w:p w14:paraId="705D0B71" w14:textId="21B2C4BE" w:rsidR="000D3D61" w:rsidRDefault="000D3D61" w:rsidP="00EE7BC3">
            <w:pPr>
              <w:pStyle w:val="TableParagraph"/>
              <w:ind w:left="84"/>
              <w:rPr>
                <w:b/>
                <w:sz w:val="13"/>
              </w:rPr>
            </w:pPr>
            <w:r>
              <w:rPr>
                <w:b/>
                <w:sz w:val="13"/>
              </w:rPr>
              <w:t>2.608.882,85</w:t>
            </w:r>
          </w:p>
        </w:tc>
        <w:tc>
          <w:tcPr>
            <w:tcW w:w="992" w:type="dxa"/>
            <w:tcBorders>
              <w:top w:val="single" w:sz="12" w:space="0" w:color="000000"/>
              <w:left w:val="single" w:sz="12" w:space="0" w:color="000000"/>
              <w:bottom w:val="single" w:sz="12" w:space="0" w:color="000000"/>
              <w:right w:val="single" w:sz="12" w:space="0" w:color="000000"/>
            </w:tcBorders>
            <w:shd w:val="clear" w:color="auto" w:fill="D9D9D9"/>
          </w:tcPr>
          <w:p w14:paraId="3C8CE5B6" w14:textId="77777777" w:rsidR="000D3D61" w:rsidRDefault="000D3D61" w:rsidP="00F25893">
            <w:pPr>
              <w:pStyle w:val="TableParagraph"/>
              <w:spacing w:before="8"/>
              <w:jc w:val="left"/>
              <w:rPr>
                <w:b/>
                <w:sz w:val="12"/>
              </w:rPr>
            </w:pPr>
          </w:p>
          <w:p w14:paraId="0455541B" w14:textId="785BB85E" w:rsidR="000D3D61" w:rsidRDefault="000D3D61" w:rsidP="00F25893">
            <w:pPr>
              <w:pStyle w:val="TableParagraph"/>
              <w:ind w:right="-15"/>
              <w:rPr>
                <w:b/>
                <w:sz w:val="13"/>
              </w:rPr>
            </w:pPr>
            <w:r>
              <w:rPr>
                <w:b/>
                <w:sz w:val="13"/>
              </w:rPr>
              <w:t>1.386.454,40</w:t>
            </w:r>
          </w:p>
        </w:tc>
        <w:tc>
          <w:tcPr>
            <w:tcW w:w="1017" w:type="dxa"/>
            <w:tcBorders>
              <w:top w:val="single" w:sz="12" w:space="0" w:color="000000"/>
              <w:left w:val="single" w:sz="12" w:space="0" w:color="000000"/>
              <w:bottom w:val="single" w:sz="12" w:space="0" w:color="000000"/>
              <w:right w:val="single" w:sz="12" w:space="0" w:color="000000"/>
            </w:tcBorders>
            <w:shd w:val="clear" w:color="auto" w:fill="FFFF00"/>
          </w:tcPr>
          <w:p w14:paraId="2586E135" w14:textId="77777777" w:rsidR="000D3D61" w:rsidRPr="00B1241B" w:rsidRDefault="000D3D61" w:rsidP="00F25893">
            <w:pPr>
              <w:pStyle w:val="TableParagraph"/>
              <w:spacing w:before="8"/>
              <w:jc w:val="left"/>
              <w:rPr>
                <w:b/>
                <w:color w:val="DBE5F1" w:themeColor="accent1" w:themeTint="33"/>
                <w:sz w:val="12"/>
              </w:rPr>
            </w:pPr>
          </w:p>
        </w:tc>
        <w:tc>
          <w:tcPr>
            <w:tcW w:w="1076" w:type="dxa"/>
            <w:tcBorders>
              <w:top w:val="single" w:sz="12" w:space="0" w:color="000000"/>
              <w:left w:val="single" w:sz="12" w:space="0" w:color="000000"/>
              <w:bottom w:val="single" w:sz="12" w:space="0" w:color="000000"/>
              <w:right w:val="single" w:sz="12" w:space="0" w:color="000000"/>
            </w:tcBorders>
            <w:shd w:val="clear" w:color="auto" w:fill="FFFF00"/>
          </w:tcPr>
          <w:p w14:paraId="00EE5DA6" w14:textId="79ADB4F6" w:rsidR="000D3D61" w:rsidRDefault="000D3D61" w:rsidP="00EE7BC3">
            <w:pPr>
              <w:pStyle w:val="TableParagraph"/>
              <w:ind w:left="145"/>
              <w:rPr>
                <w:b/>
                <w:sz w:val="13"/>
              </w:rPr>
            </w:pPr>
          </w:p>
        </w:tc>
        <w:tc>
          <w:tcPr>
            <w:tcW w:w="1014" w:type="dxa"/>
            <w:tcBorders>
              <w:top w:val="single" w:sz="12" w:space="0" w:color="000000"/>
              <w:left w:val="single" w:sz="12" w:space="0" w:color="000000"/>
              <w:bottom w:val="single" w:sz="12" w:space="0" w:color="000000"/>
              <w:right w:val="single" w:sz="12" w:space="0" w:color="000000"/>
            </w:tcBorders>
            <w:shd w:val="clear" w:color="auto" w:fill="D9D9D9"/>
          </w:tcPr>
          <w:p w14:paraId="5F85C4D3" w14:textId="77777777" w:rsidR="00B14610" w:rsidRDefault="00B14610" w:rsidP="00F25893">
            <w:pPr>
              <w:pStyle w:val="TableParagraph"/>
              <w:ind w:right="1"/>
              <w:rPr>
                <w:b/>
                <w:sz w:val="13"/>
              </w:rPr>
            </w:pPr>
          </w:p>
          <w:p w14:paraId="25114F38" w14:textId="78F4B9B8" w:rsidR="000D3D61" w:rsidRDefault="00B14610" w:rsidP="00F25893">
            <w:pPr>
              <w:pStyle w:val="TableParagraph"/>
              <w:ind w:right="1"/>
              <w:rPr>
                <w:b/>
                <w:sz w:val="13"/>
              </w:rPr>
            </w:pPr>
            <w:r>
              <w:rPr>
                <w:b/>
                <w:sz w:val="13"/>
              </w:rPr>
              <w:t>0,00</w:t>
            </w:r>
          </w:p>
        </w:tc>
        <w:tc>
          <w:tcPr>
            <w:tcW w:w="1076" w:type="dxa"/>
            <w:tcBorders>
              <w:top w:val="single" w:sz="12" w:space="0" w:color="000000"/>
              <w:left w:val="single" w:sz="12" w:space="0" w:color="000000"/>
              <w:bottom w:val="single" w:sz="12" w:space="0" w:color="000000"/>
              <w:right w:val="single" w:sz="12" w:space="0" w:color="000000"/>
            </w:tcBorders>
            <w:shd w:val="clear" w:color="auto" w:fill="D9D9D9"/>
          </w:tcPr>
          <w:p w14:paraId="2418D95C" w14:textId="77777777" w:rsidR="000D3D61" w:rsidRDefault="000D3D61" w:rsidP="00F25893">
            <w:pPr>
              <w:pStyle w:val="TableParagraph"/>
              <w:spacing w:before="8"/>
              <w:jc w:val="left"/>
              <w:rPr>
                <w:b/>
                <w:sz w:val="12"/>
              </w:rPr>
            </w:pPr>
          </w:p>
          <w:p w14:paraId="685752DF" w14:textId="77777777" w:rsidR="000D3D61" w:rsidRDefault="000D3D61" w:rsidP="00F25893">
            <w:pPr>
              <w:pStyle w:val="TableParagraph"/>
              <w:ind w:right="1"/>
              <w:rPr>
                <w:b/>
                <w:sz w:val="13"/>
              </w:rPr>
            </w:pPr>
            <w:r>
              <w:rPr>
                <w:b/>
                <w:sz w:val="13"/>
              </w:rPr>
              <w:t>0,00</w:t>
            </w:r>
          </w:p>
        </w:tc>
        <w:tc>
          <w:tcPr>
            <w:tcW w:w="888" w:type="dxa"/>
            <w:tcBorders>
              <w:top w:val="single" w:sz="12" w:space="0" w:color="000000"/>
              <w:left w:val="single" w:sz="12" w:space="0" w:color="000000"/>
              <w:bottom w:val="single" w:sz="12" w:space="0" w:color="000000"/>
              <w:right w:val="single" w:sz="12" w:space="0" w:color="000000"/>
            </w:tcBorders>
            <w:shd w:val="clear" w:color="auto" w:fill="D9D9D9"/>
          </w:tcPr>
          <w:p w14:paraId="7913148B" w14:textId="77777777" w:rsidR="000D3D61" w:rsidRDefault="000D3D61" w:rsidP="00F25893">
            <w:pPr>
              <w:pStyle w:val="TableParagraph"/>
              <w:spacing w:before="8"/>
              <w:jc w:val="left"/>
              <w:rPr>
                <w:b/>
                <w:sz w:val="12"/>
              </w:rPr>
            </w:pPr>
          </w:p>
          <w:p w14:paraId="6C080909" w14:textId="77777777" w:rsidR="000D3D61" w:rsidRDefault="000D3D61" w:rsidP="00F25893">
            <w:pPr>
              <w:pStyle w:val="TableParagraph"/>
              <w:ind w:right="-29"/>
              <w:rPr>
                <w:b/>
                <w:sz w:val="13"/>
              </w:rPr>
            </w:pPr>
            <w:r>
              <w:rPr>
                <w:b/>
                <w:sz w:val="13"/>
              </w:rPr>
              <w:t>0,00</w:t>
            </w:r>
          </w:p>
        </w:tc>
        <w:tc>
          <w:tcPr>
            <w:tcW w:w="941" w:type="dxa"/>
            <w:tcBorders>
              <w:top w:val="single" w:sz="12" w:space="0" w:color="000000"/>
              <w:left w:val="single" w:sz="12" w:space="0" w:color="000000"/>
              <w:bottom w:val="single" w:sz="12" w:space="0" w:color="000000"/>
              <w:right w:val="single" w:sz="12" w:space="0" w:color="000000"/>
            </w:tcBorders>
            <w:shd w:val="clear" w:color="auto" w:fill="D9D9D9"/>
          </w:tcPr>
          <w:p w14:paraId="0B4F97E2" w14:textId="77777777" w:rsidR="000D3D61" w:rsidRDefault="000D3D61" w:rsidP="00F25893">
            <w:pPr>
              <w:pStyle w:val="TableParagraph"/>
              <w:spacing w:before="8"/>
              <w:jc w:val="left"/>
              <w:rPr>
                <w:b/>
                <w:sz w:val="12"/>
              </w:rPr>
            </w:pPr>
          </w:p>
          <w:p w14:paraId="07826517" w14:textId="77777777" w:rsidR="000D3D61" w:rsidRDefault="000D3D61" w:rsidP="00F25893">
            <w:pPr>
              <w:pStyle w:val="TableParagraph"/>
              <w:ind w:right="-15"/>
              <w:rPr>
                <w:b/>
                <w:sz w:val="13"/>
              </w:rPr>
            </w:pPr>
            <w:r>
              <w:rPr>
                <w:b/>
                <w:sz w:val="13"/>
              </w:rPr>
              <w:t>0,00</w:t>
            </w:r>
          </w:p>
        </w:tc>
      </w:tr>
    </w:tbl>
    <w:p w14:paraId="1041171F" w14:textId="77777777" w:rsidR="00912CD1" w:rsidRDefault="00912CD1">
      <w:pPr>
        <w:rPr>
          <w:sz w:val="13"/>
        </w:rPr>
      </w:pPr>
    </w:p>
    <w:p w14:paraId="7F1A7A21" w14:textId="77777777" w:rsidR="00F427EA" w:rsidRDefault="00F427EA">
      <w:pPr>
        <w:rPr>
          <w:sz w:val="13"/>
        </w:rPr>
      </w:pPr>
    </w:p>
    <w:p w14:paraId="76A91168" w14:textId="77777777" w:rsidR="00F427EA" w:rsidRDefault="00F427EA">
      <w:pPr>
        <w:rPr>
          <w:sz w:val="13"/>
        </w:rPr>
      </w:pPr>
    </w:p>
    <w:p w14:paraId="5CC4BD77" w14:textId="77777777" w:rsidR="00F427EA" w:rsidRDefault="00F427EA">
      <w:pPr>
        <w:rPr>
          <w:sz w:val="13"/>
        </w:rPr>
      </w:pPr>
    </w:p>
    <w:p w14:paraId="2594492B" w14:textId="77777777" w:rsidR="0067770A" w:rsidRDefault="0067770A">
      <w:pPr>
        <w:pStyle w:val="Tijeloteksta"/>
        <w:spacing w:before="10"/>
        <w:rPr>
          <w:b/>
          <w:sz w:val="16"/>
        </w:rPr>
        <w:sectPr w:rsidR="0067770A">
          <w:headerReference w:type="default" r:id="rId14"/>
          <w:footerReference w:type="default" r:id="rId15"/>
          <w:pgSz w:w="16840" w:h="11910" w:orient="landscape"/>
          <w:pgMar w:top="1180" w:right="1300" w:bottom="1200" w:left="880" w:header="706" w:footer="1013" w:gutter="0"/>
          <w:cols w:space="720"/>
        </w:sectPr>
      </w:pPr>
    </w:p>
    <w:p w14:paraId="612A5EA0" w14:textId="77777777" w:rsidR="00912CD1" w:rsidRDefault="00912CD1">
      <w:pPr>
        <w:pStyle w:val="Tijeloteksta"/>
        <w:spacing w:before="10"/>
        <w:rPr>
          <w:b/>
          <w:sz w:val="16"/>
        </w:rPr>
      </w:pPr>
    </w:p>
    <w:p w14:paraId="317D0761" w14:textId="383B9BB7" w:rsidR="00912CD1" w:rsidRDefault="0044397F" w:rsidP="0044397F">
      <w:pPr>
        <w:spacing w:before="1"/>
        <w:rPr>
          <w:rFonts w:ascii="Calibri" w:hAnsi="Calibri"/>
          <w:b/>
          <w:sz w:val="20"/>
        </w:rPr>
      </w:pPr>
      <w:r>
        <w:rPr>
          <w:rFonts w:ascii="Calibri" w:hAnsi="Calibri"/>
          <w:b/>
          <w:color w:val="4F81BB"/>
          <w:sz w:val="20"/>
        </w:rPr>
        <w:t xml:space="preserve">                     </w:t>
      </w:r>
      <w:r w:rsidR="00690EF0">
        <w:rPr>
          <w:rFonts w:ascii="Calibri" w:hAnsi="Calibri"/>
          <w:b/>
          <w:color w:val="4F81BB"/>
          <w:sz w:val="20"/>
        </w:rPr>
        <w:t>Tablica</w:t>
      </w:r>
      <w:r w:rsidR="00690EF0">
        <w:rPr>
          <w:rFonts w:ascii="Calibri" w:hAnsi="Calibri"/>
          <w:b/>
          <w:color w:val="4F81BB"/>
          <w:spacing w:val="-3"/>
          <w:sz w:val="20"/>
        </w:rPr>
        <w:t xml:space="preserve"> </w:t>
      </w:r>
      <w:r w:rsidR="00690EF0">
        <w:rPr>
          <w:rFonts w:ascii="Calibri" w:hAnsi="Calibri"/>
          <w:b/>
          <w:color w:val="4F81BB"/>
          <w:sz w:val="20"/>
        </w:rPr>
        <w:t>broj 2</w:t>
      </w:r>
      <w:r w:rsidR="00690EF0">
        <w:rPr>
          <w:rFonts w:ascii="Calibri" w:hAnsi="Calibri"/>
          <w:b/>
          <w:color w:val="4F81BB"/>
          <w:spacing w:val="-5"/>
          <w:sz w:val="20"/>
        </w:rPr>
        <w:t xml:space="preserve"> </w:t>
      </w:r>
      <w:r w:rsidR="00690EF0">
        <w:rPr>
          <w:rFonts w:ascii="Calibri" w:hAnsi="Calibri"/>
          <w:b/>
          <w:color w:val="4F81BB"/>
          <w:sz w:val="20"/>
        </w:rPr>
        <w:t>–</w:t>
      </w:r>
      <w:r w:rsidR="00690EF0">
        <w:rPr>
          <w:rFonts w:ascii="Calibri" w:hAnsi="Calibri"/>
          <w:b/>
          <w:color w:val="4F81BB"/>
          <w:spacing w:val="1"/>
          <w:sz w:val="20"/>
        </w:rPr>
        <w:t xml:space="preserve"> </w:t>
      </w:r>
      <w:r w:rsidR="00690EF0">
        <w:rPr>
          <w:rFonts w:ascii="Calibri" w:hAnsi="Calibri"/>
          <w:b/>
          <w:sz w:val="20"/>
        </w:rPr>
        <w:t>Pregled</w:t>
      </w:r>
      <w:r w:rsidR="00690EF0">
        <w:rPr>
          <w:rFonts w:ascii="Calibri" w:hAnsi="Calibri"/>
          <w:b/>
          <w:spacing w:val="-1"/>
          <w:sz w:val="20"/>
        </w:rPr>
        <w:t xml:space="preserve"> </w:t>
      </w:r>
      <w:r w:rsidR="00690EF0">
        <w:rPr>
          <w:rFonts w:ascii="Calibri" w:hAnsi="Calibri"/>
          <w:b/>
          <w:sz w:val="20"/>
        </w:rPr>
        <w:t>ostvarenih</w:t>
      </w:r>
      <w:r w:rsidR="00690EF0">
        <w:rPr>
          <w:rFonts w:ascii="Calibri" w:hAnsi="Calibri"/>
          <w:b/>
          <w:spacing w:val="-2"/>
          <w:sz w:val="20"/>
        </w:rPr>
        <w:t xml:space="preserve"> </w:t>
      </w:r>
      <w:r w:rsidR="00690EF0">
        <w:rPr>
          <w:rFonts w:ascii="Calibri" w:hAnsi="Calibri"/>
          <w:b/>
          <w:sz w:val="20"/>
        </w:rPr>
        <w:t>prihoda</w:t>
      </w:r>
      <w:r w:rsidR="00690EF0">
        <w:rPr>
          <w:rFonts w:ascii="Calibri" w:hAnsi="Calibri"/>
          <w:b/>
          <w:spacing w:val="3"/>
          <w:sz w:val="20"/>
        </w:rPr>
        <w:t xml:space="preserve"> </w:t>
      </w:r>
      <w:r w:rsidR="00690EF0">
        <w:rPr>
          <w:rFonts w:ascii="Calibri" w:hAnsi="Calibri"/>
          <w:b/>
          <w:sz w:val="20"/>
        </w:rPr>
        <w:t>i</w:t>
      </w:r>
      <w:r w:rsidR="00690EF0">
        <w:rPr>
          <w:rFonts w:ascii="Calibri" w:hAnsi="Calibri"/>
          <w:b/>
          <w:spacing w:val="-5"/>
          <w:sz w:val="20"/>
        </w:rPr>
        <w:t xml:space="preserve"> </w:t>
      </w:r>
      <w:r w:rsidR="00690EF0">
        <w:rPr>
          <w:rFonts w:ascii="Calibri" w:hAnsi="Calibri"/>
          <w:b/>
          <w:sz w:val="20"/>
        </w:rPr>
        <w:t>primitaka,</w:t>
      </w:r>
      <w:r w:rsidR="00690EF0">
        <w:rPr>
          <w:rFonts w:ascii="Calibri" w:hAnsi="Calibri"/>
          <w:b/>
          <w:spacing w:val="-4"/>
          <w:sz w:val="20"/>
        </w:rPr>
        <w:t xml:space="preserve"> </w:t>
      </w:r>
      <w:r w:rsidR="00690EF0">
        <w:rPr>
          <w:rFonts w:ascii="Calibri" w:hAnsi="Calibri"/>
          <w:b/>
          <w:sz w:val="20"/>
        </w:rPr>
        <w:t>te</w:t>
      </w:r>
      <w:r w:rsidR="00690EF0">
        <w:rPr>
          <w:rFonts w:ascii="Calibri" w:hAnsi="Calibri"/>
          <w:b/>
          <w:spacing w:val="-4"/>
          <w:sz w:val="20"/>
        </w:rPr>
        <w:t xml:space="preserve"> </w:t>
      </w:r>
      <w:r w:rsidR="00690EF0">
        <w:rPr>
          <w:rFonts w:ascii="Calibri" w:hAnsi="Calibri"/>
          <w:b/>
          <w:sz w:val="20"/>
        </w:rPr>
        <w:t>rashoda</w:t>
      </w:r>
      <w:r w:rsidR="00690EF0">
        <w:rPr>
          <w:rFonts w:ascii="Calibri" w:hAnsi="Calibri"/>
          <w:b/>
          <w:spacing w:val="-2"/>
          <w:sz w:val="20"/>
        </w:rPr>
        <w:t xml:space="preserve"> </w:t>
      </w:r>
      <w:r w:rsidR="00690EF0">
        <w:rPr>
          <w:rFonts w:ascii="Calibri" w:hAnsi="Calibri"/>
          <w:b/>
          <w:sz w:val="20"/>
        </w:rPr>
        <w:t>i</w:t>
      </w:r>
      <w:r w:rsidR="00690EF0">
        <w:rPr>
          <w:rFonts w:ascii="Calibri" w:hAnsi="Calibri"/>
          <w:b/>
          <w:spacing w:val="-1"/>
          <w:sz w:val="20"/>
        </w:rPr>
        <w:t xml:space="preserve"> </w:t>
      </w:r>
      <w:r w:rsidR="00690EF0">
        <w:rPr>
          <w:rFonts w:ascii="Calibri" w:hAnsi="Calibri"/>
          <w:b/>
          <w:sz w:val="20"/>
        </w:rPr>
        <w:t>izdataka za</w:t>
      </w:r>
      <w:r w:rsidR="00690EF0">
        <w:rPr>
          <w:rFonts w:ascii="Calibri" w:hAnsi="Calibri"/>
          <w:b/>
          <w:spacing w:val="-3"/>
          <w:sz w:val="20"/>
        </w:rPr>
        <w:t xml:space="preserve"> </w:t>
      </w:r>
      <w:r w:rsidR="00690EF0">
        <w:rPr>
          <w:rFonts w:ascii="Calibri" w:hAnsi="Calibri"/>
          <w:b/>
          <w:sz w:val="20"/>
        </w:rPr>
        <w:t>20</w:t>
      </w:r>
      <w:r w:rsidR="0067770A">
        <w:rPr>
          <w:rFonts w:ascii="Calibri" w:hAnsi="Calibri"/>
          <w:b/>
          <w:sz w:val="20"/>
        </w:rPr>
        <w:t>20</w:t>
      </w:r>
      <w:r w:rsidR="00690EF0">
        <w:rPr>
          <w:rFonts w:ascii="Calibri" w:hAnsi="Calibri"/>
          <w:b/>
          <w:sz w:val="20"/>
        </w:rPr>
        <w:t>.,</w:t>
      </w:r>
      <w:r w:rsidR="00690EF0">
        <w:rPr>
          <w:rFonts w:ascii="Calibri" w:hAnsi="Calibri"/>
          <w:b/>
          <w:spacing w:val="2"/>
          <w:sz w:val="20"/>
        </w:rPr>
        <w:t xml:space="preserve"> </w:t>
      </w:r>
      <w:r w:rsidR="00690EF0">
        <w:rPr>
          <w:rFonts w:ascii="Calibri" w:hAnsi="Calibri"/>
          <w:b/>
          <w:sz w:val="20"/>
        </w:rPr>
        <w:t>izmjene</w:t>
      </w:r>
      <w:r w:rsidR="00690EF0">
        <w:rPr>
          <w:rFonts w:ascii="Calibri" w:hAnsi="Calibri"/>
          <w:b/>
          <w:spacing w:val="-9"/>
          <w:sz w:val="20"/>
        </w:rPr>
        <w:t xml:space="preserve"> </w:t>
      </w:r>
      <w:r w:rsidR="00690EF0">
        <w:rPr>
          <w:rFonts w:ascii="Calibri" w:hAnsi="Calibri"/>
          <w:b/>
          <w:sz w:val="20"/>
        </w:rPr>
        <w:t>plana</w:t>
      </w:r>
      <w:r w:rsidR="00690EF0">
        <w:rPr>
          <w:rFonts w:ascii="Calibri" w:hAnsi="Calibri"/>
          <w:b/>
          <w:spacing w:val="-2"/>
          <w:sz w:val="20"/>
        </w:rPr>
        <w:t xml:space="preserve"> </w:t>
      </w:r>
      <w:r w:rsidR="00690EF0">
        <w:rPr>
          <w:rFonts w:ascii="Calibri" w:hAnsi="Calibri"/>
          <w:b/>
          <w:sz w:val="20"/>
        </w:rPr>
        <w:t>za</w:t>
      </w:r>
      <w:r w:rsidR="00690EF0">
        <w:rPr>
          <w:rFonts w:ascii="Calibri" w:hAnsi="Calibri"/>
          <w:b/>
          <w:spacing w:val="-3"/>
          <w:sz w:val="20"/>
        </w:rPr>
        <w:t xml:space="preserve"> </w:t>
      </w:r>
      <w:r w:rsidR="00690EF0">
        <w:rPr>
          <w:rFonts w:ascii="Calibri" w:hAnsi="Calibri"/>
          <w:b/>
          <w:sz w:val="20"/>
        </w:rPr>
        <w:t>202</w:t>
      </w:r>
      <w:r w:rsidR="0067770A">
        <w:rPr>
          <w:rFonts w:ascii="Calibri" w:hAnsi="Calibri"/>
          <w:b/>
          <w:sz w:val="20"/>
        </w:rPr>
        <w:t>1</w:t>
      </w:r>
      <w:r w:rsidR="00690EF0">
        <w:rPr>
          <w:rFonts w:ascii="Calibri" w:hAnsi="Calibri"/>
          <w:b/>
          <w:sz w:val="20"/>
        </w:rPr>
        <w:t>.,</w:t>
      </w:r>
      <w:r w:rsidR="00690EF0">
        <w:rPr>
          <w:rFonts w:ascii="Calibri" w:hAnsi="Calibri"/>
          <w:b/>
          <w:spacing w:val="-3"/>
          <w:sz w:val="20"/>
        </w:rPr>
        <w:t xml:space="preserve"> </w:t>
      </w:r>
      <w:r w:rsidR="00690EF0">
        <w:rPr>
          <w:rFonts w:ascii="Calibri" w:hAnsi="Calibri"/>
          <w:b/>
          <w:sz w:val="20"/>
        </w:rPr>
        <w:t>te</w:t>
      </w:r>
      <w:r w:rsidR="00690EF0">
        <w:rPr>
          <w:rFonts w:ascii="Calibri" w:hAnsi="Calibri"/>
          <w:b/>
          <w:spacing w:val="-4"/>
          <w:sz w:val="20"/>
        </w:rPr>
        <w:t xml:space="preserve"> </w:t>
      </w:r>
      <w:r w:rsidR="00690EF0">
        <w:rPr>
          <w:rFonts w:ascii="Calibri" w:hAnsi="Calibri"/>
          <w:b/>
          <w:sz w:val="20"/>
        </w:rPr>
        <w:t>plan</w:t>
      </w:r>
      <w:r w:rsidR="00690EF0">
        <w:rPr>
          <w:rFonts w:ascii="Calibri" w:hAnsi="Calibri"/>
          <w:b/>
          <w:spacing w:val="-7"/>
          <w:sz w:val="20"/>
        </w:rPr>
        <w:t xml:space="preserve"> </w:t>
      </w:r>
      <w:r w:rsidR="00690EF0">
        <w:rPr>
          <w:rFonts w:ascii="Calibri" w:hAnsi="Calibri"/>
          <w:b/>
          <w:sz w:val="20"/>
        </w:rPr>
        <w:t>za</w:t>
      </w:r>
      <w:r w:rsidR="00690EF0">
        <w:rPr>
          <w:rFonts w:ascii="Calibri" w:hAnsi="Calibri"/>
          <w:b/>
          <w:spacing w:val="2"/>
          <w:sz w:val="20"/>
        </w:rPr>
        <w:t xml:space="preserve"> </w:t>
      </w:r>
      <w:r w:rsidR="00690EF0">
        <w:rPr>
          <w:rFonts w:ascii="Calibri" w:hAnsi="Calibri"/>
          <w:b/>
          <w:sz w:val="20"/>
        </w:rPr>
        <w:t>202</w:t>
      </w:r>
      <w:r w:rsidR="0067770A">
        <w:rPr>
          <w:rFonts w:ascii="Calibri" w:hAnsi="Calibri"/>
          <w:b/>
          <w:sz w:val="20"/>
        </w:rPr>
        <w:t>2</w:t>
      </w:r>
      <w:r w:rsidR="00690EF0">
        <w:rPr>
          <w:rFonts w:ascii="Calibri" w:hAnsi="Calibri"/>
          <w:b/>
          <w:sz w:val="20"/>
        </w:rPr>
        <w:t>. s</w:t>
      </w:r>
      <w:r w:rsidR="00690EF0">
        <w:rPr>
          <w:rFonts w:ascii="Calibri" w:hAnsi="Calibri"/>
          <w:b/>
          <w:spacing w:val="-4"/>
          <w:sz w:val="20"/>
        </w:rPr>
        <w:t xml:space="preserve"> </w:t>
      </w:r>
      <w:r w:rsidR="00690EF0">
        <w:rPr>
          <w:rFonts w:ascii="Calibri" w:hAnsi="Calibri"/>
          <w:b/>
          <w:sz w:val="20"/>
        </w:rPr>
        <w:t>projekcijom</w:t>
      </w:r>
      <w:r w:rsidR="00690EF0">
        <w:rPr>
          <w:rFonts w:ascii="Calibri" w:hAnsi="Calibri"/>
          <w:b/>
          <w:spacing w:val="-4"/>
          <w:sz w:val="20"/>
        </w:rPr>
        <w:t xml:space="preserve"> </w:t>
      </w:r>
      <w:r w:rsidR="00690EF0">
        <w:rPr>
          <w:rFonts w:ascii="Calibri" w:hAnsi="Calibri"/>
          <w:b/>
          <w:sz w:val="20"/>
        </w:rPr>
        <w:t>za</w:t>
      </w:r>
      <w:r w:rsidR="00690EF0">
        <w:rPr>
          <w:rFonts w:ascii="Calibri" w:hAnsi="Calibri"/>
          <w:b/>
          <w:spacing w:val="-2"/>
          <w:sz w:val="20"/>
        </w:rPr>
        <w:t xml:space="preserve"> </w:t>
      </w:r>
      <w:r w:rsidR="00690EF0">
        <w:rPr>
          <w:rFonts w:ascii="Calibri" w:hAnsi="Calibri"/>
          <w:b/>
          <w:sz w:val="20"/>
        </w:rPr>
        <w:t>202</w:t>
      </w:r>
      <w:r w:rsidR="0067770A">
        <w:rPr>
          <w:rFonts w:ascii="Calibri" w:hAnsi="Calibri"/>
          <w:b/>
          <w:sz w:val="20"/>
        </w:rPr>
        <w:t>3</w:t>
      </w:r>
      <w:r w:rsidR="00690EF0">
        <w:rPr>
          <w:rFonts w:ascii="Calibri" w:hAnsi="Calibri"/>
          <w:b/>
          <w:sz w:val="20"/>
        </w:rPr>
        <w:t>.</w:t>
      </w:r>
      <w:r w:rsidR="00690EF0">
        <w:rPr>
          <w:rFonts w:ascii="Calibri" w:hAnsi="Calibri"/>
          <w:b/>
          <w:spacing w:val="-1"/>
          <w:sz w:val="20"/>
        </w:rPr>
        <w:t xml:space="preserve"> </w:t>
      </w:r>
      <w:r w:rsidR="00690EF0">
        <w:rPr>
          <w:rFonts w:ascii="Calibri" w:hAnsi="Calibri"/>
          <w:b/>
          <w:sz w:val="20"/>
        </w:rPr>
        <w:t>i</w:t>
      </w:r>
      <w:r w:rsidR="00690EF0">
        <w:rPr>
          <w:rFonts w:ascii="Calibri" w:hAnsi="Calibri"/>
          <w:b/>
          <w:spacing w:val="2"/>
          <w:sz w:val="20"/>
        </w:rPr>
        <w:t xml:space="preserve"> </w:t>
      </w:r>
      <w:r w:rsidR="00690EF0">
        <w:rPr>
          <w:rFonts w:ascii="Calibri" w:hAnsi="Calibri"/>
          <w:b/>
          <w:sz w:val="20"/>
        </w:rPr>
        <w:t>202</w:t>
      </w:r>
      <w:r w:rsidR="0067770A">
        <w:rPr>
          <w:rFonts w:ascii="Calibri" w:hAnsi="Calibri"/>
          <w:b/>
          <w:sz w:val="20"/>
        </w:rPr>
        <w:t>4</w:t>
      </w:r>
      <w:r w:rsidR="00690EF0">
        <w:rPr>
          <w:rFonts w:ascii="Calibri" w:hAnsi="Calibri"/>
          <w:b/>
          <w:sz w:val="20"/>
        </w:rPr>
        <w:t>.</w:t>
      </w:r>
    </w:p>
    <w:p w14:paraId="2490D341" w14:textId="77777777" w:rsidR="00912CD1" w:rsidRDefault="00912CD1">
      <w:pPr>
        <w:pStyle w:val="Tijeloteksta"/>
        <w:spacing w:before="11"/>
        <w:rPr>
          <w:rFonts w:ascii="Calibri"/>
          <w:b/>
          <w:sz w:val="23"/>
        </w:rPr>
      </w:pPr>
    </w:p>
    <w:tbl>
      <w:tblPr>
        <w:tblStyle w:val="TableNormal"/>
        <w:tblW w:w="12777" w:type="dxa"/>
        <w:tblInd w:w="9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2"/>
        <w:gridCol w:w="4614"/>
        <w:gridCol w:w="1292"/>
        <w:gridCol w:w="1417"/>
        <w:gridCol w:w="1700"/>
        <w:gridCol w:w="1525"/>
        <w:gridCol w:w="1417"/>
      </w:tblGrid>
      <w:tr w:rsidR="00912CD1" w14:paraId="45DB410E" w14:textId="77777777" w:rsidTr="009A7575">
        <w:trPr>
          <w:trHeight w:val="479"/>
        </w:trPr>
        <w:tc>
          <w:tcPr>
            <w:tcW w:w="812" w:type="dxa"/>
          </w:tcPr>
          <w:p w14:paraId="6305353C" w14:textId="77777777" w:rsidR="00912CD1" w:rsidRDefault="00690EF0">
            <w:pPr>
              <w:pStyle w:val="TableParagraph"/>
              <w:spacing w:before="19" w:line="220" w:lineRule="atLeast"/>
              <w:ind w:left="105" w:right="140"/>
              <w:jc w:val="left"/>
              <w:rPr>
                <w:rFonts w:ascii="Calibri"/>
                <w:b/>
                <w:sz w:val="18"/>
              </w:rPr>
            </w:pPr>
            <w:r>
              <w:rPr>
                <w:rFonts w:ascii="Calibri"/>
                <w:b/>
                <w:sz w:val="18"/>
              </w:rPr>
              <w:t>BROJ</w:t>
            </w:r>
            <w:r>
              <w:rPr>
                <w:rFonts w:ascii="Calibri"/>
                <w:b/>
                <w:spacing w:val="1"/>
                <w:sz w:val="18"/>
              </w:rPr>
              <w:t xml:space="preserve"> </w:t>
            </w:r>
            <w:r>
              <w:rPr>
                <w:rFonts w:ascii="Calibri"/>
                <w:b/>
                <w:sz w:val="18"/>
              </w:rPr>
              <w:t>KONTA</w:t>
            </w:r>
          </w:p>
        </w:tc>
        <w:tc>
          <w:tcPr>
            <w:tcW w:w="4614" w:type="dxa"/>
          </w:tcPr>
          <w:p w14:paraId="59D829B8" w14:textId="77777777" w:rsidR="00912CD1" w:rsidRDefault="00912CD1">
            <w:pPr>
              <w:pStyle w:val="TableParagraph"/>
              <w:spacing w:before="2"/>
              <w:jc w:val="left"/>
              <w:rPr>
                <w:rFonts w:ascii="Calibri"/>
                <w:b/>
                <w:sz w:val="18"/>
              </w:rPr>
            </w:pPr>
          </w:p>
          <w:p w14:paraId="54C55966" w14:textId="77777777" w:rsidR="00912CD1" w:rsidRDefault="00690EF0">
            <w:pPr>
              <w:pStyle w:val="TableParagraph"/>
              <w:ind w:left="1233"/>
              <w:jc w:val="left"/>
              <w:rPr>
                <w:rFonts w:ascii="Calibri"/>
                <w:b/>
                <w:sz w:val="18"/>
              </w:rPr>
            </w:pPr>
            <w:r>
              <w:rPr>
                <w:rFonts w:ascii="Calibri"/>
                <w:b/>
                <w:sz w:val="18"/>
              </w:rPr>
              <w:t>VRSTA PRIHODA</w:t>
            </w:r>
            <w:r>
              <w:rPr>
                <w:rFonts w:ascii="Calibri"/>
                <w:b/>
                <w:spacing w:val="1"/>
                <w:sz w:val="18"/>
              </w:rPr>
              <w:t xml:space="preserve"> </w:t>
            </w:r>
            <w:r>
              <w:rPr>
                <w:rFonts w:ascii="Calibri"/>
                <w:b/>
                <w:sz w:val="18"/>
              </w:rPr>
              <w:t>/</w:t>
            </w:r>
            <w:r>
              <w:rPr>
                <w:rFonts w:ascii="Calibri"/>
                <w:b/>
                <w:spacing w:val="-6"/>
                <w:sz w:val="18"/>
              </w:rPr>
              <w:t xml:space="preserve"> </w:t>
            </w:r>
            <w:r>
              <w:rPr>
                <w:rFonts w:ascii="Calibri"/>
                <w:b/>
                <w:sz w:val="18"/>
              </w:rPr>
              <w:t>RASHODA</w:t>
            </w:r>
          </w:p>
        </w:tc>
        <w:tc>
          <w:tcPr>
            <w:tcW w:w="1292" w:type="dxa"/>
          </w:tcPr>
          <w:p w14:paraId="32038AED" w14:textId="77777777" w:rsidR="00912CD1" w:rsidRDefault="00690EF0">
            <w:pPr>
              <w:pStyle w:val="TableParagraph"/>
              <w:spacing w:before="1"/>
              <w:ind w:left="402"/>
              <w:jc w:val="left"/>
              <w:rPr>
                <w:rFonts w:ascii="Calibri" w:hAnsi="Calibri"/>
                <w:b/>
                <w:sz w:val="18"/>
              </w:rPr>
            </w:pPr>
            <w:r>
              <w:rPr>
                <w:rFonts w:ascii="Calibri" w:hAnsi="Calibri"/>
                <w:b/>
                <w:sz w:val="18"/>
              </w:rPr>
              <w:t>Izvršenje</w:t>
            </w:r>
          </w:p>
          <w:p w14:paraId="4CF57D04" w14:textId="59FA0AC5" w:rsidR="00912CD1" w:rsidRDefault="00690EF0">
            <w:pPr>
              <w:pStyle w:val="TableParagraph"/>
              <w:spacing w:before="1"/>
              <w:ind w:left="436"/>
              <w:jc w:val="left"/>
              <w:rPr>
                <w:rFonts w:ascii="Calibri"/>
                <w:b/>
                <w:sz w:val="18"/>
              </w:rPr>
            </w:pPr>
            <w:r>
              <w:rPr>
                <w:rFonts w:ascii="Calibri"/>
                <w:b/>
                <w:sz w:val="18"/>
              </w:rPr>
              <w:t>20</w:t>
            </w:r>
            <w:r w:rsidR="0067770A">
              <w:rPr>
                <w:rFonts w:ascii="Calibri"/>
                <w:b/>
                <w:sz w:val="18"/>
              </w:rPr>
              <w:t>20</w:t>
            </w:r>
            <w:r>
              <w:rPr>
                <w:rFonts w:ascii="Calibri"/>
                <w:b/>
                <w:sz w:val="18"/>
              </w:rPr>
              <w:t>.</w:t>
            </w:r>
          </w:p>
        </w:tc>
        <w:tc>
          <w:tcPr>
            <w:tcW w:w="1417" w:type="dxa"/>
          </w:tcPr>
          <w:p w14:paraId="00C9D0E8" w14:textId="0EBF40C3" w:rsidR="00912CD1" w:rsidRDefault="00E12876" w:rsidP="00E12876">
            <w:pPr>
              <w:pStyle w:val="TableParagraph"/>
              <w:spacing w:before="1"/>
              <w:ind w:right="91"/>
              <w:jc w:val="center"/>
              <w:rPr>
                <w:rFonts w:ascii="Calibri"/>
                <w:b/>
                <w:sz w:val="18"/>
              </w:rPr>
            </w:pPr>
            <w:r>
              <w:rPr>
                <w:rFonts w:ascii="Calibri"/>
                <w:b/>
                <w:sz w:val="18"/>
              </w:rPr>
              <w:t xml:space="preserve">Izmjene </w:t>
            </w:r>
            <w:r w:rsidR="00690EF0">
              <w:rPr>
                <w:rFonts w:ascii="Calibri"/>
                <w:b/>
                <w:sz w:val="18"/>
              </w:rPr>
              <w:t>Plan</w:t>
            </w:r>
            <w:r>
              <w:rPr>
                <w:rFonts w:ascii="Calibri"/>
                <w:b/>
                <w:sz w:val="18"/>
              </w:rPr>
              <w:t xml:space="preserve">a   </w:t>
            </w:r>
            <w:r w:rsidR="00690EF0">
              <w:rPr>
                <w:rFonts w:ascii="Calibri"/>
                <w:b/>
                <w:sz w:val="18"/>
              </w:rPr>
              <w:t xml:space="preserve"> za</w:t>
            </w:r>
            <w:r w:rsidR="00690EF0">
              <w:rPr>
                <w:rFonts w:ascii="Calibri"/>
                <w:b/>
                <w:spacing w:val="40"/>
                <w:sz w:val="18"/>
              </w:rPr>
              <w:t xml:space="preserve"> </w:t>
            </w:r>
            <w:r w:rsidR="00690EF0">
              <w:rPr>
                <w:rFonts w:ascii="Calibri"/>
                <w:b/>
                <w:sz w:val="18"/>
              </w:rPr>
              <w:t>202</w:t>
            </w:r>
            <w:r>
              <w:rPr>
                <w:rFonts w:ascii="Calibri"/>
                <w:b/>
                <w:sz w:val="18"/>
              </w:rPr>
              <w:t>1</w:t>
            </w:r>
            <w:r w:rsidR="00690EF0">
              <w:rPr>
                <w:rFonts w:ascii="Calibri"/>
                <w:b/>
                <w:sz w:val="18"/>
              </w:rPr>
              <w:t>.</w:t>
            </w:r>
          </w:p>
        </w:tc>
        <w:tc>
          <w:tcPr>
            <w:tcW w:w="1700" w:type="dxa"/>
          </w:tcPr>
          <w:p w14:paraId="59600E93" w14:textId="37AE1DA5" w:rsidR="00912CD1" w:rsidRDefault="00690EF0">
            <w:pPr>
              <w:pStyle w:val="TableParagraph"/>
              <w:spacing w:before="1"/>
              <w:ind w:left="425"/>
              <w:jc w:val="left"/>
              <w:rPr>
                <w:rFonts w:ascii="Calibri"/>
                <w:b/>
                <w:sz w:val="18"/>
              </w:rPr>
            </w:pPr>
            <w:r>
              <w:rPr>
                <w:rFonts w:ascii="Calibri"/>
                <w:b/>
                <w:sz w:val="18"/>
              </w:rPr>
              <w:t>Plan</w:t>
            </w:r>
            <w:r>
              <w:rPr>
                <w:rFonts w:ascii="Calibri"/>
                <w:b/>
                <w:spacing w:val="-1"/>
                <w:sz w:val="18"/>
              </w:rPr>
              <w:t xml:space="preserve"> </w:t>
            </w:r>
            <w:r>
              <w:rPr>
                <w:rFonts w:ascii="Calibri"/>
                <w:b/>
                <w:sz w:val="18"/>
              </w:rPr>
              <w:t>za</w:t>
            </w:r>
            <w:r>
              <w:rPr>
                <w:rFonts w:ascii="Calibri"/>
                <w:b/>
                <w:spacing w:val="40"/>
                <w:sz w:val="18"/>
              </w:rPr>
              <w:t xml:space="preserve"> </w:t>
            </w:r>
            <w:r>
              <w:rPr>
                <w:rFonts w:ascii="Calibri"/>
                <w:b/>
                <w:sz w:val="18"/>
              </w:rPr>
              <w:t>202</w:t>
            </w:r>
            <w:r w:rsidR="00E12876">
              <w:rPr>
                <w:rFonts w:ascii="Calibri"/>
                <w:b/>
                <w:sz w:val="18"/>
              </w:rPr>
              <w:t>2</w:t>
            </w:r>
            <w:r>
              <w:rPr>
                <w:rFonts w:ascii="Calibri"/>
                <w:b/>
                <w:sz w:val="18"/>
              </w:rPr>
              <w:t>.</w:t>
            </w:r>
          </w:p>
        </w:tc>
        <w:tc>
          <w:tcPr>
            <w:tcW w:w="1525" w:type="dxa"/>
          </w:tcPr>
          <w:p w14:paraId="551C0361" w14:textId="6E59FD83" w:rsidR="00912CD1" w:rsidRDefault="00690EF0">
            <w:pPr>
              <w:pStyle w:val="TableParagraph"/>
              <w:spacing w:before="1"/>
              <w:ind w:left="502" w:right="127" w:hanging="173"/>
              <w:jc w:val="left"/>
              <w:rPr>
                <w:rFonts w:ascii="Calibri"/>
                <w:b/>
                <w:sz w:val="18"/>
              </w:rPr>
            </w:pPr>
            <w:r>
              <w:rPr>
                <w:rFonts w:ascii="Calibri"/>
                <w:b/>
                <w:sz w:val="18"/>
              </w:rPr>
              <w:t>Projekcija za</w:t>
            </w:r>
            <w:r>
              <w:rPr>
                <w:rFonts w:ascii="Calibri"/>
                <w:b/>
                <w:spacing w:val="-38"/>
                <w:sz w:val="18"/>
              </w:rPr>
              <w:t xml:space="preserve"> </w:t>
            </w:r>
            <w:r>
              <w:rPr>
                <w:rFonts w:ascii="Calibri"/>
                <w:b/>
                <w:sz w:val="18"/>
              </w:rPr>
              <w:t>202</w:t>
            </w:r>
            <w:r w:rsidR="00E12876">
              <w:rPr>
                <w:rFonts w:ascii="Calibri"/>
                <w:b/>
                <w:sz w:val="18"/>
              </w:rPr>
              <w:t>3</w:t>
            </w:r>
            <w:r>
              <w:rPr>
                <w:rFonts w:ascii="Calibri"/>
                <w:b/>
                <w:sz w:val="18"/>
              </w:rPr>
              <w:t>.</w:t>
            </w:r>
          </w:p>
        </w:tc>
        <w:tc>
          <w:tcPr>
            <w:tcW w:w="1417" w:type="dxa"/>
          </w:tcPr>
          <w:p w14:paraId="2EBA8DB6" w14:textId="133C4F7B" w:rsidR="00912CD1" w:rsidRDefault="009A7575" w:rsidP="009A7575">
            <w:pPr>
              <w:pStyle w:val="TableParagraph"/>
              <w:spacing w:before="1"/>
              <w:ind w:right="156"/>
              <w:jc w:val="center"/>
              <w:rPr>
                <w:rFonts w:ascii="Calibri"/>
                <w:b/>
                <w:sz w:val="18"/>
              </w:rPr>
            </w:pPr>
            <w:r>
              <w:rPr>
                <w:rFonts w:ascii="Calibri"/>
                <w:b/>
                <w:sz w:val="18"/>
              </w:rPr>
              <w:t xml:space="preserve">Projekcija </w:t>
            </w:r>
            <w:r w:rsidR="00690EF0">
              <w:rPr>
                <w:rFonts w:ascii="Calibri"/>
                <w:b/>
                <w:sz w:val="18"/>
              </w:rPr>
              <w:t>za</w:t>
            </w:r>
            <w:r w:rsidR="00690EF0">
              <w:rPr>
                <w:rFonts w:ascii="Calibri"/>
                <w:b/>
                <w:spacing w:val="2"/>
                <w:sz w:val="18"/>
              </w:rPr>
              <w:t xml:space="preserve"> </w:t>
            </w:r>
            <w:r w:rsidR="00690EF0">
              <w:rPr>
                <w:rFonts w:ascii="Calibri"/>
                <w:b/>
                <w:sz w:val="18"/>
              </w:rPr>
              <w:t>202</w:t>
            </w:r>
            <w:r w:rsidR="00E12876">
              <w:rPr>
                <w:rFonts w:ascii="Calibri"/>
                <w:b/>
                <w:sz w:val="18"/>
              </w:rPr>
              <w:t>4</w:t>
            </w:r>
            <w:r w:rsidR="00690EF0">
              <w:rPr>
                <w:rFonts w:ascii="Calibri"/>
                <w:b/>
                <w:sz w:val="18"/>
              </w:rPr>
              <w:t>.</w:t>
            </w:r>
          </w:p>
        </w:tc>
      </w:tr>
      <w:tr w:rsidR="00912CD1" w14:paraId="2C771500" w14:textId="77777777" w:rsidTr="009A7575">
        <w:trPr>
          <w:trHeight w:val="239"/>
        </w:trPr>
        <w:tc>
          <w:tcPr>
            <w:tcW w:w="812" w:type="dxa"/>
          </w:tcPr>
          <w:p w14:paraId="075B89EF" w14:textId="77777777" w:rsidR="00912CD1" w:rsidRDefault="00912CD1">
            <w:pPr>
              <w:pStyle w:val="TableParagraph"/>
              <w:jc w:val="left"/>
              <w:rPr>
                <w:rFonts w:ascii="Times New Roman"/>
                <w:sz w:val="16"/>
              </w:rPr>
            </w:pPr>
          </w:p>
        </w:tc>
        <w:tc>
          <w:tcPr>
            <w:tcW w:w="4614" w:type="dxa"/>
          </w:tcPr>
          <w:p w14:paraId="5DC7531D" w14:textId="77777777" w:rsidR="00912CD1" w:rsidRDefault="00912CD1">
            <w:pPr>
              <w:pStyle w:val="TableParagraph"/>
              <w:jc w:val="left"/>
              <w:rPr>
                <w:rFonts w:ascii="Times New Roman"/>
                <w:sz w:val="16"/>
              </w:rPr>
            </w:pPr>
          </w:p>
        </w:tc>
        <w:tc>
          <w:tcPr>
            <w:tcW w:w="1292" w:type="dxa"/>
          </w:tcPr>
          <w:p w14:paraId="42CC6FB4" w14:textId="77777777" w:rsidR="00912CD1" w:rsidRDefault="00690EF0">
            <w:pPr>
              <w:pStyle w:val="TableParagraph"/>
              <w:spacing w:line="216" w:lineRule="exact"/>
              <w:ind w:left="555" w:right="547"/>
              <w:jc w:val="center"/>
              <w:rPr>
                <w:rFonts w:ascii="Calibri"/>
                <w:b/>
                <w:sz w:val="18"/>
              </w:rPr>
            </w:pPr>
            <w:r>
              <w:rPr>
                <w:rFonts w:ascii="Calibri"/>
                <w:b/>
                <w:sz w:val="18"/>
              </w:rPr>
              <w:t>1.</w:t>
            </w:r>
          </w:p>
        </w:tc>
        <w:tc>
          <w:tcPr>
            <w:tcW w:w="1417" w:type="dxa"/>
          </w:tcPr>
          <w:p w14:paraId="37E62302" w14:textId="77777777" w:rsidR="00912CD1" w:rsidRDefault="00690EF0">
            <w:pPr>
              <w:pStyle w:val="TableParagraph"/>
              <w:spacing w:line="216" w:lineRule="exact"/>
              <w:ind w:left="613" w:right="614"/>
              <w:jc w:val="center"/>
              <w:rPr>
                <w:rFonts w:ascii="Calibri"/>
                <w:b/>
                <w:sz w:val="18"/>
              </w:rPr>
            </w:pPr>
            <w:r>
              <w:rPr>
                <w:rFonts w:ascii="Calibri"/>
                <w:b/>
                <w:sz w:val="18"/>
              </w:rPr>
              <w:t>2.</w:t>
            </w:r>
          </w:p>
        </w:tc>
        <w:tc>
          <w:tcPr>
            <w:tcW w:w="1700" w:type="dxa"/>
          </w:tcPr>
          <w:p w14:paraId="12D9DCAB" w14:textId="77777777" w:rsidR="00912CD1" w:rsidRDefault="00690EF0">
            <w:pPr>
              <w:pStyle w:val="TableParagraph"/>
              <w:spacing w:line="216" w:lineRule="exact"/>
              <w:ind w:left="164" w:right="164"/>
              <w:jc w:val="center"/>
              <w:rPr>
                <w:rFonts w:ascii="Calibri"/>
                <w:b/>
                <w:sz w:val="18"/>
              </w:rPr>
            </w:pPr>
            <w:r>
              <w:rPr>
                <w:rFonts w:ascii="Calibri"/>
                <w:b/>
                <w:sz w:val="18"/>
              </w:rPr>
              <w:t>3.</w:t>
            </w:r>
          </w:p>
        </w:tc>
        <w:tc>
          <w:tcPr>
            <w:tcW w:w="1525" w:type="dxa"/>
          </w:tcPr>
          <w:p w14:paraId="4AF356E6" w14:textId="77777777" w:rsidR="00912CD1" w:rsidRDefault="00690EF0">
            <w:pPr>
              <w:pStyle w:val="TableParagraph"/>
              <w:spacing w:line="216" w:lineRule="exact"/>
              <w:ind w:left="615" w:right="615"/>
              <w:jc w:val="center"/>
              <w:rPr>
                <w:rFonts w:ascii="Calibri"/>
                <w:b/>
                <w:sz w:val="18"/>
              </w:rPr>
            </w:pPr>
            <w:r>
              <w:rPr>
                <w:rFonts w:ascii="Calibri"/>
                <w:b/>
                <w:sz w:val="18"/>
              </w:rPr>
              <w:t>4.</w:t>
            </w:r>
          </w:p>
        </w:tc>
        <w:tc>
          <w:tcPr>
            <w:tcW w:w="1417" w:type="dxa"/>
          </w:tcPr>
          <w:p w14:paraId="74599A08" w14:textId="77777777" w:rsidR="00912CD1" w:rsidRDefault="00690EF0">
            <w:pPr>
              <w:pStyle w:val="TableParagraph"/>
              <w:spacing w:line="216" w:lineRule="exact"/>
              <w:ind w:right="561"/>
              <w:rPr>
                <w:rFonts w:ascii="Calibri"/>
                <w:b/>
                <w:sz w:val="18"/>
              </w:rPr>
            </w:pPr>
            <w:r>
              <w:rPr>
                <w:rFonts w:ascii="Calibri"/>
                <w:b/>
                <w:sz w:val="18"/>
              </w:rPr>
              <w:t>5.</w:t>
            </w:r>
          </w:p>
        </w:tc>
      </w:tr>
      <w:tr w:rsidR="00912CD1" w14:paraId="51CC4250" w14:textId="77777777" w:rsidTr="009A7575">
        <w:trPr>
          <w:trHeight w:val="244"/>
        </w:trPr>
        <w:tc>
          <w:tcPr>
            <w:tcW w:w="812" w:type="dxa"/>
            <w:shd w:val="clear" w:color="auto" w:fill="FFFF00"/>
          </w:tcPr>
          <w:p w14:paraId="6F6D70A5" w14:textId="77777777" w:rsidR="00912CD1" w:rsidRDefault="00690EF0">
            <w:pPr>
              <w:pStyle w:val="TableParagraph"/>
              <w:spacing w:line="216" w:lineRule="exact"/>
              <w:ind w:left="105"/>
              <w:jc w:val="left"/>
              <w:rPr>
                <w:rFonts w:ascii="Calibri"/>
                <w:b/>
                <w:sz w:val="18"/>
              </w:rPr>
            </w:pPr>
            <w:r>
              <w:rPr>
                <w:rFonts w:ascii="Calibri"/>
                <w:b/>
                <w:w w:val="101"/>
                <w:sz w:val="18"/>
              </w:rPr>
              <w:t>6</w:t>
            </w:r>
          </w:p>
        </w:tc>
        <w:tc>
          <w:tcPr>
            <w:tcW w:w="4614" w:type="dxa"/>
            <w:shd w:val="clear" w:color="auto" w:fill="FFFF00"/>
          </w:tcPr>
          <w:p w14:paraId="54876D5D" w14:textId="77777777" w:rsidR="00912CD1" w:rsidRDefault="00690EF0">
            <w:pPr>
              <w:pStyle w:val="TableParagraph"/>
              <w:spacing w:line="216" w:lineRule="exact"/>
              <w:ind w:left="109"/>
              <w:jc w:val="left"/>
              <w:rPr>
                <w:rFonts w:ascii="Calibri"/>
                <w:b/>
                <w:sz w:val="18"/>
              </w:rPr>
            </w:pPr>
            <w:r>
              <w:rPr>
                <w:rFonts w:ascii="Calibri"/>
                <w:b/>
                <w:sz w:val="18"/>
              </w:rPr>
              <w:t>PRIHODI</w:t>
            </w:r>
            <w:r>
              <w:rPr>
                <w:rFonts w:ascii="Calibri"/>
                <w:b/>
                <w:spacing w:val="-4"/>
                <w:sz w:val="18"/>
              </w:rPr>
              <w:t xml:space="preserve"> </w:t>
            </w:r>
            <w:r>
              <w:rPr>
                <w:rFonts w:ascii="Calibri"/>
                <w:b/>
                <w:sz w:val="18"/>
              </w:rPr>
              <w:t>POSLOVANJA</w:t>
            </w:r>
          </w:p>
        </w:tc>
        <w:tc>
          <w:tcPr>
            <w:tcW w:w="1292" w:type="dxa"/>
            <w:shd w:val="clear" w:color="auto" w:fill="FFFF00"/>
          </w:tcPr>
          <w:p w14:paraId="6A7B79B3" w14:textId="725E7F58" w:rsidR="00912CD1" w:rsidRDefault="00D97B4A">
            <w:pPr>
              <w:pStyle w:val="TableParagraph"/>
              <w:spacing w:line="216" w:lineRule="exact"/>
              <w:ind w:right="98"/>
              <w:rPr>
                <w:rFonts w:ascii="Calibri"/>
                <w:b/>
                <w:sz w:val="18"/>
              </w:rPr>
            </w:pPr>
            <w:r>
              <w:rPr>
                <w:rFonts w:ascii="Calibri"/>
                <w:b/>
                <w:sz w:val="18"/>
              </w:rPr>
              <w:t>6.933.050,39</w:t>
            </w:r>
          </w:p>
        </w:tc>
        <w:tc>
          <w:tcPr>
            <w:tcW w:w="1417" w:type="dxa"/>
            <w:shd w:val="clear" w:color="auto" w:fill="FFFF00"/>
          </w:tcPr>
          <w:p w14:paraId="1DF8BDF8" w14:textId="7C1C083F" w:rsidR="00912CD1" w:rsidRDefault="00E12876">
            <w:pPr>
              <w:pStyle w:val="TableParagraph"/>
              <w:spacing w:line="216" w:lineRule="exact"/>
              <w:ind w:right="99"/>
              <w:rPr>
                <w:rFonts w:ascii="Calibri"/>
                <w:b/>
                <w:sz w:val="18"/>
              </w:rPr>
            </w:pPr>
            <w:r>
              <w:rPr>
                <w:rFonts w:ascii="Calibri"/>
                <w:b/>
                <w:sz w:val="18"/>
              </w:rPr>
              <w:t>6.466.40</w:t>
            </w:r>
            <w:r w:rsidR="00690EF0">
              <w:rPr>
                <w:rFonts w:ascii="Calibri"/>
                <w:b/>
                <w:sz w:val="18"/>
              </w:rPr>
              <w:t>0,00</w:t>
            </w:r>
          </w:p>
        </w:tc>
        <w:tc>
          <w:tcPr>
            <w:tcW w:w="1700" w:type="dxa"/>
            <w:shd w:val="clear" w:color="auto" w:fill="FFFF00"/>
          </w:tcPr>
          <w:p w14:paraId="6A9C82D2" w14:textId="3EBF383F" w:rsidR="00912CD1" w:rsidRDefault="00690EF0">
            <w:pPr>
              <w:pStyle w:val="TableParagraph"/>
              <w:spacing w:line="216" w:lineRule="exact"/>
              <w:ind w:right="99"/>
              <w:rPr>
                <w:rFonts w:ascii="Calibri"/>
                <w:b/>
                <w:sz w:val="18"/>
              </w:rPr>
            </w:pPr>
            <w:r>
              <w:rPr>
                <w:rFonts w:ascii="Calibri"/>
                <w:b/>
                <w:sz w:val="18"/>
              </w:rPr>
              <w:t>1</w:t>
            </w:r>
            <w:r w:rsidR="0044397F">
              <w:rPr>
                <w:rFonts w:ascii="Calibri"/>
                <w:b/>
                <w:sz w:val="18"/>
              </w:rPr>
              <w:t>3</w:t>
            </w:r>
            <w:r>
              <w:rPr>
                <w:rFonts w:ascii="Calibri"/>
                <w:b/>
                <w:sz w:val="18"/>
              </w:rPr>
              <w:t>.</w:t>
            </w:r>
            <w:r w:rsidR="0044397F">
              <w:rPr>
                <w:rFonts w:ascii="Calibri"/>
                <w:b/>
                <w:sz w:val="18"/>
              </w:rPr>
              <w:t>911,500</w:t>
            </w:r>
            <w:r>
              <w:rPr>
                <w:rFonts w:ascii="Calibri"/>
                <w:b/>
                <w:sz w:val="18"/>
              </w:rPr>
              <w:t>,00</w:t>
            </w:r>
          </w:p>
        </w:tc>
        <w:tc>
          <w:tcPr>
            <w:tcW w:w="1525" w:type="dxa"/>
            <w:shd w:val="clear" w:color="auto" w:fill="FFFF00"/>
          </w:tcPr>
          <w:p w14:paraId="1153A72E" w14:textId="794F2F09" w:rsidR="00912CD1" w:rsidRDefault="00334CA7">
            <w:pPr>
              <w:pStyle w:val="TableParagraph"/>
              <w:spacing w:line="216" w:lineRule="exact"/>
              <w:ind w:right="99"/>
              <w:rPr>
                <w:rFonts w:ascii="Calibri"/>
                <w:b/>
                <w:sz w:val="18"/>
              </w:rPr>
            </w:pPr>
            <w:r>
              <w:rPr>
                <w:rFonts w:ascii="Calibri"/>
                <w:b/>
                <w:sz w:val="18"/>
              </w:rPr>
              <w:t>8</w:t>
            </w:r>
            <w:r w:rsidR="00690EF0">
              <w:rPr>
                <w:rFonts w:ascii="Calibri"/>
                <w:b/>
                <w:sz w:val="18"/>
              </w:rPr>
              <w:t>.</w:t>
            </w:r>
            <w:r>
              <w:rPr>
                <w:rFonts w:ascii="Calibri"/>
                <w:b/>
                <w:sz w:val="18"/>
              </w:rPr>
              <w:t>451</w:t>
            </w:r>
            <w:r w:rsidR="00690EF0">
              <w:rPr>
                <w:rFonts w:ascii="Calibri"/>
                <w:b/>
                <w:sz w:val="18"/>
              </w:rPr>
              <w:t>.</w:t>
            </w:r>
            <w:r>
              <w:rPr>
                <w:rFonts w:ascii="Calibri"/>
                <w:b/>
                <w:sz w:val="18"/>
              </w:rPr>
              <w:t>95</w:t>
            </w:r>
            <w:r w:rsidR="00690EF0">
              <w:rPr>
                <w:rFonts w:ascii="Calibri"/>
                <w:b/>
                <w:sz w:val="18"/>
              </w:rPr>
              <w:t>0,00</w:t>
            </w:r>
          </w:p>
        </w:tc>
        <w:tc>
          <w:tcPr>
            <w:tcW w:w="1417" w:type="dxa"/>
            <w:shd w:val="clear" w:color="auto" w:fill="FFFF00"/>
          </w:tcPr>
          <w:p w14:paraId="514150F9" w14:textId="6A349B0D" w:rsidR="00912CD1" w:rsidRDefault="00392A2E">
            <w:pPr>
              <w:pStyle w:val="TableParagraph"/>
              <w:spacing w:line="216" w:lineRule="exact"/>
              <w:ind w:right="94"/>
              <w:rPr>
                <w:rFonts w:ascii="Calibri"/>
                <w:b/>
                <w:sz w:val="18"/>
              </w:rPr>
            </w:pPr>
            <w:r>
              <w:rPr>
                <w:rFonts w:ascii="Calibri"/>
                <w:b/>
                <w:sz w:val="18"/>
              </w:rPr>
              <w:t>8.261.</w:t>
            </w:r>
            <w:r w:rsidR="00690EF0">
              <w:rPr>
                <w:rFonts w:ascii="Calibri"/>
                <w:b/>
                <w:sz w:val="18"/>
              </w:rPr>
              <w:t>7</w:t>
            </w:r>
            <w:r>
              <w:rPr>
                <w:rFonts w:ascii="Calibri"/>
                <w:b/>
                <w:sz w:val="18"/>
              </w:rPr>
              <w:t>9</w:t>
            </w:r>
            <w:r w:rsidR="00690EF0">
              <w:rPr>
                <w:rFonts w:ascii="Calibri"/>
                <w:b/>
                <w:sz w:val="18"/>
              </w:rPr>
              <w:t>0,00</w:t>
            </w:r>
          </w:p>
        </w:tc>
      </w:tr>
      <w:tr w:rsidR="00912CD1" w14:paraId="5E843AFE" w14:textId="77777777" w:rsidTr="009A7575">
        <w:trPr>
          <w:trHeight w:val="239"/>
        </w:trPr>
        <w:tc>
          <w:tcPr>
            <w:tcW w:w="812" w:type="dxa"/>
          </w:tcPr>
          <w:p w14:paraId="2418D972" w14:textId="77777777" w:rsidR="00912CD1" w:rsidRDefault="00690EF0">
            <w:pPr>
              <w:pStyle w:val="TableParagraph"/>
              <w:spacing w:line="216" w:lineRule="exact"/>
              <w:ind w:left="105"/>
              <w:jc w:val="left"/>
              <w:rPr>
                <w:rFonts w:ascii="Calibri"/>
                <w:b/>
                <w:sz w:val="18"/>
              </w:rPr>
            </w:pPr>
            <w:r>
              <w:rPr>
                <w:rFonts w:ascii="Calibri"/>
                <w:b/>
                <w:sz w:val="18"/>
              </w:rPr>
              <w:t>61</w:t>
            </w:r>
          </w:p>
        </w:tc>
        <w:tc>
          <w:tcPr>
            <w:tcW w:w="4614" w:type="dxa"/>
          </w:tcPr>
          <w:p w14:paraId="685AB0D8" w14:textId="77777777" w:rsidR="00912CD1" w:rsidRDefault="00690EF0">
            <w:pPr>
              <w:pStyle w:val="TableParagraph"/>
              <w:spacing w:line="216" w:lineRule="exact"/>
              <w:ind w:left="109"/>
              <w:jc w:val="left"/>
              <w:rPr>
                <w:rFonts w:ascii="Calibri"/>
                <w:b/>
                <w:sz w:val="18"/>
              </w:rPr>
            </w:pPr>
            <w:r>
              <w:rPr>
                <w:rFonts w:ascii="Calibri"/>
                <w:b/>
                <w:sz w:val="18"/>
              </w:rPr>
              <w:t>Prihodi</w:t>
            </w:r>
            <w:r>
              <w:rPr>
                <w:rFonts w:ascii="Calibri"/>
                <w:b/>
                <w:spacing w:val="-1"/>
                <w:sz w:val="18"/>
              </w:rPr>
              <w:t xml:space="preserve"> </w:t>
            </w:r>
            <w:r>
              <w:rPr>
                <w:rFonts w:ascii="Calibri"/>
                <w:b/>
                <w:sz w:val="18"/>
              </w:rPr>
              <w:t>od</w:t>
            </w:r>
            <w:r>
              <w:rPr>
                <w:rFonts w:ascii="Calibri"/>
                <w:b/>
                <w:spacing w:val="-2"/>
                <w:sz w:val="18"/>
              </w:rPr>
              <w:t xml:space="preserve"> </w:t>
            </w:r>
            <w:r>
              <w:rPr>
                <w:rFonts w:ascii="Calibri"/>
                <w:b/>
                <w:sz w:val="18"/>
              </w:rPr>
              <w:t>poreza</w:t>
            </w:r>
          </w:p>
        </w:tc>
        <w:tc>
          <w:tcPr>
            <w:tcW w:w="1292" w:type="dxa"/>
          </w:tcPr>
          <w:p w14:paraId="7A3F44C7" w14:textId="63EEDF54" w:rsidR="00912CD1" w:rsidRDefault="00690EF0">
            <w:pPr>
              <w:pStyle w:val="TableParagraph"/>
              <w:spacing w:line="216" w:lineRule="exact"/>
              <w:ind w:right="98"/>
              <w:rPr>
                <w:rFonts w:ascii="Calibri"/>
                <w:b/>
                <w:sz w:val="18"/>
              </w:rPr>
            </w:pPr>
            <w:r>
              <w:rPr>
                <w:rFonts w:ascii="Calibri"/>
                <w:b/>
                <w:sz w:val="18"/>
              </w:rPr>
              <w:t>2.</w:t>
            </w:r>
            <w:r w:rsidR="00D97B4A">
              <w:rPr>
                <w:rFonts w:ascii="Calibri"/>
                <w:b/>
                <w:sz w:val="18"/>
              </w:rPr>
              <w:t>837.896.58</w:t>
            </w:r>
          </w:p>
        </w:tc>
        <w:tc>
          <w:tcPr>
            <w:tcW w:w="1417" w:type="dxa"/>
          </w:tcPr>
          <w:p w14:paraId="683E7F3A" w14:textId="02DDC35B" w:rsidR="00912CD1" w:rsidRDefault="00E9153D">
            <w:pPr>
              <w:pStyle w:val="TableParagraph"/>
              <w:spacing w:line="216" w:lineRule="exact"/>
              <w:ind w:right="99"/>
              <w:rPr>
                <w:rFonts w:ascii="Calibri"/>
                <w:b/>
                <w:sz w:val="18"/>
              </w:rPr>
            </w:pPr>
            <w:r>
              <w:rPr>
                <w:rFonts w:ascii="Calibri"/>
                <w:b/>
                <w:sz w:val="18"/>
              </w:rPr>
              <w:t>1.000</w:t>
            </w:r>
            <w:r w:rsidR="00690EF0">
              <w:rPr>
                <w:rFonts w:ascii="Calibri"/>
                <w:b/>
                <w:sz w:val="18"/>
              </w:rPr>
              <w:t>.000,00</w:t>
            </w:r>
          </w:p>
        </w:tc>
        <w:tc>
          <w:tcPr>
            <w:tcW w:w="1700" w:type="dxa"/>
          </w:tcPr>
          <w:p w14:paraId="40A3B481" w14:textId="4A97EF65" w:rsidR="00912CD1" w:rsidRDefault="00690EF0">
            <w:pPr>
              <w:pStyle w:val="TableParagraph"/>
              <w:spacing w:line="216" w:lineRule="exact"/>
              <w:ind w:right="99"/>
              <w:rPr>
                <w:rFonts w:ascii="Calibri"/>
                <w:b/>
                <w:sz w:val="18"/>
              </w:rPr>
            </w:pPr>
            <w:r>
              <w:rPr>
                <w:rFonts w:ascii="Calibri"/>
                <w:b/>
                <w:sz w:val="18"/>
              </w:rPr>
              <w:t>1.</w:t>
            </w:r>
            <w:r w:rsidR="0044397F">
              <w:rPr>
                <w:rFonts w:ascii="Calibri"/>
                <w:b/>
                <w:sz w:val="18"/>
              </w:rPr>
              <w:t>140</w:t>
            </w:r>
            <w:r>
              <w:rPr>
                <w:rFonts w:ascii="Calibri"/>
                <w:b/>
                <w:sz w:val="18"/>
              </w:rPr>
              <w:t>.000,00</w:t>
            </w:r>
          </w:p>
        </w:tc>
        <w:tc>
          <w:tcPr>
            <w:tcW w:w="1525" w:type="dxa"/>
          </w:tcPr>
          <w:p w14:paraId="635089EF" w14:textId="57C42E1A" w:rsidR="00912CD1" w:rsidRDefault="00334CA7">
            <w:pPr>
              <w:pStyle w:val="TableParagraph"/>
              <w:spacing w:line="216" w:lineRule="exact"/>
              <w:ind w:right="99"/>
              <w:rPr>
                <w:rFonts w:ascii="Calibri"/>
                <w:b/>
                <w:sz w:val="18"/>
              </w:rPr>
            </w:pPr>
            <w:r>
              <w:rPr>
                <w:rFonts w:ascii="Calibri"/>
                <w:b/>
                <w:sz w:val="18"/>
              </w:rPr>
              <w:t>1.177.0</w:t>
            </w:r>
            <w:r w:rsidR="00690EF0">
              <w:rPr>
                <w:rFonts w:ascii="Calibri"/>
                <w:b/>
                <w:sz w:val="18"/>
              </w:rPr>
              <w:t>00,00</w:t>
            </w:r>
          </w:p>
        </w:tc>
        <w:tc>
          <w:tcPr>
            <w:tcW w:w="1417" w:type="dxa"/>
          </w:tcPr>
          <w:p w14:paraId="23C88432" w14:textId="1F0FCF89" w:rsidR="00912CD1" w:rsidRDefault="00690EF0">
            <w:pPr>
              <w:pStyle w:val="TableParagraph"/>
              <w:spacing w:line="216" w:lineRule="exact"/>
              <w:ind w:right="94"/>
              <w:rPr>
                <w:rFonts w:ascii="Calibri"/>
                <w:b/>
                <w:sz w:val="18"/>
              </w:rPr>
            </w:pPr>
            <w:r>
              <w:rPr>
                <w:rFonts w:ascii="Calibri"/>
                <w:b/>
                <w:sz w:val="18"/>
              </w:rPr>
              <w:t>1.</w:t>
            </w:r>
            <w:r w:rsidR="00392A2E">
              <w:rPr>
                <w:rFonts w:ascii="Calibri"/>
                <w:b/>
                <w:sz w:val="18"/>
              </w:rPr>
              <w:t>237</w:t>
            </w:r>
            <w:r>
              <w:rPr>
                <w:rFonts w:ascii="Calibri"/>
                <w:b/>
                <w:sz w:val="18"/>
              </w:rPr>
              <w:t>.</w:t>
            </w:r>
            <w:r w:rsidR="00392A2E">
              <w:rPr>
                <w:rFonts w:ascii="Calibri"/>
                <w:b/>
                <w:sz w:val="18"/>
              </w:rPr>
              <w:t>0</w:t>
            </w:r>
            <w:r>
              <w:rPr>
                <w:rFonts w:ascii="Calibri"/>
                <w:b/>
                <w:sz w:val="18"/>
              </w:rPr>
              <w:t>00,00</w:t>
            </w:r>
          </w:p>
        </w:tc>
      </w:tr>
      <w:tr w:rsidR="00912CD1" w14:paraId="7058A4F2" w14:textId="77777777" w:rsidTr="009A7575">
        <w:trPr>
          <w:trHeight w:val="239"/>
        </w:trPr>
        <w:tc>
          <w:tcPr>
            <w:tcW w:w="812" w:type="dxa"/>
          </w:tcPr>
          <w:p w14:paraId="11D81165" w14:textId="77777777" w:rsidR="00912CD1" w:rsidRDefault="00690EF0">
            <w:pPr>
              <w:pStyle w:val="TableParagraph"/>
              <w:spacing w:line="216" w:lineRule="exact"/>
              <w:ind w:left="105"/>
              <w:jc w:val="left"/>
              <w:rPr>
                <w:rFonts w:ascii="Calibri"/>
                <w:sz w:val="18"/>
              </w:rPr>
            </w:pPr>
            <w:r>
              <w:rPr>
                <w:rFonts w:ascii="Calibri"/>
                <w:sz w:val="18"/>
              </w:rPr>
              <w:t>611</w:t>
            </w:r>
          </w:p>
        </w:tc>
        <w:tc>
          <w:tcPr>
            <w:tcW w:w="4614" w:type="dxa"/>
          </w:tcPr>
          <w:p w14:paraId="2920117B" w14:textId="77777777" w:rsidR="00912CD1" w:rsidRDefault="00690EF0">
            <w:pPr>
              <w:pStyle w:val="TableParagraph"/>
              <w:spacing w:line="216" w:lineRule="exact"/>
              <w:ind w:left="109"/>
              <w:jc w:val="left"/>
              <w:rPr>
                <w:rFonts w:ascii="Calibri"/>
                <w:sz w:val="18"/>
              </w:rPr>
            </w:pPr>
            <w:r>
              <w:rPr>
                <w:rFonts w:ascii="Calibri"/>
                <w:sz w:val="18"/>
              </w:rPr>
              <w:t>Porez</w:t>
            </w:r>
            <w:r>
              <w:rPr>
                <w:rFonts w:ascii="Calibri"/>
                <w:spacing w:val="-3"/>
                <w:sz w:val="18"/>
              </w:rPr>
              <w:t xml:space="preserve"> </w:t>
            </w:r>
            <w:r>
              <w:rPr>
                <w:rFonts w:ascii="Calibri"/>
                <w:sz w:val="18"/>
              </w:rPr>
              <w:t>i</w:t>
            </w:r>
            <w:r>
              <w:rPr>
                <w:rFonts w:ascii="Calibri"/>
                <w:spacing w:val="-2"/>
                <w:sz w:val="18"/>
              </w:rPr>
              <w:t xml:space="preserve"> </w:t>
            </w:r>
            <w:r>
              <w:rPr>
                <w:rFonts w:ascii="Calibri"/>
                <w:sz w:val="18"/>
              </w:rPr>
              <w:t>prirez</w:t>
            </w:r>
            <w:r>
              <w:rPr>
                <w:rFonts w:ascii="Calibri"/>
                <w:spacing w:val="-2"/>
                <w:sz w:val="18"/>
              </w:rPr>
              <w:t xml:space="preserve"> </w:t>
            </w:r>
            <w:r>
              <w:rPr>
                <w:rFonts w:ascii="Calibri"/>
                <w:sz w:val="18"/>
              </w:rPr>
              <w:t>na</w:t>
            </w:r>
            <w:r>
              <w:rPr>
                <w:rFonts w:ascii="Calibri"/>
                <w:spacing w:val="-2"/>
                <w:sz w:val="18"/>
              </w:rPr>
              <w:t xml:space="preserve"> </w:t>
            </w:r>
            <w:r>
              <w:rPr>
                <w:rFonts w:ascii="Calibri"/>
                <w:sz w:val="18"/>
              </w:rPr>
              <w:t>dohodak</w:t>
            </w:r>
          </w:p>
        </w:tc>
        <w:tc>
          <w:tcPr>
            <w:tcW w:w="1292" w:type="dxa"/>
          </w:tcPr>
          <w:p w14:paraId="4E4B6197" w14:textId="11D4C049" w:rsidR="00912CD1" w:rsidRDefault="00690EF0">
            <w:pPr>
              <w:pStyle w:val="TableParagraph"/>
              <w:spacing w:line="216" w:lineRule="exact"/>
              <w:ind w:right="94"/>
              <w:rPr>
                <w:rFonts w:ascii="Calibri"/>
                <w:sz w:val="18"/>
              </w:rPr>
            </w:pPr>
            <w:r>
              <w:rPr>
                <w:rFonts w:ascii="Calibri"/>
                <w:sz w:val="18"/>
              </w:rPr>
              <w:t>2.</w:t>
            </w:r>
            <w:r w:rsidR="00D97B4A">
              <w:rPr>
                <w:rFonts w:ascii="Calibri"/>
                <w:sz w:val="18"/>
              </w:rPr>
              <w:t>723.270,68</w:t>
            </w:r>
          </w:p>
        </w:tc>
        <w:tc>
          <w:tcPr>
            <w:tcW w:w="1417" w:type="dxa"/>
          </w:tcPr>
          <w:p w14:paraId="3CEBC9C1" w14:textId="27D12231" w:rsidR="00912CD1" w:rsidRDefault="00E9153D">
            <w:pPr>
              <w:pStyle w:val="TableParagraph"/>
              <w:spacing w:line="216" w:lineRule="exact"/>
              <w:ind w:right="94"/>
              <w:rPr>
                <w:rFonts w:ascii="Calibri"/>
                <w:sz w:val="18"/>
              </w:rPr>
            </w:pPr>
            <w:r>
              <w:rPr>
                <w:rFonts w:ascii="Calibri"/>
                <w:sz w:val="18"/>
              </w:rPr>
              <w:t>919.9</w:t>
            </w:r>
            <w:r w:rsidR="00690EF0">
              <w:rPr>
                <w:rFonts w:ascii="Calibri"/>
                <w:sz w:val="18"/>
              </w:rPr>
              <w:t>00,00</w:t>
            </w:r>
          </w:p>
        </w:tc>
        <w:tc>
          <w:tcPr>
            <w:tcW w:w="1700" w:type="dxa"/>
          </w:tcPr>
          <w:p w14:paraId="3CA7BA2B" w14:textId="2C1D874D" w:rsidR="00912CD1" w:rsidRDefault="00690EF0">
            <w:pPr>
              <w:pStyle w:val="TableParagraph"/>
              <w:spacing w:line="216" w:lineRule="exact"/>
              <w:ind w:right="95"/>
              <w:rPr>
                <w:rFonts w:ascii="Calibri"/>
                <w:sz w:val="18"/>
              </w:rPr>
            </w:pPr>
            <w:r>
              <w:rPr>
                <w:rFonts w:ascii="Calibri"/>
                <w:sz w:val="18"/>
              </w:rPr>
              <w:t>1.0</w:t>
            </w:r>
            <w:r w:rsidR="0044397F">
              <w:rPr>
                <w:rFonts w:ascii="Calibri"/>
                <w:sz w:val="18"/>
              </w:rPr>
              <w:t>5</w:t>
            </w:r>
            <w:r>
              <w:rPr>
                <w:rFonts w:ascii="Calibri"/>
                <w:sz w:val="18"/>
              </w:rPr>
              <w:t>0.000,00</w:t>
            </w:r>
          </w:p>
        </w:tc>
        <w:tc>
          <w:tcPr>
            <w:tcW w:w="1525" w:type="dxa"/>
          </w:tcPr>
          <w:p w14:paraId="099DE149" w14:textId="5825A893" w:rsidR="00912CD1" w:rsidRDefault="00690EF0">
            <w:pPr>
              <w:pStyle w:val="TableParagraph"/>
              <w:spacing w:line="216" w:lineRule="exact"/>
              <w:ind w:right="94"/>
              <w:rPr>
                <w:rFonts w:ascii="Calibri"/>
                <w:sz w:val="18"/>
              </w:rPr>
            </w:pPr>
            <w:r>
              <w:rPr>
                <w:rFonts w:ascii="Calibri"/>
                <w:sz w:val="18"/>
              </w:rPr>
              <w:t>1.</w:t>
            </w:r>
            <w:r w:rsidR="00334CA7">
              <w:rPr>
                <w:rFonts w:ascii="Calibri"/>
                <w:sz w:val="18"/>
              </w:rPr>
              <w:t>100.0</w:t>
            </w:r>
            <w:r>
              <w:rPr>
                <w:rFonts w:ascii="Calibri"/>
                <w:sz w:val="18"/>
              </w:rPr>
              <w:t>00,00</w:t>
            </w:r>
          </w:p>
        </w:tc>
        <w:tc>
          <w:tcPr>
            <w:tcW w:w="1417" w:type="dxa"/>
          </w:tcPr>
          <w:p w14:paraId="08D862F2" w14:textId="4E16EF1F" w:rsidR="00912CD1" w:rsidRDefault="00690EF0" w:rsidP="009A7575">
            <w:pPr>
              <w:pStyle w:val="TableParagraph"/>
              <w:spacing w:line="216" w:lineRule="exact"/>
              <w:ind w:right="89"/>
              <w:rPr>
                <w:rFonts w:ascii="Calibri"/>
                <w:sz w:val="18"/>
              </w:rPr>
            </w:pPr>
            <w:r>
              <w:rPr>
                <w:rFonts w:ascii="Calibri"/>
                <w:sz w:val="18"/>
              </w:rPr>
              <w:t>1.</w:t>
            </w:r>
            <w:r w:rsidR="00392A2E">
              <w:rPr>
                <w:rFonts w:ascii="Calibri"/>
                <w:sz w:val="18"/>
              </w:rPr>
              <w:t>150</w:t>
            </w:r>
            <w:r>
              <w:rPr>
                <w:rFonts w:ascii="Calibri"/>
                <w:sz w:val="18"/>
              </w:rPr>
              <w:t>.</w:t>
            </w:r>
            <w:r w:rsidR="00392A2E">
              <w:rPr>
                <w:rFonts w:ascii="Calibri"/>
                <w:sz w:val="18"/>
              </w:rPr>
              <w:t>0</w:t>
            </w:r>
            <w:r>
              <w:rPr>
                <w:rFonts w:ascii="Calibri"/>
                <w:sz w:val="18"/>
              </w:rPr>
              <w:t>00,00</w:t>
            </w:r>
          </w:p>
        </w:tc>
      </w:tr>
      <w:tr w:rsidR="00912CD1" w14:paraId="49FC7D93" w14:textId="77777777" w:rsidTr="009A7575">
        <w:trPr>
          <w:trHeight w:val="239"/>
        </w:trPr>
        <w:tc>
          <w:tcPr>
            <w:tcW w:w="812" w:type="dxa"/>
          </w:tcPr>
          <w:p w14:paraId="13BCB940" w14:textId="77777777" w:rsidR="00912CD1" w:rsidRDefault="00690EF0">
            <w:pPr>
              <w:pStyle w:val="TableParagraph"/>
              <w:spacing w:before="1" w:line="218" w:lineRule="exact"/>
              <w:ind w:left="105"/>
              <w:jc w:val="left"/>
              <w:rPr>
                <w:rFonts w:ascii="Calibri"/>
                <w:sz w:val="18"/>
              </w:rPr>
            </w:pPr>
            <w:r>
              <w:rPr>
                <w:rFonts w:ascii="Calibri"/>
                <w:sz w:val="18"/>
              </w:rPr>
              <w:t>613</w:t>
            </w:r>
          </w:p>
        </w:tc>
        <w:tc>
          <w:tcPr>
            <w:tcW w:w="4614" w:type="dxa"/>
          </w:tcPr>
          <w:p w14:paraId="4A1B7DED" w14:textId="77777777" w:rsidR="00912CD1" w:rsidRDefault="00690EF0">
            <w:pPr>
              <w:pStyle w:val="TableParagraph"/>
              <w:spacing w:before="1" w:line="218" w:lineRule="exact"/>
              <w:ind w:left="109"/>
              <w:jc w:val="left"/>
              <w:rPr>
                <w:rFonts w:ascii="Calibri"/>
                <w:sz w:val="18"/>
              </w:rPr>
            </w:pPr>
            <w:r>
              <w:rPr>
                <w:rFonts w:ascii="Calibri"/>
                <w:sz w:val="18"/>
              </w:rPr>
              <w:t>Porezi</w:t>
            </w:r>
            <w:r>
              <w:rPr>
                <w:rFonts w:ascii="Calibri"/>
                <w:spacing w:val="-4"/>
                <w:sz w:val="18"/>
              </w:rPr>
              <w:t xml:space="preserve"> </w:t>
            </w:r>
            <w:r>
              <w:rPr>
                <w:rFonts w:ascii="Calibri"/>
                <w:sz w:val="18"/>
              </w:rPr>
              <w:t>na</w:t>
            </w:r>
            <w:r>
              <w:rPr>
                <w:rFonts w:ascii="Calibri"/>
                <w:spacing w:val="-1"/>
                <w:sz w:val="18"/>
              </w:rPr>
              <w:t xml:space="preserve"> </w:t>
            </w:r>
            <w:r>
              <w:rPr>
                <w:rFonts w:ascii="Calibri"/>
                <w:sz w:val="18"/>
              </w:rPr>
              <w:t>imovinu</w:t>
            </w:r>
          </w:p>
        </w:tc>
        <w:tc>
          <w:tcPr>
            <w:tcW w:w="1292" w:type="dxa"/>
          </w:tcPr>
          <w:p w14:paraId="1BBAD759" w14:textId="69DC2F60" w:rsidR="00912CD1" w:rsidRDefault="00D97B4A" w:rsidP="00D97B4A">
            <w:pPr>
              <w:pStyle w:val="TableParagraph"/>
              <w:spacing w:before="1" w:line="218" w:lineRule="exact"/>
              <w:ind w:right="98"/>
              <w:rPr>
                <w:rFonts w:ascii="Calibri"/>
                <w:sz w:val="18"/>
              </w:rPr>
            </w:pPr>
            <w:r>
              <w:rPr>
                <w:rFonts w:ascii="Calibri"/>
                <w:sz w:val="18"/>
              </w:rPr>
              <w:t>108.312,31</w:t>
            </w:r>
          </w:p>
        </w:tc>
        <w:tc>
          <w:tcPr>
            <w:tcW w:w="1417" w:type="dxa"/>
          </w:tcPr>
          <w:p w14:paraId="69E43A89" w14:textId="7D888C1B" w:rsidR="00912CD1" w:rsidRDefault="00E9153D">
            <w:pPr>
              <w:pStyle w:val="TableParagraph"/>
              <w:spacing w:before="1" w:line="218" w:lineRule="exact"/>
              <w:ind w:right="99"/>
              <w:rPr>
                <w:rFonts w:ascii="Calibri"/>
                <w:sz w:val="18"/>
              </w:rPr>
            </w:pPr>
            <w:r>
              <w:rPr>
                <w:rFonts w:ascii="Calibri"/>
                <w:sz w:val="18"/>
              </w:rPr>
              <w:t>75</w:t>
            </w:r>
            <w:r w:rsidR="00690EF0">
              <w:rPr>
                <w:rFonts w:ascii="Calibri"/>
                <w:sz w:val="18"/>
              </w:rPr>
              <w:t>.000,00</w:t>
            </w:r>
          </w:p>
        </w:tc>
        <w:tc>
          <w:tcPr>
            <w:tcW w:w="1700" w:type="dxa"/>
          </w:tcPr>
          <w:p w14:paraId="73A6855D" w14:textId="37411984" w:rsidR="00912CD1" w:rsidRDefault="0044397F">
            <w:pPr>
              <w:pStyle w:val="TableParagraph"/>
              <w:spacing w:before="1" w:line="218" w:lineRule="exact"/>
              <w:ind w:right="99"/>
              <w:rPr>
                <w:rFonts w:ascii="Calibri"/>
                <w:sz w:val="18"/>
              </w:rPr>
            </w:pPr>
            <w:r>
              <w:rPr>
                <w:rFonts w:ascii="Calibri"/>
                <w:sz w:val="18"/>
              </w:rPr>
              <w:t>8</w:t>
            </w:r>
            <w:r w:rsidR="00690EF0">
              <w:rPr>
                <w:rFonts w:ascii="Calibri"/>
                <w:sz w:val="18"/>
              </w:rPr>
              <w:t>0.000,00</w:t>
            </w:r>
          </w:p>
        </w:tc>
        <w:tc>
          <w:tcPr>
            <w:tcW w:w="1525" w:type="dxa"/>
          </w:tcPr>
          <w:p w14:paraId="56573AB1" w14:textId="162F427C" w:rsidR="00912CD1" w:rsidRDefault="00690EF0">
            <w:pPr>
              <w:pStyle w:val="TableParagraph"/>
              <w:spacing w:before="1" w:line="218" w:lineRule="exact"/>
              <w:ind w:right="99"/>
              <w:rPr>
                <w:rFonts w:ascii="Calibri"/>
                <w:sz w:val="18"/>
              </w:rPr>
            </w:pPr>
            <w:r>
              <w:rPr>
                <w:rFonts w:ascii="Calibri"/>
                <w:sz w:val="18"/>
              </w:rPr>
              <w:t>5</w:t>
            </w:r>
            <w:r w:rsidR="00334CA7">
              <w:rPr>
                <w:rFonts w:ascii="Calibri"/>
                <w:sz w:val="18"/>
              </w:rPr>
              <w:t>0</w:t>
            </w:r>
            <w:r>
              <w:rPr>
                <w:rFonts w:ascii="Calibri"/>
                <w:sz w:val="18"/>
              </w:rPr>
              <w:t>.000,00</w:t>
            </w:r>
          </w:p>
        </w:tc>
        <w:tc>
          <w:tcPr>
            <w:tcW w:w="1417" w:type="dxa"/>
          </w:tcPr>
          <w:p w14:paraId="6B738685" w14:textId="603801D4" w:rsidR="00912CD1" w:rsidRDefault="00392A2E">
            <w:pPr>
              <w:pStyle w:val="TableParagraph"/>
              <w:spacing w:before="1" w:line="218" w:lineRule="exact"/>
              <w:ind w:right="94"/>
              <w:rPr>
                <w:rFonts w:ascii="Calibri"/>
                <w:sz w:val="18"/>
              </w:rPr>
            </w:pPr>
            <w:r>
              <w:rPr>
                <w:rFonts w:ascii="Calibri"/>
                <w:sz w:val="18"/>
              </w:rPr>
              <w:t>60</w:t>
            </w:r>
            <w:r w:rsidR="00690EF0">
              <w:rPr>
                <w:rFonts w:ascii="Calibri"/>
                <w:sz w:val="18"/>
              </w:rPr>
              <w:t>.000,00</w:t>
            </w:r>
          </w:p>
        </w:tc>
      </w:tr>
      <w:tr w:rsidR="00912CD1" w14:paraId="7843914C" w14:textId="77777777" w:rsidTr="009A7575">
        <w:trPr>
          <w:trHeight w:val="239"/>
        </w:trPr>
        <w:tc>
          <w:tcPr>
            <w:tcW w:w="812" w:type="dxa"/>
          </w:tcPr>
          <w:p w14:paraId="766A418C" w14:textId="77777777" w:rsidR="00912CD1" w:rsidRDefault="00690EF0">
            <w:pPr>
              <w:pStyle w:val="TableParagraph"/>
              <w:spacing w:before="1" w:line="218" w:lineRule="exact"/>
              <w:ind w:left="105"/>
              <w:jc w:val="left"/>
              <w:rPr>
                <w:rFonts w:ascii="Calibri"/>
                <w:sz w:val="18"/>
              </w:rPr>
            </w:pPr>
            <w:r>
              <w:rPr>
                <w:rFonts w:ascii="Calibri"/>
                <w:sz w:val="18"/>
              </w:rPr>
              <w:t>614</w:t>
            </w:r>
          </w:p>
        </w:tc>
        <w:tc>
          <w:tcPr>
            <w:tcW w:w="4614" w:type="dxa"/>
          </w:tcPr>
          <w:p w14:paraId="65618D32" w14:textId="77777777" w:rsidR="00912CD1" w:rsidRDefault="00690EF0">
            <w:pPr>
              <w:pStyle w:val="TableParagraph"/>
              <w:spacing w:before="1" w:line="218" w:lineRule="exact"/>
              <w:ind w:left="109"/>
              <w:jc w:val="left"/>
              <w:rPr>
                <w:rFonts w:ascii="Calibri"/>
                <w:sz w:val="18"/>
              </w:rPr>
            </w:pPr>
            <w:r>
              <w:rPr>
                <w:rFonts w:ascii="Calibri"/>
                <w:sz w:val="18"/>
              </w:rPr>
              <w:t>Porezi</w:t>
            </w:r>
            <w:r>
              <w:rPr>
                <w:rFonts w:ascii="Calibri"/>
                <w:spacing w:val="-3"/>
                <w:sz w:val="18"/>
              </w:rPr>
              <w:t xml:space="preserve"> </w:t>
            </w:r>
            <w:r>
              <w:rPr>
                <w:rFonts w:ascii="Calibri"/>
                <w:sz w:val="18"/>
              </w:rPr>
              <w:t>na</w:t>
            </w:r>
            <w:r>
              <w:rPr>
                <w:rFonts w:ascii="Calibri"/>
                <w:spacing w:val="1"/>
                <w:sz w:val="18"/>
              </w:rPr>
              <w:t xml:space="preserve"> </w:t>
            </w:r>
            <w:r>
              <w:rPr>
                <w:rFonts w:ascii="Calibri"/>
                <w:sz w:val="18"/>
              </w:rPr>
              <w:t>robu</w:t>
            </w:r>
            <w:r>
              <w:rPr>
                <w:rFonts w:ascii="Calibri"/>
                <w:spacing w:val="-3"/>
                <w:sz w:val="18"/>
              </w:rPr>
              <w:t xml:space="preserve"> </w:t>
            </w:r>
            <w:r>
              <w:rPr>
                <w:rFonts w:ascii="Calibri"/>
                <w:sz w:val="18"/>
              </w:rPr>
              <w:t>i</w:t>
            </w:r>
            <w:r>
              <w:rPr>
                <w:rFonts w:ascii="Calibri"/>
                <w:spacing w:val="-2"/>
                <w:sz w:val="18"/>
              </w:rPr>
              <w:t xml:space="preserve"> </w:t>
            </w:r>
            <w:r>
              <w:rPr>
                <w:rFonts w:ascii="Calibri"/>
                <w:sz w:val="18"/>
              </w:rPr>
              <w:t>usluge</w:t>
            </w:r>
          </w:p>
        </w:tc>
        <w:tc>
          <w:tcPr>
            <w:tcW w:w="1292" w:type="dxa"/>
          </w:tcPr>
          <w:p w14:paraId="6A72A262" w14:textId="2BA8388A" w:rsidR="00912CD1" w:rsidRDefault="00D97B4A">
            <w:pPr>
              <w:pStyle w:val="TableParagraph"/>
              <w:spacing w:before="1" w:line="218" w:lineRule="exact"/>
              <w:ind w:right="98"/>
              <w:rPr>
                <w:rFonts w:ascii="Calibri"/>
                <w:sz w:val="18"/>
              </w:rPr>
            </w:pPr>
            <w:r>
              <w:rPr>
                <w:rFonts w:ascii="Calibri"/>
                <w:sz w:val="18"/>
              </w:rPr>
              <w:t>6</w:t>
            </w:r>
            <w:r w:rsidR="00690EF0">
              <w:rPr>
                <w:rFonts w:ascii="Calibri"/>
                <w:sz w:val="18"/>
              </w:rPr>
              <w:t>.</w:t>
            </w:r>
            <w:r>
              <w:rPr>
                <w:rFonts w:ascii="Calibri"/>
                <w:sz w:val="18"/>
              </w:rPr>
              <w:t>313</w:t>
            </w:r>
            <w:r w:rsidR="00690EF0">
              <w:rPr>
                <w:rFonts w:ascii="Calibri"/>
                <w:sz w:val="18"/>
              </w:rPr>
              <w:t>,5</w:t>
            </w:r>
            <w:r>
              <w:rPr>
                <w:rFonts w:ascii="Calibri"/>
                <w:sz w:val="18"/>
              </w:rPr>
              <w:t>9</w:t>
            </w:r>
          </w:p>
        </w:tc>
        <w:tc>
          <w:tcPr>
            <w:tcW w:w="1417" w:type="dxa"/>
          </w:tcPr>
          <w:p w14:paraId="4ACC8708" w14:textId="64C27BB9" w:rsidR="00912CD1" w:rsidRDefault="00E9153D">
            <w:pPr>
              <w:pStyle w:val="TableParagraph"/>
              <w:spacing w:before="1" w:line="218" w:lineRule="exact"/>
              <w:ind w:right="99"/>
              <w:rPr>
                <w:rFonts w:ascii="Calibri"/>
                <w:sz w:val="18"/>
              </w:rPr>
            </w:pPr>
            <w:r>
              <w:rPr>
                <w:rFonts w:ascii="Calibri"/>
                <w:sz w:val="18"/>
              </w:rPr>
              <w:t>5.1</w:t>
            </w:r>
            <w:r w:rsidR="00690EF0">
              <w:rPr>
                <w:rFonts w:ascii="Calibri"/>
                <w:sz w:val="18"/>
              </w:rPr>
              <w:t>00,00</w:t>
            </w:r>
          </w:p>
        </w:tc>
        <w:tc>
          <w:tcPr>
            <w:tcW w:w="1700" w:type="dxa"/>
          </w:tcPr>
          <w:p w14:paraId="23651A4B" w14:textId="654129A4" w:rsidR="00912CD1" w:rsidRDefault="00690EF0">
            <w:pPr>
              <w:pStyle w:val="TableParagraph"/>
              <w:spacing w:before="1" w:line="218" w:lineRule="exact"/>
              <w:ind w:right="99"/>
              <w:rPr>
                <w:rFonts w:ascii="Calibri"/>
                <w:sz w:val="18"/>
              </w:rPr>
            </w:pPr>
            <w:r>
              <w:rPr>
                <w:rFonts w:ascii="Calibri"/>
                <w:sz w:val="18"/>
              </w:rPr>
              <w:t>1</w:t>
            </w:r>
            <w:r w:rsidR="0044397F">
              <w:rPr>
                <w:rFonts w:ascii="Calibri"/>
                <w:sz w:val="18"/>
              </w:rPr>
              <w:t>0</w:t>
            </w:r>
            <w:r>
              <w:rPr>
                <w:rFonts w:ascii="Calibri"/>
                <w:sz w:val="18"/>
              </w:rPr>
              <w:t>.000,00</w:t>
            </w:r>
          </w:p>
        </w:tc>
        <w:tc>
          <w:tcPr>
            <w:tcW w:w="1525" w:type="dxa"/>
          </w:tcPr>
          <w:p w14:paraId="78AE87A9" w14:textId="77777777" w:rsidR="00912CD1" w:rsidRDefault="00690EF0">
            <w:pPr>
              <w:pStyle w:val="TableParagraph"/>
              <w:spacing w:before="1" w:line="218" w:lineRule="exact"/>
              <w:ind w:right="99"/>
              <w:rPr>
                <w:rFonts w:ascii="Calibri"/>
                <w:sz w:val="18"/>
              </w:rPr>
            </w:pPr>
            <w:r>
              <w:rPr>
                <w:rFonts w:ascii="Calibri"/>
                <w:sz w:val="18"/>
              </w:rPr>
              <w:t>27.000,00</w:t>
            </w:r>
          </w:p>
        </w:tc>
        <w:tc>
          <w:tcPr>
            <w:tcW w:w="1417" w:type="dxa"/>
          </w:tcPr>
          <w:p w14:paraId="5A97451F" w14:textId="4D51E030" w:rsidR="00912CD1" w:rsidRDefault="00392A2E">
            <w:pPr>
              <w:pStyle w:val="TableParagraph"/>
              <w:spacing w:before="1" w:line="218" w:lineRule="exact"/>
              <w:ind w:right="94"/>
              <w:rPr>
                <w:rFonts w:ascii="Calibri"/>
                <w:sz w:val="18"/>
              </w:rPr>
            </w:pPr>
            <w:r>
              <w:rPr>
                <w:rFonts w:ascii="Calibri"/>
                <w:sz w:val="18"/>
              </w:rPr>
              <w:t>27</w:t>
            </w:r>
            <w:r w:rsidR="00690EF0">
              <w:rPr>
                <w:rFonts w:ascii="Calibri"/>
                <w:sz w:val="18"/>
              </w:rPr>
              <w:t>.000,00</w:t>
            </w:r>
          </w:p>
        </w:tc>
      </w:tr>
      <w:tr w:rsidR="00912CD1" w14:paraId="672542D2" w14:textId="77777777" w:rsidTr="009A7575">
        <w:trPr>
          <w:trHeight w:val="441"/>
        </w:trPr>
        <w:tc>
          <w:tcPr>
            <w:tcW w:w="812" w:type="dxa"/>
          </w:tcPr>
          <w:p w14:paraId="532A050C" w14:textId="77777777" w:rsidR="00912CD1" w:rsidRDefault="00690EF0">
            <w:pPr>
              <w:pStyle w:val="TableParagraph"/>
              <w:spacing w:before="1"/>
              <w:ind w:left="105"/>
              <w:jc w:val="left"/>
              <w:rPr>
                <w:rFonts w:ascii="Calibri"/>
                <w:b/>
                <w:sz w:val="18"/>
              </w:rPr>
            </w:pPr>
            <w:r>
              <w:rPr>
                <w:rFonts w:ascii="Calibri"/>
                <w:b/>
                <w:sz w:val="18"/>
              </w:rPr>
              <w:t>63</w:t>
            </w:r>
          </w:p>
        </w:tc>
        <w:tc>
          <w:tcPr>
            <w:tcW w:w="4614" w:type="dxa"/>
          </w:tcPr>
          <w:p w14:paraId="0E1081B1" w14:textId="77777777" w:rsidR="00912CD1" w:rsidRDefault="00690EF0">
            <w:pPr>
              <w:pStyle w:val="TableParagraph"/>
              <w:spacing w:before="1"/>
              <w:ind w:left="109"/>
              <w:jc w:val="left"/>
              <w:rPr>
                <w:rFonts w:ascii="Calibri" w:hAnsi="Calibri"/>
                <w:b/>
                <w:sz w:val="18"/>
              </w:rPr>
            </w:pPr>
            <w:r>
              <w:rPr>
                <w:rFonts w:ascii="Calibri" w:hAnsi="Calibri"/>
                <w:b/>
                <w:sz w:val="18"/>
              </w:rPr>
              <w:t>Pomoći</w:t>
            </w:r>
            <w:r>
              <w:rPr>
                <w:rFonts w:ascii="Calibri" w:hAnsi="Calibri"/>
                <w:b/>
                <w:spacing w:val="-2"/>
                <w:sz w:val="18"/>
              </w:rPr>
              <w:t xml:space="preserve"> </w:t>
            </w:r>
            <w:r>
              <w:rPr>
                <w:rFonts w:ascii="Calibri" w:hAnsi="Calibri"/>
                <w:b/>
                <w:sz w:val="18"/>
              </w:rPr>
              <w:t>iz inozemstva</w:t>
            </w:r>
            <w:r>
              <w:rPr>
                <w:rFonts w:ascii="Calibri" w:hAnsi="Calibri"/>
                <w:b/>
                <w:spacing w:val="-4"/>
                <w:sz w:val="18"/>
              </w:rPr>
              <w:t xml:space="preserve"> </w:t>
            </w:r>
            <w:r>
              <w:rPr>
                <w:rFonts w:ascii="Calibri" w:hAnsi="Calibri"/>
                <w:b/>
                <w:sz w:val="18"/>
              </w:rPr>
              <w:t>(darovnice)</w:t>
            </w:r>
            <w:r>
              <w:rPr>
                <w:rFonts w:ascii="Calibri" w:hAnsi="Calibri"/>
                <w:b/>
                <w:spacing w:val="2"/>
                <w:sz w:val="18"/>
              </w:rPr>
              <w:t xml:space="preserve"> </w:t>
            </w:r>
            <w:r>
              <w:rPr>
                <w:rFonts w:ascii="Calibri" w:hAnsi="Calibri"/>
                <w:b/>
                <w:sz w:val="18"/>
              </w:rPr>
              <w:t>i</w:t>
            </w:r>
            <w:r>
              <w:rPr>
                <w:rFonts w:ascii="Calibri" w:hAnsi="Calibri"/>
                <w:b/>
                <w:spacing w:val="-6"/>
                <w:sz w:val="18"/>
              </w:rPr>
              <w:t xml:space="preserve"> </w:t>
            </w:r>
            <w:r>
              <w:rPr>
                <w:rFonts w:ascii="Calibri" w:hAnsi="Calibri"/>
                <w:b/>
                <w:sz w:val="18"/>
              </w:rPr>
              <w:t>od</w:t>
            </w:r>
            <w:r>
              <w:rPr>
                <w:rFonts w:ascii="Calibri" w:hAnsi="Calibri"/>
                <w:b/>
                <w:spacing w:val="-2"/>
                <w:sz w:val="18"/>
              </w:rPr>
              <w:t xml:space="preserve"> </w:t>
            </w:r>
            <w:r>
              <w:rPr>
                <w:rFonts w:ascii="Calibri" w:hAnsi="Calibri"/>
                <w:b/>
                <w:sz w:val="18"/>
              </w:rPr>
              <w:t>subjekata</w:t>
            </w:r>
            <w:r>
              <w:rPr>
                <w:rFonts w:ascii="Calibri" w:hAnsi="Calibri"/>
                <w:b/>
                <w:spacing w:val="-3"/>
                <w:sz w:val="18"/>
              </w:rPr>
              <w:t xml:space="preserve"> </w:t>
            </w:r>
            <w:r>
              <w:rPr>
                <w:rFonts w:ascii="Calibri" w:hAnsi="Calibri"/>
                <w:b/>
                <w:sz w:val="18"/>
              </w:rPr>
              <w:t>unutar</w:t>
            </w:r>
          </w:p>
          <w:p w14:paraId="2A4C1F18" w14:textId="77777777" w:rsidR="00912CD1" w:rsidRDefault="00690EF0">
            <w:pPr>
              <w:pStyle w:val="TableParagraph"/>
              <w:spacing w:before="2" w:line="199" w:lineRule="exact"/>
              <w:ind w:left="109"/>
              <w:jc w:val="left"/>
              <w:rPr>
                <w:rFonts w:ascii="Calibri" w:hAnsi="Calibri"/>
                <w:b/>
                <w:sz w:val="18"/>
              </w:rPr>
            </w:pPr>
            <w:r>
              <w:rPr>
                <w:rFonts w:ascii="Calibri" w:hAnsi="Calibri"/>
                <w:b/>
                <w:sz w:val="18"/>
              </w:rPr>
              <w:t>opće</w:t>
            </w:r>
            <w:r>
              <w:rPr>
                <w:rFonts w:ascii="Calibri" w:hAnsi="Calibri"/>
                <w:b/>
                <w:spacing w:val="1"/>
                <w:sz w:val="18"/>
              </w:rPr>
              <w:t xml:space="preserve"> </w:t>
            </w:r>
            <w:r>
              <w:rPr>
                <w:rFonts w:ascii="Calibri" w:hAnsi="Calibri"/>
                <w:b/>
                <w:sz w:val="18"/>
              </w:rPr>
              <w:t>države</w:t>
            </w:r>
          </w:p>
        </w:tc>
        <w:tc>
          <w:tcPr>
            <w:tcW w:w="1292" w:type="dxa"/>
          </w:tcPr>
          <w:p w14:paraId="4551B39C" w14:textId="71286D37" w:rsidR="00912CD1" w:rsidRDefault="00D97B4A">
            <w:pPr>
              <w:pStyle w:val="TableParagraph"/>
              <w:spacing w:before="1"/>
              <w:ind w:right="98"/>
              <w:rPr>
                <w:rFonts w:ascii="Calibri"/>
                <w:b/>
                <w:sz w:val="18"/>
              </w:rPr>
            </w:pPr>
            <w:r>
              <w:rPr>
                <w:rFonts w:ascii="Calibri"/>
                <w:b/>
                <w:sz w:val="18"/>
              </w:rPr>
              <w:t>3.030.022,87</w:t>
            </w:r>
          </w:p>
        </w:tc>
        <w:tc>
          <w:tcPr>
            <w:tcW w:w="1417" w:type="dxa"/>
          </w:tcPr>
          <w:p w14:paraId="6A6443FB" w14:textId="448A23AD" w:rsidR="00912CD1" w:rsidRDefault="00E9153D">
            <w:pPr>
              <w:pStyle w:val="TableParagraph"/>
              <w:spacing w:before="1"/>
              <w:ind w:right="99"/>
              <w:rPr>
                <w:rFonts w:ascii="Calibri"/>
                <w:b/>
                <w:sz w:val="18"/>
              </w:rPr>
            </w:pPr>
            <w:r>
              <w:rPr>
                <w:rFonts w:ascii="Calibri"/>
                <w:b/>
                <w:sz w:val="18"/>
              </w:rPr>
              <w:t>4.132.250</w:t>
            </w:r>
            <w:r w:rsidR="00690EF0">
              <w:rPr>
                <w:rFonts w:ascii="Calibri"/>
                <w:b/>
                <w:sz w:val="18"/>
              </w:rPr>
              <w:t>,00</w:t>
            </w:r>
          </w:p>
        </w:tc>
        <w:tc>
          <w:tcPr>
            <w:tcW w:w="1700" w:type="dxa"/>
          </w:tcPr>
          <w:p w14:paraId="2390EBFF" w14:textId="2E972ECB" w:rsidR="00912CD1" w:rsidRDefault="00690EF0">
            <w:pPr>
              <w:pStyle w:val="TableParagraph"/>
              <w:spacing w:before="1"/>
              <w:ind w:right="99"/>
              <w:rPr>
                <w:rFonts w:ascii="Calibri"/>
                <w:b/>
                <w:sz w:val="18"/>
              </w:rPr>
            </w:pPr>
            <w:r>
              <w:rPr>
                <w:rFonts w:ascii="Calibri"/>
                <w:b/>
                <w:sz w:val="18"/>
              </w:rPr>
              <w:t>1</w:t>
            </w:r>
            <w:r w:rsidR="0044397F">
              <w:rPr>
                <w:rFonts w:ascii="Calibri"/>
                <w:b/>
                <w:sz w:val="18"/>
              </w:rPr>
              <w:t>1</w:t>
            </w:r>
            <w:r>
              <w:rPr>
                <w:rFonts w:ascii="Calibri"/>
                <w:b/>
                <w:sz w:val="18"/>
              </w:rPr>
              <w:t>.</w:t>
            </w:r>
            <w:r w:rsidR="0044397F">
              <w:rPr>
                <w:rFonts w:ascii="Calibri"/>
                <w:b/>
                <w:sz w:val="18"/>
              </w:rPr>
              <w:t>465</w:t>
            </w:r>
            <w:r>
              <w:rPr>
                <w:rFonts w:ascii="Calibri"/>
                <w:b/>
                <w:sz w:val="18"/>
              </w:rPr>
              <w:t>.</w:t>
            </w:r>
            <w:r w:rsidR="0044397F">
              <w:rPr>
                <w:rFonts w:ascii="Calibri"/>
                <w:b/>
                <w:sz w:val="18"/>
              </w:rPr>
              <w:t>0</w:t>
            </w:r>
            <w:r>
              <w:rPr>
                <w:rFonts w:ascii="Calibri"/>
                <w:b/>
                <w:sz w:val="18"/>
              </w:rPr>
              <w:t>00,00</w:t>
            </w:r>
          </w:p>
        </w:tc>
        <w:tc>
          <w:tcPr>
            <w:tcW w:w="1525" w:type="dxa"/>
          </w:tcPr>
          <w:p w14:paraId="09BA5A20" w14:textId="77777777" w:rsidR="00912CD1" w:rsidRDefault="00690EF0">
            <w:pPr>
              <w:pStyle w:val="TableParagraph"/>
              <w:spacing w:before="1"/>
              <w:ind w:right="99"/>
              <w:rPr>
                <w:rFonts w:ascii="Calibri"/>
                <w:b/>
                <w:sz w:val="18"/>
              </w:rPr>
            </w:pPr>
            <w:r>
              <w:rPr>
                <w:rFonts w:ascii="Calibri"/>
                <w:b/>
                <w:sz w:val="18"/>
              </w:rPr>
              <w:t>6.052.300,00</w:t>
            </w:r>
          </w:p>
        </w:tc>
        <w:tc>
          <w:tcPr>
            <w:tcW w:w="1417" w:type="dxa"/>
          </w:tcPr>
          <w:p w14:paraId="4D2031D9" w14:textId="77777777" w:rsidR="00912CD1" w:rsidRDefault="00690EF0">
            <w:pPr>
              <w:pStyle w:val="TableParagraph"/>
              <w:spacing w:before="1"/>
              <w:ind w:right="94"/>
              <w:rPr>
                <w:rFonts w:ascii="Calibri"/>
                <w:b/>
                <w:sz w:val="18"/>
              </w:rPr>
            </w:pPr>
            <w:r>
              <w:rPr>
                <w:rFonts w:ascii="Calibri"/>
                <w:b/>
                <w:sz w:val="18"/>
              </w:rPr>
              <w:t>5.802.300,00</w:t>
            </w:r>
          </w:p>
        </w:tc>
      </w:tr>
      <w:tr w:rsidR="00912CD1" w14:paraId="1431BB21" w14:textId="77777777" w:rsidTr="009A7575">
        <w:trPr>
          <w:trHeight w:val="239"/>
        </w:trPr>
        <w:tc>
          <w:tcPr>
            <w:tcW w:w="812" w:type="dxa"/>
          </w:tcPr>
          <w:p w14:paraId="1B816F32" w14:textId="77777777" w:rsidR="00912CD1" w:rsidRDefault="00690EF0">
            <w:pPr>
              <w:pStyle w:val="TableParagraph"/>
              <w:spacing w:line="216" w:lineRule="exact"/>
              <w:ind w:left="105"/>
              <w:jc w:val="left"/>
              <w:rPr>
                <w:rFonts w:ascii="Calibri"/>
                <w:sz w:val="18"/>
              </w:rPr>
            </w:pPr>
            <w:r>
              <w:rPr>
                <w:rFonts w:ascii="Calibri"/>
                <w:sz w:val="18"/>
              </w:rPr>
              <w:t>633</w:t>
            </w:r>
          </w:p>
        </w:tc>
        <w:tc>
          <w:tcPr>
            <w:tcW w:w="4614" w:type="dxa"/>
          </w:tcPr>
          <w:p w14:paraId="4F93A323" w14:textId="77777777" w:rsidR="00912CD1" w:rsidRDefault="00690EF0">
            <w:pPr>
              <w:pStyle w:val="TableParagraph"/>
              <w:spacing w:line="216" w:lineRule="exact"/>
              <w:ind w:left="109"/>
              <w:jc w:val="left"/>
              <w:rPr>
                <w:rFonts w:ascii="Calibri" w:hAnsi="Calibri"/>
                <w:sz w:val="18"/>
              </w:rPr>
            </w:pPr>
            <w:r>
              <w:rPr>
                <w:rFonts w:ascii="Calibri" w:hAnsi="Calibri"/>
                <w:sz w:val="18"/>
              </w:rPr>
              <w:t>Pomoći</w:t>
            </w:r>
            <w:r>
              <w:rPr>
                <w:rFonts w:ascii="Calibri" w:hAnsi="Calibri"/>
                <w:spacing w:val="-3"/>
                <w:sz w:val="18"/>
              </w:rPr>
              <w:t xml:space="preserve"> </w:t>
            </w:r>
            <w:r>
              <w:rPr>
                <w:rFonts w:ascii="Calibri" w:hAnsi="Calibri"/>
                <w:sz w:val="18"/>
              </w:rPr>
              <w:t>iz</w:t>
            </w:r>
            <w:r>
              <w:rPr>
                <w:rFonts w:ascii="Calibri" w:hAnsi="Calibri"/>
                <w:spacing w:val="-3"/>
                <w:sz w:val="18"/>
              </w:rPr>
              <w:t xml:space="preserve"> </w:t>
            </w:r>
            <w:r>
              <w:rPr>
                <w:rFonts w:ascii="Calibri" w:hAnsi="Calibri"/>
                <w:sz w:val="18"/>
              </w:rPr>
              <w:t>proračuna</w:t>
            </w:r>
          </w:p>
        </w:tc>
        <w:tc>
          <w:tcPr>
            <w:tcW w:w="1292" w:type="dxa"/>
          </w:tcPr>
          <w:p w14:paraId="6DE6449D" w14:textId="7DCE2537" w:rsidR="00912CD1" w:rsidRDefault="00D97B4A">
            <w:pPr>
              <w:pStyle w:val="TableParagraph"/>
              <w:spacing w:line="216" w:lineRule="exact"/>
              <w:ind w:right="98"/>
              <w:rPr>
                <w:rFonts w:ascii="Calibri"/>
                <w:sz w:val="18"/>
              </w:rPr>
            </w:pPr>
            <w:r>
              <w:rPr>
                <w:rFonts w:ascii="Calibri"/>
                <w:sz w:val="18"/>
              </w:rPr>
              <w:t>297.820,31</w:t>
            </w:r>
          </w:p>
        </w:tc>
        <w:tc>
          <w:tcPr>
            <w:tcW w:w="1417" w:type="dxa"/>
          </w:tcPr>
          <w:p w14:paraId="35E31F24" w14:textId="2B8B2E98" w:rsidR="00912CD1" w:rsidRDefault="00E9153D">
            <w:pPr>
              <w:pStyle w:val="TableParagraph"/>
              <w:spacing w:line="216" w:lineRule="exact"/>
              <w:ind w:right="94"/>
              <w:rPr>
                <w:rFonts w:ascii="Calibri"/>
                <w:sz w:val="18"/>
              </w:rPr>
            </w:pPr>
            <w:r>
              <w:rPr>
                <w:rFonts w:ascii="Calibri"/>
                <w:sz w:val="18"/>
              </w:rPr>
              <w:t>3.900</w:t>
            </w:r>
            <w:r w:rsidR="00690EF0">
              <w:rPr>
                <w:rFonts w:ascii="Calibri"/>
                <w:sz w:val="18"/>
              </w:rPr>
              <w:t>.000,00</w:t>
            </w:r>
          </w:p>
        </w:tc>
        <w:tc>
          <w:tcPr>
            <w:tcW w:w="1700" w:type="dxa"/>
          </w:tcPr>
          <w:p w14:paraId="652E7554" w14:textId="788341D2" w:rsidR="00912CD1" w:rsidRDefault="0044397F">
            <w:pPr>
              <w:pStyle w:val="TableParagraph"/>
              <w:spacing w:line="216" w:lineRule="exact"/>
              <w:ind w:right="95"/>
              <w:rPr>
                <w:rFonts w:ascii="Calibri"/>
                <w:sz w:val="18"/>
              </w:rPr>
            </w:pPr>
            <w:r>
              <w:rPr>
                <w:rFonts w:ascii="Calibri"/>
                <w:sz w:val="18"/>
              </w:rPr>
              <w:t>11</w:t>
            </w:r>
            <w:r w:rsidR="00690EF0">
              <w:rPr>
                <w:rFonts w:ascii="Calibri"/>
                <w:sz w:val="18"/>
              </w:rPr>
              <w:t>.</w:t>
            </w:r>
            <w:r>
              <w:rPr>
                <w:rFonts w:ascii="Calibri"/>
                <w:sz w:val="18"/>
              </w:rPr>
              <w:t>335</w:t>
            </w:r>
            <w:r w:rsidR="00690EF0">
              <w:rPr>
                <w:rFonts w:ascii="Calibri"/>
                <w:sz w:val="18"/>
              </w:rPr>
              <w:t>.000,00</w:t>
            </w:r>
          </w:p>
        </w:tc>
        <w:tc>
          <w:tcPr>
            <w:tcW w:w="1525" w:type="dxa"/>
          </w:tcPr>
          <w:p w14:paraId="4257FBC5" w14:textId="77777777" w:rsidR="00912CD1" w:rsidRDefault="00690EF0">
            <w:pPr>
              <w:pStyle w:val="TableParagraph"/>
              <w:spacing w:line="216" w:lineRule="exact"/>
              <w:ind w:right="94"/>
              <w:rPr>
                <w:rFonts w:ascii="Calibri"/>
                <w:sz w:val="18"/>
              </w:rPr>
            </w:pPr>
            <w:r>
              <w:rPr>
                <w:rFonts w:ascii="Calibri"/>
                <w:sz w:val="18"/>
              </w:rPr>
              <w:t>5.835.000,00</w:t>
            </w:r>
          </w:p>
        </w:tc>
        <w:tc>
          <w:tcPr>
            <w:tcW w:w="1417" w:type="dxa"/>
          </w:tcPr>
          <w:p w14:paraId="44628FC1" w14:textId="77777777" w:rsidR="00912CD1" w:rsidRDefault="00690EF0">
            <w:pPr>
              <w:pStyle w:val="TableParagraph"/>
              <w:spacing w:line="216" w:lineRule="exact"/>
              <w:ind w:right="89"/>
              <w:rPr>
                <w:rFonts w:ascii="Calibri"/>
                <w:sz w:val="18"/>
              </w:rPr>
            </w:pPr>
            <w:r>
              <w:rPr>
                <w:rFonts w:ascii="Calibri"/>
                <w:sz w:val="18"/>
              </w:rPr>
              <w:t>5.585.000,00</w:t>
            </w:r>
          </w:p>
        </w:tc>
      </w:tr>
      <w:tr w:rsidR="00912CD1" w14:paraId="30BDBDC2" w14:textId="77777777" w:rsidTr="009A7575">
        <w:trPr>
          <w:trHeight w:val="239"/>
        </w:trPr>
        <w:tc>
          <w:tcPr>
            <w:tcW w:w="812" w:type="dxa"/>
          </w:tcPr>
          <w:p w14:paraId="52E49690" w14:textId="77777777" w:rsidR="00912CD1" w:rsidRDefault="00690EF0">
            <w:pPr>
              <w:pStyle w:val="TableParagraph"/>
              <w:spacing w:line="216" w:lineRule="exact"/>
              <w:ind w:left="105"/>
              <w:jc w:val="left"/>
              <w:rPr>
                <w:rFonts w:ascii="Calibri"/>
                <w:sz w:val="18"/>
              </w:rPr>
            </w:pPr>
            <w:r>
              <w:rPr>
                <w:rFonts w:ascii="Calibri"/>
                <w:sz w:val="18"/>
              </w:rPr>
              <w:t>634</w:t>
            </w:r>
          </w:p>
        </w:tc>
        <w:tc>
          <w:tcPr>
            <w:tcW w:w="4614" w:type="dxa"/>
          </w:tcPr>
          <w:p w14:paraId="2670E748" w14:textId="77777777" w:rsidR="00912CD1" w:rsidRDefault="00690EF0">
            <w:pPr>
              <w:pStyle w:val="TableParagraph"/>
              <w:spacing w:line="216" w:lineRule="exact"/>
              <w:ind w:left="109"/>
              <w:jc w:val="left"/>
              <w:rPr>
                <w:rFonts w:ascii="Calibri" w:hAnsi="Calibri"/>
                <w:sz w:val="18"/>
              </w:rPr>
            </w:pPr>
            <w:r>
              <w:rPr>
                <w:rFonts w:ascii="Calibri" w:hAnsi="Calibri"/>
                <w:sz w:val="18"/>
              </w:rPr>
              <w:t>Pomoći</w:t>
            </w:r>
            <w:r>
              <w:rPr>
                <w:rFonts w:ascii="Calibri" w:hAnsi="Calibri"/>
                <w:spacing w:val="1"/>
                <w:sz w:val="18"/>
              </w:rPr>
              <w:t xml:space="preserve"> </w:t>
            </w:r>
            <w:r>
              <w:rPr>
                <w:rFonts w:ascii="Calibri" w:hAnsi="Calibri"/>
                <w:sz w:val="18"/>
              </w:rPr>
              <w:t>od ostalih</w:t>
            </w:r>
            <w:r>
              <w:rPr>
                <w:rFonts w:ascii="Calibri" w:hAnsi="Calibri"/>
                <w:spacing w:val="-5"/>
                <w:sz w:val="18"/>
              </w:rPr>
              <w:t xml:space="preserve"> </w:t>
            </w:r>
            <w:r>
              <w:rPr>
                <w:rFonts w:ascii="Calibri" w:hAnsi="Calibri"/>
                <w:sz w:val="18"/>
              </w:rPr>
              <w:t>subjekata</w:t>
            </w:r>
            <w:r>
              <w:rPr>
                <w:rFonts w:ascii="Calibri" w:hAnsi="Calibri"/>
                <w:spacing w:val="-6"/>
                <w:sz w:val="18"/>
              </w:rPr>
              <w:t xml:space="preserve"> </w:t>
            </w:r>
            <w:r>
              <w:rPr>
                <w:rFonts w:ascii="Calibri" w:hAnsi="Calibri"/>
                <w:sz w:val="18"/>
              </w:rPr>
              <w:t>unutar</w:t>
            </w:r>
            <w:r>
              <w:rPr>
                <w:rFonts w:ascii="Calibri" w:hAnsi="Calibri"/>
                <w:spacing w:val="-1"/>
                <w:sz w:val="18"/>
              </w:rPr>
              <w:t xml:space="preserve"> </w:t>
            </w:r>
            <w:r>
              <w:rPr>
                <w:rFonts w:ascii="Calibri" w:hAnsi="Calibri"/>
                <w:sz w:val="18"/>
              </w:rPr>
              <w:t>opće</w:t>
            </w:r>
            <w:r>
              <w:rPr>
                <w:rFonts w:ascii="Calibri" w:hAnsi="Calibri"/>
                <w:spacing w:val="-4"/>
                <w:sz w:val="18"/>
              </w:rPr>
              <w:t xml:space="preserve"> </w:t>
            </w:r>
            <w:r>
              <w:rPr>
                <w:rFonts w:ascii="Calibri" w:hAnsi="Calibri"/>
                <w:sz w:val="18"/>
              </w:rPr>
              <w:t>države</w:t>
            </w:r>
          </w:p>
        </w:tc>
        <w:tc>
          <w:tcPr>
            <w:tcW w:w="1292" w:type="dxa"/>
          </w:tcPr>
          <w:p w14:paraId="54658E3F" w14:textId="05034404" w:rsidR="00912CD1" w:rsidRDefault="00D97B4A">
            <w:pPr>
              <w:pStyle w:val="TableParagraph"/>
              <w:spacing w:line="216" w:lineRule="exact"/>
              <w:ind w:right="98"/>
              <w:rPr>
                <w:rFonts w:ascii="Calibri"/>
                <w:sz w:val="18"/>
              </w:rPr>
            </w:pPr>
            <w:r>
              <w:rPr>
                <w:rFonts w:ascii="Calibri"/>
                <w:sz w:val="18"/>
              </w:rPr>
              <w:t>42.202.56</w:t>
            </w:r>
          </w:p>
        </w:tc>
        <w:tc>
          <w:tcPr>
            <w:tcW w:w="1417" w:type="dxa"/>
          </w:tcPr>
          <w:p w14:paraId="570EDF9A" w14:textId="5EE277ED" w:rsidR="00912CD1" w:rsidRDefault="00E9153D">
            <w:pPr>
              <w:pStyle w:val="TableParagraph"/>
              <w:spacing w:line="216" w:lineRule="exact"/>
              <w:ind w:right="99"/>
              <w:rPr>
                <w:rFonts w:ascii="Calibri"/>
                <w:sz w:val="18"/>
              </w:rPr>
            </w:pPr>
            <w:r>
              <w:rPr>
                <w:rFonts w:ascii="Calibri"/>
                <w:sz w:val="18"/>
              </w:rPr>
              <w:t>120.0</w:t>
            </w:r>
            <w:r w:rsidR="00690EF0">
              <w:rPr>
                <w:rFonts w:ascii="Calibri"/>
                <w:sz w:val="18"/>
              </w:rPr>
              <w:t>00,00</w:t>
            </w:r>
          </w:p>
        </w:tc>
        <w:tc>
          <w:tcPr>
            <w:tcW w:w="1700" w:type="dxa"/>
          </w:tcPr>
          <w:p w14:paraId="70A4F32E" w14:textId="7A580BF9" w:rsidR="00912CD1" w:rsidRDefault="0044397F">
            <w:pPr>
              <w:pStyle w:val="TableParagraph"/>
              <w:spacing w:line="216" w:lineRule="exact"/>
              <w:ind w:right="99"/>
              <w:rPr>
                <w:rFonts w:ascii="Calibri"/>
                <w:sz w:val="18"/>
              </w:rPr>
            </w:pPr>
            <w:r>
              <w:rPr>
                <w:rFonts w:ascii="Calibri"/>
                <w:sz w:val="18"/>
              </w:rPr>
              <w:t>1</w:t>
            </w:r>
            <w:r w:rsidR="00690EF0">
              <w:rPr>
                <w:rFonts w:ascii="Calibri"/>
                <w:sz w:val="18"/>
              </w:rPr>
              <w:t>30</w:t>
            </w:r>
            <w:r>
              <w:rPr>
                <w:rFonts w:ascii="Calibri"/>
                <w:sz w:val="18"/>
              </w:rPr>
              <w:t>.00</w:t>
            </w:r>
            <w:r w:rsidR="00690EF0">
              <w:rPr>
                <w:rFonts w:ascii="Calibri"/>
                <w:sz w:val="18"/>
              </w:rPr>
              <w:t>0,00</w:t>
            </w:r>
          </w:p>
        </w:tc>
        <w:tc>
          <w:tcPr>
            <w:tcW w:w="1525" w:type="dxa"/>
          </w:tcPr>
          <w:p w14:paraId="03121C8F" w14:textId="77777777" w:rsidR="00912CD1" w:rsidRDefault="00690EF0">
            <w:pPr>
              <w:pStyle w:val="TableParagraph"/>
              <w:spacing w:line="216" w:lineRule="exact"/>
              <w:ind w:right="99"/>
              <w:rPr>
                <w:rFonts w:ascii="Calibri"/>
                <w:sz w:val="18"/>
              </w:rPr>
            </w:pPr>
            <w:r>
              <w:rPr>
                <w:rFonts w:ascii="Calibri"/>
                <w:sz w:val="18"/>
              </w:rPr>
              <w:t>217.300,00</w:t>
            </w:r>
          </w:p>
        </w:tc>
        <w:tc>
          <w:tcPr>
            <w:tcW w:w="1417" w:type="dxa"/>
          </w:tcPr>
          <w:p w14:paraId="68DE3C57" w14:textId="77777777" w:rsidR="00912CD1" w:rsidRDefault="00690EF0">
            <w:pPr>
              <w:pStyle w:val="TableParagraph"/>
              <w:spacing w:line="216" w:lineRule="exact"/>
              <w:ind w:right="94"/>
              <w:rPr>
                <w:rFonts w:ascii="Calibri"/>
                <w:sz w:val="18"/>
              </w:rPr>
            </w:pPr>
            <w:r>
              <w:rPr>
                <w:rFonts w:ascii="Calibri"/>
                <w:sz w:val="18"/>
              </w:rPr>
              <w:t>217.300,00</w:t>
            </w:r>
          </w:p>
        </w:tc>
      </w:tr>
      <w:tr w:rsidR="00E9153D" w14:paraId="11820024" w14:textId="77777777" w:rsidTr="009A7575">
        <w:trPr>
          <w:trHeight w:val="239"/>
        </w:trPr>
        <w:tc>
          <w:tcPr>
            <w:tcW w:w="812" w:type="dxa"/>
          </w:tcPr>
          <w:p w14:paraId="13984AA3" w14:textId="0A3409C7" w:rsidR="00E9153D" w:rsidRDefault="00E9153D">
            <w:pPr>
              <w:pStyle w:val="TableParagraph"/>
              <w:spacing w:line="216" w:lineRule="exact"/>
              <w:ind w:left="105"/>
              <w:jc w:val="left"/>
              <w:rPr>
                <w:rFonts w:ascii="Calibri"/>
                <w:sz w:val="18"/>
              </w:rPr>
            </w:pPr>
            <w:r>
              <w:rPr>
                <w:rFonts w:ascii="Calibri"/>
                <w:sz w:val="18"/>
              </w:rPr>
              <w:t>638</w:t>
            </w:r>
          </w:p>
        </w:tc>
        <w:tc>
          <w:tcPr>
            <w:tcW w:w="4614" w:type="dxa"/>
          </w:tcPr>
          <w:p w14:paraId="54741473" w14:textId="17B92DE1" w:rsidR="00E9153D" w:rsidRDefault="00E9153D">
            <w:pPr>
              <w:pStyle w:val="TableParagraph"/>
              <w:spacing w:line="216" w:lineRule="exact"/>
              <w:ind w:left="109"/>
              <w:jc w:val="left"/>
              <w:rPr>
                <w:rFonts w:ascii="Calibri" w:hAnsi="Calibri"/>
                <w:sz w:val="18"/>
              </w:rPr>
            </w:pPr>
            <w:r>
              <w:rPr>
                <w:rFonts w:ascii="Calibri" w:hAnsi="Calibri"/>
                <w:sz w:val="18"/>
              </w:rPr>
              <w:t>Pomoći temeljem prijenosa EU sredstava (WiFi)</w:t>
            </w:r>
          </w:p>
        </w:tc>
        <w:tc>
          <w:tcPr>
            <w:tcW w:w="1292" w:type="dxa"/>
          </w:tcPr>
          <w:p w14:paraId="04415354" w14:textId="4BFC5B5E" w:rsidR="00E9153D" w:rsidRDefault="00E9153D">
            <w:pPr>
              <w:pStyle w:val="TableParagraph"/>
              <w:spacing w:line="216" w:lineRule="exact"/>
              <w:ind w:right="98"/>
              <w:rPr>
                <w:rFonts w:ascii="Calibri"/>
                <w:sz w:val="18"/>
              </w:rPr>
            </w:pPr>
            <w:r>
              <w:rPr>
                <w:rFonts w:ascii="Calibri"/>
                <w:sz w:val="18"/>
              </w:rPr>
              <w:t>0,00</w:t>
            </w:r>
          </w:p>
        </w:tc>
        <w:tc>
          <w:tcPr>
            <w:tcW w:w="1417" w:type="dxa"/>
          </w:tcPr>
          <w:p w14:paraId="59265EEF" w14:textId="65861983" w:rsidR="00E9153D" w:rsidRDefault="00E9153D">
            <w:pPr>
              <w:pStyle w:val="TableParagraph"/>
              <w:spacing w:line="216" w:lineRule="exact"/>
              <w:ind w:right="99"/>
              <w:rPr>
                <w:rFonts w:ascii="Calibri"/>
                <w:sz w:val="18"/>
              </w:rPr>
            </w:pPr>
            <w:r>
              <w:rPr>
                <w:rFonts w:ascii="Calibri"/>
                <w:sz w:val="18"/>
              </w:rPr>
              <w:t>112.250,00</w:t>
            </w:r>
          </w:p>
        </w:tc>
        <w:tc>
          <w:tcPr>
            <w:tcW w:w="1700" w:type="dxa"/>
          </w:tcPr>
          <w:p w14:paraId="3014D11D" w14:textId="7469BD9A" w:rsidR="00E9153D" w:rsidRDefault="0044397F">
            <w:pPr>
              <w:pStyle w:val="TableParagraph"/>
              <w:spacing w:line="216" w:lineRule="exact"/>
              <w:ind w:right="99"/>
              <w:rPr>
                <w:rFonts w:ascii="Calibri"/>
                <w:sz w:val="18"/>
              </w:rPr>
            </w:pPr>
            <w:r>
              <w:rPr>
                <w:rFonts w:ascii="Calibri"/>
                <w:sz w:val="18"/>
              </w:rPr>
              <w:t>0,00</w:t>
            </w:r>
          </w:p>
        </w:tc>
        <w:tc>
          <w:tcPr>
            <w:tcW w:w="1525" w:type="dxa"/>
          </w:tcPr>
          <w:p w14:paraId="29A71AA8" w14:textId="04B8AE22" w:rsidR="00E9153D" w:rsidRDefault="0044397F">
            <w:pPr>
              <w:pStyle w:val="TableParagraph"/>
              <w:spacing w:line="216" w:lineRule="exact"/>
              <w:ind w:right="99"/>
              <w:rPr>
                <w:rFonts w:ascii="Calibri"/>
                <w:sz w:val="18"/>
              </w:rPr>
            </w:pPr>
            <w:r>
              <w:rPr>
                <w:rFonts w:ascii="Calibri"/>
                <w:sz w:val="18"/>
              </w:rPr>
              <w:t>0,00</w:t>
            </w:r>
          </w:p>
        </w:tc>
        <w:tc>
          <w:tcPr>
            <w:tcW w:w="1417" w:type="dxa"/>
          </w:tcPr>
          <w:p w14:paraId="0AB65FB3" w14:textId="753F230F" w:rsidR="00E9153D" w:rsidRDefault="0044397F">
            <w:pPr>
              <w:pStyle w:val="TableParagraph"/>
              <w:spacing w:line="216" w:lineRule="exact"/>
              <w:ind w:right="94"/>
              <w:rPr>
                <w:rFonts w:ascii="Calibri"/>
                <w:sz w:val="18"/>
              </w:rPr>
            </w:pPr>
            <w:r>
              <w:rPr>
                <w:rFonts w:ascii="Calibri"/>
                <w:sz w:val="18"/>
              </w:rPr>
              <w:t>0,00</w:t>
            </w:r>
          </w:p>
        </w:tc>
      </w:tr>
      <w:tr w:rsidR="00912CD1" w14:paraId="55C8CAB2" w14:textId="77777777" w:rsidTr="009A7575">
        <w:trPr>
          <w:trHeight w:val="239"/>
        </w:trPr>
        <w:tc>
          <w:tcPr>
            <w:tcW w:w="812" w:type="dxa"/>
          </w:tcPr>
          <w:p w14:paraId="7A259862" w14:textId="77777777" w:rsidR="00912CD1" w:rsidRDefault="00690EF0">
            <w:pPr>
              <w:pStyle w:val="TableParagraph"/>
              <w:spacing w:before="1" w:line="218" w:lineRule="exact"/>
              <w:ind w:left="105"/>
              <w:jc w:val="left"/>
              <w:rPr>
                <w:rFonts w:ascii="Calibri"/>
                <w:b/>
                <w:sz w:val="18"/>
              </w:rPr>
            </w:pPr>
            <w:r>
              <w:rPr>
                <w:rFonts w:ascii="Calibri"/>
                <w:b/>
                <w:sz w:val="18"/>
              </w:rPr>
              <w:t>64</w:t>
            </w:r>
          </w:p>
        </w:tc>
        <w:tc>
          <w:tcPr>
            <w:tcW w:w="4614" w:type="dxa"/>
          </w:tcPr>
          <w:p w14:paraId="0F53F0CC" w14:textId="77777777" w:rsidR="00912CD1" w:rsidRDefault="00690EF0">
            <w:pPr>
              <w:pStyle w:val="TableParagraph"/>
              <w:spacing w:before="1" w:line="218" w:lineRule="exact"/>
              <w:ind w:left="109"/>
              <w:jc w:val="left"/>
              <w:rPr>
                <w:rFonts w:ascii="Calibri"/>
                <w:b/>
                <w:sz w:val="18"/>
              </w:rPr>
            </w:pPr>
            <w:r>
              <w:rPr>
                <w:rFonts w:ascii="Calibri"/>
                <w:b/>
                <w:sz w:val="18"/>
              </w:rPr>
              <w:t>Prihodi</w:t>
            </w:r>
            <w:r>
              <w:rPr>
                <w:rFonts w:ascii="Calibri"/>
                <w:b/>
                <w:spacing w:val="-1"/>
                <w:sz w:val="18"/>
              </w:rPr>
              <w:t xml:space="preserve"> </w:t>
            </w:r>
            <w:r>
              <w:rPr>
                <w:rFonts w:ascii="Calibri"/>
                <w:b/>
                <w:sz w:val="18"/>
              </w:rPr>
              <w:t>od</w:t>
            </w:r>
            <w:r>
              <w:rPr>
                <w:rFonts w:ascii="Calibri"/>
                <w:b/>
                <w:spacing w:val="-1"/>
                <w:sz w:val="18"/>
              </w:rPr>
              <w:t xml:space="preserve"> </w:t>
            </w:r>
            <w:r>
              <w:rPr>
                <w:rFonts w:ascii="Calibri"/>
                <w:b/>
                <w:sz w:val="18"/>
              </w:rPr>
              <w:t>imovine</w:t>
            </w:r>
          </w:p>
        </w:tc>
        <w:tc>
          <w:tcPr>
            <w:tcW w:w="1292" w:type="dxa"/>
          </w:tcPr>
          <w:p w14:paraId="22498C11" w14:textId="1E701C83" w:rsidR="00912CD1" w:rsidRDefault="00D97B4A">
            <w:pPr>
              <w:pStyle w:val="TableParagraph"/>
              <w:spacing w:before="1" w:line="218" w:lineRule="exact"/>
              <w:ind w:right="98"/>
              <w:rPr>
                <w:rFonts w:ascii="Calibri"/>
                <w:b/>
                <w:sz w:val="18"/>
              </w:rPr>
            </w:pPr>
            <w:r>
              <w:rPr>
                <w:rFonts w:ascii="Calibri"/>
                <w:b/>
                <w:sz w:val="18"/>
              </w:rPr>
              <w:t>750</w:t>
            </w:r>
            <w:r w:rsidR="00690EF0">
              <w:rPr>
                <w:rFonts w:ascii="Calibri"/>
                <w:b/>
                <w:sz w:val="18"/>
              </w:rPr>
              <w:t>.</w:t>
            </w:r>
            <w:r>
              <w:rPr>
                <w:rFonts w:ascii="Calibri"/>
                <w:b/>
                <w:sz w:val="18"/>
              </w:rPr>
              <w:t>087</w:t>
            </w:r>
            <w:r w:rsidR="00690EF0">
              <w:rPr>
                <w:rFonts w:ascii="Calibri"/>
                <w:b/>
                <w:sz w:val="18"/>
              </w:rPr>
              <w:t>,</w:t>
            </w:r>
            <w:r>
              <w:rPr>
                <w:rFonts w:ascii="Calibri"/>
                <w:b/>
                <w:sz w:val="18"/>
              </w:rPr>
              <w:t>22</w:t>
            </w:r>
          </w:p>
        </w:tc>
        <w:tc>
          <w:tcPr>
            <w:tcW w:w="1417" w:type="dxa"/>
          </w:tcPr>
          <w:p w14:paraId="7A8F265D" w14:textId="694DF1AC" w:rsidR="00912CD1" w:rsidRDefault="00690EF0">
            <w:pPr>
              <w:pStyle w:val="TableParagraph"/>
              <w:spacing w:before="1" w:line="218" w:lineRule="exact"/>
              <w:ind w:right="99"/>
              <w:rPr>
                <w:rFonts w:ascii="Calibri"/>
                <w:b/>
                <w:sz w:val="18"/>
              </w:rPr>
            </w:pPr>
            <w:r>
              <w:rPr>
                <w:rFonts w:ascii="Calibri"/>
                <w:b/>
                <w:sz w:val="18"/>
              </w:rPr>
              <w:t>88</w:t>
            </w:r>
            <w:r w:rsidR="00E9153D">
              <w:rPr>
                <w:rFonts w:ascii="Calibri"/>
                <w:b/>
                <w:sz w:val="18"/>
              </w:rPr>
              <w:t>5</w:t>
            </w:r>
            <w:r>
              <w:rPr>
                <w:rFonts w:ascii="Calibri"/>
                <w:b/>
                <w:sz w:val="18"/>
              </w:rPr>
              <w:t>.</w:t>
            </w:r>
            <w:r w:rsidR="00E9153D">
              <w:rPr>
                <w:rFonts w:ascii="Calibri"/>
                <w:b/>
                <w:sz w:val="18"/>
              </w:rPr>
              <w:t>0</w:t>
            </w:r>
            <w:r>
              <w:rPr>
                <w:rFonts w:ascii="Calibri"/>
                <w:b/>
                <w:sz w:val="18"/>
              </w:rPr>
              <w:t>00,00</w:t>
            </w:r>
          </w:p>
        </w:tc>
        <w:tc>
          <w:tcPr>
            <w:tcW w:w="1700" w:type="dxa"/>
          </w:tcPr>
          <w:p w14:paraId="60BFB4D8" w14:textId="77777777" w:rsidR="00912CD1" w:rsidRDefault="00690EF0">
            <w:pPr>
              <w:pStyle w:val="TableParagraph"/>
              <w:spacing w:before="1" w:line="218" w:lineRule="exact"/>
              <w:ind w:right="99"/>
              <w:rPr>
                <w:rFonts w:ascii="Calibri"/>
                <w:b/>
                <w:sz w:val="18"/>
              </w:rPr>
            </w:pPr>
            <w:r>
              <w:rPr>
                <w:rFonts w:ascii="Calibri"/>
                <w:b/>
                <w:sz w:val="18"/>
              </w:rPr>
              <w:t>882.000,00</w:t>
            </w:r>
          </w:p>
        </w:tc>
        <w:tc>
          <w:tcPr>
            <w:tcW w:w="1525" w:type="dxa"/>
          </w:tcPr>
          <w:p w14:paraId="3589B470" w14:textId="77777777" w:rsidR="00912CD1" w:rsidRDefault="00690EF0">
            <w:pPr>
              <w:pStyle w:val="TableParagraph"/>
              <w:spacing w:before="1" w:line="218" w:lineRule="exact"/>
              <w:ind w:right="99"/>
              <w:rPr>
                <w:rFonts w:ascii="Calibri"/>
                <w:b/>
                <w:sz w:val="18"/>
              </w:rPr>
            </w:pPr>
            <w:r>
              <w:rPr>
                <w:rFonts w:ascii="Calibri"/>
                <w:b/>
                <w:sz w:val="18"/>
              </w:rPr>
              <w:t>843.500,00</w:t>
            </w:r>
          </w:p>
        </w:tc>
        <w:tc>
          <w:tcPr>
            <w:tcW w:w="1417" w:type="dxa"/>
          </w:tcPr>
          <w:p w14:paraId="7EDBEABA" w14:textId="77777777" w:rsidR="00912CD1" w:rsidRDefault="00690EF0">
            <w:pPr>
              <w:pStyle w:val="TableParagraph"/>
              <w:spacing w:before="1" w:line="218" w:lineRule="exact"/>
              <w:ind w:right="94"/>
              <w:rPr>
                <w:rFonts w:ascii="Calibri"/>
                <w:b/>
                <w:sz w:val="18"/>
              </w:rPr>
            </w:pPr>
            <w:r>
              <w:rPr>
                <w:rFonts w:ascii="Calibri"/>
                <w:b/>
                <w:sz w:val="18"/>
              </w:rPr>
              <w:t>843.500,00</w:t>
            </w:r>
          </w:p>
        </w:tc>
      </w:tr>
      <w:tr w:rsidR="00912CD1" w14:paraId="5306C4E1" w14:textId="77777777" w:rsidTr="009A7575">
        <w:trPr>
          <w:trHeight w:val="239"/>
        </w:trPr>
        <w:tc>
          <w:tcPr>
            <w:tcW w:w="812" w:type="dxa"/>
          </w:tcPr>
          <w:p w14:paraId="1314E283" w14:textId="77777777" w:rsidR="00912CD1" w:rsidRDefault="00690EF0">
            <w:pPr>
              <w:pStyle w:val="TableParagraph"/>
              <w:spacing w:before="1" w:line="218" w:lineRule="exact"/>
              <w:ind w:left="105"/>
              <w:jc w:val="left"/>
              <w:rPr>
                <w:rFonts w:ascii="Calibri"/>
                <w:sz w:val="18"/>
              </w:rPr>
            </w:pPr>
            <w:r>
              <w:rPr>
                <w:rFonts w:ascii="Calibri"/>
                <w:sz w:val="18"/>
              </w:rPr>
              <w:t>641</w:t>
            </w:r>
          </w:p>
        </w:tc>
        <w:tc>
          <w:tcPr>
            <w:tcW w:w="4614" w:type="dxa"/>
          </w:tcPr>
          <w:p w14:paraId="234278E2" w14:textId="77777777" w:rsidR="00912CD1" w:rsidRDefault="00690EF0">
            <w:pPr>
              <w:pStyle w:val="TableParagraph"/>
              <w:spacing w:before="1" w:line="218" w:lineRule="exact"/>
              <w:ind w:left="109"/>
              <w:jc w:val="left"/>
              <w:rPr>
                <w:rFonts w:ascii="Calibri"/>
                <w:sz w:val="18"/>
              </w:rPr>
            </w:pPr>
            <w:r>
              <w:rPr>
                <w:rFonts w:ascii="Calibri"/>
                <w:sz w:val="18"/>
              </w:rPr>
              <w:t>Prihodi</w:t>
            </w:r>
            <w:r>
              <w:rPr>
                <w:rFonts w:ascii="Calibri"/>
                <w:spacing w:val="-4"/>
                <w:sz w:val="18"/>
              </w:rPr>
              <w:t xml:space="preserve"> </w:t>
            </w:r>
            <w:r>
              <w:rPr>
                <w:rFonts w:ascii="Calibri"/>
                <w:sz w:val="18"/>
              </w:rPr>
              <w:t>od</w:t>
            </w:r>
            <w:r>
              <w:rPr>
                <w:rFonts w:ascii="Calibri"/>
                <w:spacing w:val="-5"/>
                <w:sz w:val="18"/>
              </w:rPr>
              <w:t xml:space="preserve"> </w:t>
            </w:r>
            <w:r>
              <w:rPr>
                <w:rFonts w:ascii="Calibri"/>
                <w:sz w:val="18"/>
              </w:rPr>
              <w:t>financijske</w:t>
            </w:r>
            <w:r>
              <w:rPr>
                <w:rFonts w:ascii="Calibri"/>
                <w:spacing w:val="-1"/>
                <w:sz w:val="18"/>
              </w:rPr>
              <w:t xml:space="preserve"> </w:t>
            </w:r>
            <w:r>
              <w:rPr>
                <w:rFonts w:ascii="Calibri"/>
                <w:sz w:val="18"/>
              </w:rPr>
              <w:t>imovine</w:t>
            </w:r>
          </w:p>
        </w:tc>
        <w:tc>
          <w:tcPr>
            <w:tcW w:w="1292" w:type="dxa"/>
          </w:tcPr>
          <w:p w14:paraId="48243FE8" w14:textId="74BE79CE" w:rsidR="00912CD1" w:rsidRDefault="00D97B4A">
            <w:pPr>
              <w:pStyle w:val="TableParagraph"/>
              <w:spacing w:before="1" w:line="218" w:lineRule="exact"/>
              <w:ind w:right="98"/>
              <w:rPr>
                <w:rFonts w:ascii="Calibri"/>
                <w:sz w:val="18"/>
              </w:rPr>
            </w:pPr>
            <w:r>
              <w:rPr>
                <w:rFonts w:ascii="Calibri"/>
                <w:sz w:val="18"/>
              </w:rPr>
              <w:t>362,22</w:t>
            </w:r>
          </w:p>
        </w:tc>
        <w:tc>
          <w:tcPr>
            <w:tcW w:w="1417" w:type="dxa"/>
          </w:tcPr>
          <w:p w14:paraId="31B47DE6" w14:textId="41111780" w:rsidR="00912CD1" w:rsidRDefault="00E9153D">
            <w:pPr>
              <w:pStyle w:val="TableParagraph"/>
              <w:spacing w:before="1" w:line="218" w:lineRule="exact"/>
              <w:ind w:right="99"/>
              <w:rPr>
                <w:rFonts w:ascii="Calibri"/>
                <w:sz w:val="18"/>
              </w:rPr>
            </w:pPr>
            <w:r>
              <w:rPr>
                <w:rFonts w:ascii="Calibri"/>
                <w:sz w:val="18"/>
              </w:rPr>
              <w:t>1</w:t>
            </w:r>
            <w:r w:rsidR="00690EF0">
              <w:rPr>
                <w:rFonts w:ascii="Calibri"/>
                <w:sz w:val="18"/>
              </w:rPr>
              <w:t>.000,00</w:t>
            </w:r>
          </w:p>
        </w:tc>
        <w:tc>
          <w:tcPr>
            <w:tcW w:w="1700" w:type="dxa"/>
          </w:tcPr>
          <w:p w14:paraId="744EB97E" w14:textId="7C284E57" w:rsidR="00912CD1" w:rsidRDefault="0044397F">
            <w:pPr>
              <w:pStyle w:val="TableParagraph"/>
              <w:spacing w:before="1" w:line="218" w:lineRule="exact"/>
              <w:ind w:right="99"/>
              <w:rPr>
                <w:rFonts w:ascii="Calibri"/>
                <w:sz w:val="18"/>
              </w:rPr>
            </w:pPr>
            <w:r>
              <w:rPr>
                <w:rFonts w:ascii="Calibri"/>
                <w:sz w:val="18"/>
              </w:rPr>
              <w:t>1</w:t>
            </w:r>
            <w:r w:rsidR="00690EF0">
              <w:rPr>
                <w:rFonts w:ascii="Calibri"/>
                <w:sz w:val="18"/>
              </w:rPr>
              <w:t>.000,00</w:t>
            </w:r>
          </w:p>
        </w:tc>
        <w:tc>
          <w:tcPr>
            <w:tcW w:w="1525" w:type="dxa"/>
          </w:tcPr>
          <w:p w14:paraId="0B2F07EB" w14:textId="77777777" w:rsidR="00912CD1" w:rsidRDefault="00690EF0">
            <w:pPr>
              <w:pStyle w:val="TableParagraph"/>
              <w:spacing w:before="1" w:line="218" w:lineRule="exact"/>
              <w:ind w:right="99"/>
              <w:rPr>
                <w:rFonts w:ascii="Calibri"/>
                <w:sz w:val="18"/>
              </w:rPr>
            </w:pPr>
            <w:r>
              <w:rPr>
                <w:rFonts w:ascii="Calibri"/>
                <w:sz w:val="18"/>
              </w:rPr>
              <w:t>8.000,00</w:t>
            </w:r>
          </w:p>
        </w:tc>
        <w:tc>
          <w:tcPr>
            <w:tcW w:w="1417" w:type="dxa"/>
          </w:tcPr>
          <w:p w14:paraId="264F80A3" w14:textId="77777777" w:rsidR="00912CD1" w:rsidRDefault="00690EF0">
            <w:pPr>
              <w:pStyle w:val="TableParagraph"/>
              <w:spacing w:before="1" w:line="218" w:lineRule="exact"/>
              <w:ind w:right="94"/>
              <w:rPr>
                <w:rFonts w:ascii="Calibri"/>
                <w:sz w:val="18"/>
              </w:rPr>
            </w:pPr>
            <w:r>
              <w:rPr>
                <w:rFonts w:ascii="Calibri"/>
                <w:sz w:val="18"/>
              </w:rPr>
              <w:t>8.000,00</w:t>
            </w:r>
          </w:p>
        </w:tc>
      </w:tr>
      <w:tr w:rsidR="00912CD1" w14:paraId="0099BC19" w14:textId="77777777" w:rsidTr="009A7575">
        <w:trPr>
          <w:trHeight w:val="240"/>
        </w:trPr>
        <w:tc>
          <w:tcPr>
            <w:tcW w:w="812" w:type="dxa"/>
          </w:tcPr>
          <w:p w14:paraId="45BBD982" w14:textId="77777777" w:rsidR="00912CD1" w:rsidRDefault="00690EF0">
            <w:pPr>
              <w:pStyle w:val="TableParagraph"/>
              <w:spacing w:before="1" w:line="218" w:lineRule="exact"/>
              <w:ind w:left="105"/>
              <w:jc w:val="left"/>
              <w:rPr>
                <w:rFonts w:ascii="Calibri"/>
                <w:sz w:val="18"/>
              </w:rPr>
            </w:pPr>
            <w:r>
              <w:rPr>
                <w:rFonts w:ascii="Calibri"/>
                <w:sz w:val="18"/>
              </w:rPr>
              <w:t>642</w:t>
            </w:r>
          </w:p>
        </w:tc>
        <w:tc>
          <w:tcPr>
            <w:tcW w:w="4614" w:type="dxa"/>
          </w:tcPr>
          <w:p w14:paraId="52942E09" w14:textId="77777777" w:rsidR="00912CD1" w:rsidRDefault="00690EF0">
            <w:pPr>
              <w:pStyle w:val="TableParagraph"/>
              <w:spacing w:before="1" w:line="218" w:lineRule="exact"/>
              <w:ind w:left="109"/>
              <w:jc w:val="left"/>
              <w:rPr>
                <w:rFonts w:ascii="Calibri"/>
                <w:sz w:val="18"/>
              </w:rPr>
            </w:pPr>
            <w:r>
              <w:rPr>
                <w:rFonts w:ascii="Calibri"/>
                <w:sz w:val="18"/>
              </w:rPr>
              <w:t>Prihodi</w:t>
            </w:r>
            <w:r>
              <w:rPr>
                <w:rFonts w:ascii="Calibri"/>
                <w:spacing w:val="-4"/>
                <w:sz w:val="18"/>
              </w:rPr>
              <w:t xml:space="preserve"> </w:t>
            </w:r>
            <w:r>
              <w:rPr>
                <w:rFonts w:ascii="Calibri"/>
                <w:sz w:val="18"/>
              </w:rPr>
              <w:t>od</w:t>
            </w:r>
            <w:r>
              <w:rPr>
                <w:rFonts w:ascii="Calibri"/>
                <w:spacing w:val="-5"/>
                <w:sz w:val="18"/>
              </w:rPr>
              <w:t xml:space="preserve"> </w:t>
            </w:r>
            <w:r>
              <w:rPr>
                <w:rFonts w:ascii="Calibri"/>
                <w:sz w:val="18"/>
              </w:rPr>
              <w:t>nefinancijske</w:t>
            </w:r>
            <w:r>
              <w:rPr>
                <w:rFonts w:ascii="Calibri"/>
                <w:spacing w:val="-4"/>
                <w:sz w:val="18"/>
              </w:rPr>
              <w:t xml:space="preserve"> </w:t>
            </w:r>
            <w:r>
              <w:rPr>
                <w:rFonts w:ascii="Calibri"/>
                <w:sz w:val="18"/>
              </w:rPr>
              <w:t>imovine</w:t>
            </w:r>
          </w:p>
        </w:tc>
        <w:tc>
          <w:tcPr>
            <w:tcW w:w="1292" w:type="dxa"/>
          </w:tcPr>
          <w:p w14:paraId="19B6F8FF" w14:textId="5F56AA5E" w:rsidR="00912CD1" w:rsidRDefault="00D97B4A">
            <w:pPr>
              <w:pStyle w:val="TableParagraph"/>
              <w:spacing w:before="1" w:line="218" w:lineRule="exact"/>
              <w:ind w:right="98"/>
              <w:rPr>
                <w:rFonts w:ascii="Calibri"/>
                <w:sz w:val="18"/>
              </w:rPr>
            </w:pPr>
            <w:r>
              <w:rPr>
                <w:rFonts w:ascii="Calibri"/>
                <w:sz w:val="18"/>
              </w:rPr>
              <w:t>749.725,00</w:t>
            </w:r>
          </w:p>
        </w:tc>
        <w:tc>
          <w:tcPr>
            <w:tcW w:w="1417" w:type="dxa"/>
          </w:tcPr>
          <w:p w14:paraId="1B7B0D6E" w14:textId="10F195F5" w:rsidR="00912CD1" w:rsidRDefault="00690EF0">
            <w:pPr>
              <w:pStyle w:val="TableParagraph"/>
              <w:spacing w:before="1" w:line="218" w:lineRule="exact"/>
              <w:ind w:right="99"/>
              <w:rPr>
                <w:rFonts w:ascii="Calibri"/>
                <w:sz w:val="18"/>
              </w:rPr>
            </w:pPr>
            <w:r>
              <w:rPr>
                <w:rFonts w:ascii="Calibri"/>
                <w:sz w:val="18"/>
              </w:rPr>
              <w:t>8</w:t>
            </w:r>
            <w:r w:rsidR="00E9153D">
              <w:rPr>
                <w:rFonts w:ascii="Calibri"/>
                <w:sz w:val="18"/>
              </w:rPr>
              <w:t>84</w:t>
            </w:r>
            <w:r>
              <w:rPr>
                <w:rFonts w:ascii="Calibri"/>
                <w:sz w:val="18"/>
              </w:rPr>
              <w:t>.</w:t>
            </w:r>
            <w:r w:rsidR="00E9153D">
              <w:rPr>
                <w:rFonts w:ascii="Calibri"/>
                <w:sz w:val="18"/>
              </w:rPr>
              <w:t>0</w:t>
            </w:r>
            <w:r>
              <w:rPr>
                <w:rFonts w:ascii="Calibri"/>
                <w:sz w:val="18"/>
              </w:rPr>
              <w:t>00,00</w:t>
            </w:r>
          </w:p>
        </w:tc>
        <w:tc>
          <w:tcPr>
            <w:tcW w:w="1700" w:type="dxa"/>
          </w:tcPr>
          <w:p w14:paraId="5ABEF0AD" w14:textId="714DEB3C" w:rsidR="00912CD1" w:rsidRDefault="00690EF0">
            <w:pPr>
              <w:pStyle w:val="TableParagraph"/>
              <w:spacing w:before="1" w:line="218" w:lineRule="exact"/>
              <w:ind w:right="99"/>
              <w:rPr>
                <w:rFonts w:ascii="Calibri"/>
                <w:sz w:val="18"/>
              </w:rPr>
            </w:pPr>
            <w:r>
              <w:rPr>
                <w:rFonts w:ascii="Calibri"/>
                <w:sz w:val="18"/>
              </w:rPr>
              <w:t>8</w:t>
            </w:r>
            <w:r w:rsidR="0044397F">
              <w:rPr>
                <w:rFonts w:ascii="Calibri"/>
                <w:sz w:val="18"/>
              </w:rPr>
              <w:t>81</w:t>
            </w:r>
            <w:r>
              <w:rPr>
                <w:rFonts w:ascii="Calibri"/>
                <w:sz w:val="18"/>
              </w:rPr>
              <w:t>.000,00</w:t>
            </w:r>
          </w:p>
        </w:tc>
        <w:tc>
          <w:tcPr>
            <w:tcW w:w="1525" w:type="dxa"/>
          </w:tcPr>
          <w:p w14:paraId="6A241422" w14:textId="77777777" w:rsidR="00912CD1" w:rsidRDefault="00690EF0">
            <w:pPr>
              <w:pStyle w:val="TableParagraph"/>
              <w:spacing w:before="1" w:line="218" w:lineRule="exact"/>
              <w:ind w:right="99"/>
              <w:rPr>
                <w:rFonts w:ascii="Calibri"/>
                <w:sz w:val="18"/>
              </w:rPr>
            </w:pPr>
            <w:r>
              <w:rPr>
                <w:rFonts w:ascii="Calibri"/>
                <w:sz w:val="18"/>
              </w:rPr>
              <w:t>835.500,00</w:t>
            </w:r>
          </w:p>
        </w:tc>
        <w:tc>
          <w:tcPr>
            <w:tcW w:w="1417" w:type="dxa"/>
          </w:tcPr>
          <w:p w14:paraId="05253CCA" w14:textId="77777777" w:rsidR="00912CD1" w:rsidRDefault="00690EF0">
            <w:pPr>
              <w:pStyle w:val="TableParagraph"/>
              <w:spacing w:before="1" w:line="218" w:lineRule="exact"/>
              <w:ind w:right="94"/>
              <w:rPr>
                <w:rFonts w:ascii="Calibri"/>
                <w:sz w:val="18"/>
              </w:rPr>
            </w:pPr>
            <w:r>
              <w:rPr>
                <w:rFonts w:ascii="Calibri"/>
                <w:sz w:val="18"/>
              </w:rPr>
              <w:t>835.500,00</w:t>
            </w:r>
          </w:p>
        </w:tc>
      </w:tr>
      <w:tr w:rsidR="00912CD1" w14:paraId="68314A9D" w14:textId="77777777" w:rsidTr="009A7575">
        <w:trPr>
          <w:trHeight w:val="441"/>
        </w:trPr>
        <w:tc>
          <w:tcPr>
            <w:tcW w:w="812" w:type="dxa"/>
          </w:tcPr>
          <w:p w14:paraId="24D1ACBA" w14:textId="77777777" w:rsidR="00912CD1" w:rsidRDefault="00690EF0">
            <w:pPr>
              <w:pStyle w:val="TableParagraph"/>
              <w:spacing w:before="1"/>
              <w:ind w:left="105"/>
              <w:jc w:val="left"/>
              <w:rPr>
                <w:rFonts w:ascii="Calibri"/>
                <w:b/>
                <w:sz w:val="18"/>
              </w:rPr>
            </w:pPr>
            <w:r>
              <w:rPr>
                <w:rFonts w:ascii="Calibri"/>
                <w:b/>
                <w:sz w:val="18"/>
              </w:rPr>
              <w:t>65</w:t>
            </w:r>
          </w:p>
        </w:tc>
        <w:tc>
          <w:tcPr>
            <w:tcW w:w="4614" w:type="dxa"/>
          </w:tcPr>
          <w:p w14:paraId="1ADC2468" w14:textId="77777777" w:rsidR="00912CD1" w:rsidRDefault="00690EF0">
            <w:pPr>
              <w:pStyle w:val="TableParagraph"/>
              <w:spacing w:line="220" w:lineRule="atLeast"/>
              <w:ind w:left="109" w:right="666"/>
              <w:jc w:val="left"/>
              <w:rPr>
                <w:rFonts w:ascii="Calibri"/>
                <w:b/>
                <w:sz w:val="18"/>
              </w:rPr>
            </w:pPr>
            <w:r>
              <w:rPr>
                <w:rFonts w:ascii="Calibri"/>
                <w:b/>
                <w:sz w:val="18"/>
              </w:rPr>
              <w:t>Prihodi od administrativnih pristojbi i po posebnim</w:t>
            </w:r>
            <w:r>
              <w:rPr>
                <w:rFonts w:ascii="Calibri"/>
                <w:b/>
                <w:spacing w:val="-38"/>
                <w:sz w:val="18"/>
              </w:rPr>
              <w:t xml:space="preserve"> </w:t>
            </w:r>
            <w:r>
              <w:rPr>
                <w:rFonts w:ascii="Calibri"/>
                <w:b/>
                <w:sz w:val="18"/>
              </w:rPr>
              <w:t>propisima</w:t>
            </w:r>
          </w:p>
        </w:tc>
        <w:tc>
          <w:tcPr>
            <w:tcW w:w="1292" w:type="dxa"/>
          </w:tcPr>
          <w:p w14:paraId="0A6D57AE" w14:textId="3BAA2B55" w:rsidR="00912CD1" w:rsidRDefault="00D97B4A">
            <w:pPr>
              <w:pStyle w:val="TableParagraph"/>
              <w:spacing w:before="1"/>
              <w:ind w:right="98"/>
              <w:rPr>
                <w:rFonts w:ascii="Calibri"/>
                <w:b/>
                <w:sz w:val="18"/>
              </w:rPr>
            </w:pPr>
            <w:r>
              <w:rPr>
                <w:rFonts w:ascii="Calibri"/>
                <w:b/>
                <w:sz w:val="18"/>
              </w:rPr>
              <w:t>315.043,72</w:t>
            </w:r>
          </w:p>
        </w:tc>
        <w:tc>
          <w:tcPr>
            <w:tcW w:w="1417" w:type="dxa"/>
          </w:tcPr>
          <w:p w14:paraId="1FC95849" w14:textId="009D473C" w:rsidR="00912CD1" w:rsidRDefault="00E9153D">
            <w:pPr>
              <w:pStyle w:val="TableParagraph"/>
              <w:spacing w:before="1"/>
              <w:ind w:right="99"/>
              <w:rPr>
                <w:rFonts w:ascii="Calibri"/>
                <w:b/>
                <w:sz w:val="18"/>
              </w:rPr>
            </w:pPr>
            <w:r>
              <w:rPr>
                <w:rFonts w:ascii="Calibri"/>
                <w:b/>
                <w:sz w:val="18"/>
              </w:rPr>
              <w:t>449</w:t>
            </w:r>
            <w:r w:rsidR="00690EF0">
              <w:rPr>
                <w:rFonts w:ascii="Calibri"/>
                <w:b/>
                <w:sz w:val="18"/>
              </w:rPr>
              <w:t>.150,00</w:t>
            </w:r>
          </w:p>
        </w:tc>
        <w:tc>
          <w:tcPr>
            <w:tcW w:w="1700" w:type="dxa"/>
          </w:tcPr>
          <w:p w14:paraId="0A4CAED8" w14:textId="27E1E476" w:rsidR="00912CD1" w:rsidRDefault="0044397F">
            <w:pPr>
              <w:pStyle w:val="TableParagraph"/>
              <w:spacing w:before="1"/>
              <w:ind w:right="99"/>
              <w:rPr>
                <w:rFonts w:ascii="Calibri"/>
                <w:b/>
                <w:sz w:val="18"/>
              </w:rPr>
            </w:pPr>
            <w:r>
              <w:rPr>
                <w:rFonts w:ascii="Calibri"/>
                <w:b/>
                <w:sz w:val="18"/>
              </w:rPr>
              <w:t>424</w:t>
            </w:r>
            <w:r w:rsidR="00690EF0">
              <w:rPr>
                <w:rFonts w:ascii="Calibri"/>
                <w:b/>
                <w:sz w:val="18"/>
              </w:rPr>
              <w:t>.</w:t>
            </w:r>
            <w:r>
              <w:rPr>
                <w:rFonts w:ascii="Calibri"/>
                <w:b/>
                <w:sz w:val="18"/>
              </w:rPr>
              <w:t>50</w:t>
            </w:r>
            <w:r w:rsidR="00690EF0">
              <w:rPr>
                <w:rFonts w:ascii="Calibri"/>
                <w:b/>
                <w:sz w:val="18"/>
              </w:rPr>
              <w:t>0,00</w:t>
            </w:r>
          </w:p>
        </w:tc>
        <w:tc>
          <w:tcPr>
            <w:tcW w:w="1525" w:type="dxa"/>
          </w:tcPr>
          <w:p w14:paraId="3ADC46C9" w14:textId="77777777" w:rsidR="00912CD1" w:rsidRDefault="00690EF0">
            <w:pPr>
              <w:pStyle w:val="TableParagraph"/>
              <w:spacing w:before="1"/>
              <w:ind w:right="99"/>
              <w:rPr>
                <w:rFonts w:ascii="Calibri"/>
                <w:b/>
                <w:sz w:val="18"/>
              </w:rPr>
            </w:pPr>
            <w:r>
              <w:rPr>
                <w:rFonts w:ascii="Calibri"/>
                <w:b/>
                <w:sz w:val="18"/>
              </w:rPr>
              <w:t>379.150,00</w:t>
            </w:r>
          </w:p>
        </w:tc>
        <w:tc>
          <w:tcPr>
            <w:tcW w:w="1417" w:type="dxa"/>
          </w:tcPr>
          <w:p w14:paraId="2F945297" w14:textId="77777777" w:rsidR="00912CD1" w:rsidRDefault="00690EF0">
            <w:pPr>
              <w:pStyle w:val="TableParagraph"/>
              <w:spacing w:before="1"/>
              <w:ind w:right="94"/>
              <w:rPr>
                <w:rFonts w:ascii="Calibri"/>
                <w:b/>
                <w:sz w:val="18"/>
              </w:rPr>
            </w:pPr>
            <w:r>
              <w:rPr>
                <w:rFonts w:ascii="Calibri"/>
                <w:b/>
                <w:sz w:val="18"/>
              </w:rPr>
              <w:t>379.150,00</w:t>
            </w:r>
          </w:p>
        </w:tc>
      </w:tr>
      <w:tr w:rsidR="00912CD1" w14:paraId="7B8A1265" w14:textId="77777777" w:rsidTr="009A7575">
        <w:trPr>
          <w:trHeight w:val="239"/>
        </w:trPr>
        <w:tc>
          <w:tcPr>
            <w:tcW w:w="812" w:type="dxa"/>
          </w:tcPr>
          <w:p w14:paraId="4608481E" w14:textId="77777777" w:rsidR="00912CD1" w:rsidRDefault="00690EF0">
            <w:pPr>
              <w:pStyle w:val="TableParagraph"/>
              <w:spacing w:line="216" w:lineRule="exact"/>
              <w:ind w:left="105"/>
              <w:jc w:val="left"/>
              <w:rPr>
                <w:rFonts w:ascii="Calibri"/>
                <w:sz w:val="18"/>
              </w:rPr>
            </w:pPr>
            <w:r>
              <w:rPr>
                <w:rFonts w:ascii="Calibri"/>
                <w:sz w:val="18"/>
              </w:rPr>
              <w:t>651</w:t>
            </w:r>
          </w:p>
        </w:tc>
        <w:tc>
          <w:tcPr>
            <w:tcW w:w="4614" w:type="dxa"/>
          </w:tcPr>
          <w:p w14:paraId="46C393FE" w14:textId="77777777" w:rsidR="00912CD1" w:rsidRDefault="00690EF0">
            <w:pPr>
              <w:pStyle w:val="TableParagraph"/>
              <w:spacing w:line="216" w:lineRule="exact"/>
              <w:ind w:left="109"/>
              <w:jc w:val="left"/>
              <w:rPr>
                <w:rFonts w:ascii="Calibri"/>
                <w:sz w:val="18"/>
              </w:rPr>
            </w:pPr>
            <w:r>
              <w:rPr>
                <w:rFonts w:ascii="Calibri"/>
                <w:sz w:val="18"/>
              </w:rPr>
              <w:t>Administrativne</w:t>
            </w:r>
            <w:r>
              <w:rPr>
                <w:rFonts w:ascii="Calibri"/>
                <w:spacing w:val="-6"/>
                <w:sz w:val="18"/>
              </w:rPr>
              <w:t xml:space="preserve"> </w:t>
            </w:r>
            <w:r>
              <w:rPr>
                <w:rFonts w:ascii="Calibri"/>
                <w:sz w:val="18"/>
              </w:rPr>
              <w:t>(upravne)</w:t>
            </w:r>
            <w:r>
              <w:rPr>
                <w:rFonts w:ascii="Calibri"/>
                <w:spacing w:val="-4"/>
                <w:sz w:val="18"/>
              </w:rPr>
              <w:t xml:space="preserve"> </w:t>
            </w:r>
            <w:r>
              <w:rPr>
                <w:rFonts w:ascii="Calibri"/>
                <w:sz w:val="18"/>
              </w:rPr>
              <w:t>pristojbe</w:t>
            </w:r>
          </w:p>
        </w:tc>
        <w:tc>
          <w:tcPr>
            <w:tcW w:w="1292" w:type="dxa"/>
          </w:tcPr>
          <w:p w14:paraId="58116318" w14:textId="41A4568C" w:rsidR="00912CD1" w:rsidRDefault="00D97B4A">
            <w:pPr>
              <w:pStyle w:val="TableParagraph"/>
              <w:spacing w:line="216" w:lineRule="exact"/>
              <w:ind w:right="98"/>
              <w:rPr>
                <w:rFonts w:ascii="Calibri"/>
                <w:sz w:val="18"/>
              </w:rPr>
            </w:pPr>
            <w:r>
              <w:rPr>
                <w:rFonts w:ascii="Calibri"/>
                <w:sz w:val="18"/>
              </w:rPr>
              <w:t>266,88</w:t>
            </w:r>
          </w:p>
        </w:tc>
        <w:tc>
          <w:tcPr>
            <w:tcW w:w="1417" w:type="dxa"/>
          </w:tcPr>
          <w:p w14:paraId="2E13782C" w14:textId="77777777" w:rsidR="00912CD1" w:rsidRDefault="00690EF0">
            <w:pPr>
              <w:pStyle w:val="TableParagraph"/>
              <w:spacing w:line="216" w:lineRule="exact"/>
              <w:ind w:right="99"/>
              <w:rPr>
                <w:rFonts w:ascii="Calibri"/>
                <w:sz w:val="18"/>
              </w:rPr>
            </w:pPr>
            <w:r>
              <w:rPr>
                <w:rFonts w:ascii="Calibri"/>
                <w:sz w:val="18"/>
              </w:rPr>
              <w:t>5.150,00</w:t>
            </w:r>
          </w:p>
        </w:tc>
        <w:tc>
          <w:tcPr>
            <w:tcW w:w="1700" w:type="dxa"/>
          </w:tcPr>
          <w:p w14:paraId="3BF5EB67" w14:textId="2DBEE313" w:rsidR="00912CD1" w:rsidRDefault="00690EF0">
            <w:pPr>
              <w:pStyle w:val="TableParagraph"/>
              <w:spacing w:line="216" w:lineRule="exact"/>
              <w:ind w:right="99"/>
              <w:rPr>
                <w:rFonts w:ascii="Calibri"/>
                <w:sz w:val="18"/>
              </w:rPr>
            </w:pPr>
            <w:r>
              <w:rPr>
                <w:rFonts w:ascii="Calibri"/>
                <w:sz w:val="18"/>
              </w:rPr>
              <w:t>1</w:t>
            </w:r>
            <w:r w:rsidR="0044397F">
              <w:rPr>
                <w:rFonts w:ascii="Calibri"/>
                <w:sz w:val="18"/>
              </w:rPr>
              <w:t>.</w:t>
            </w:r>
            <w:r>
              <w:rPr>
                <w:rFonts w:ascii="Calibri"/>
                <w:sz w:val="18"/>
              </w:rPr>
              <w:t>50</w:t>
            </w:r>
            <w:r w:rsidR="0044397F">
              <w:rPr>
                <w:rFonts w:ascii="Calibri"/>
                <w:sz w:val="18"/>
              </w:rPr>
              <w:t>0</w:t>
            </w:r>
            <w:r>
              <w:rPr>
                <w:rFonts w:ascii="Calibri"/>
                <w:sz w:val="18"/>
              </w:rPr>
              <w:t>,00</w:t>
            </w:r>
          </w:p>
        </w:tc>
        <w:tc>
          <w:tcPr>
            <w:tcW w:w="1525" w:type="dxa"/>
          </w:tcPr>
          <w:p w14:paraId="6454A9D4" w14:textId="77777777" w:rsidR="00912CD1" w:rsidRDefault="00690EF0">
            <w:pPr>
              <w:pStyle w:val="TableParagraph"/>
              <w:spacing w:line="216" w:lineRule="exact"/>
              <w:ind w:right="99"/>
              <w:rPr>
                <w:rFonts w:ascii="Calibri"/>
                <w:sz w:val="18"/>
              </w:rPr>
            </w:pPr>
            <w:r>
              <w:rPr>
                <w:rFonts w:ascii="Calibri"/>
                <w:sz w:val="18"/>
              </w:rPr>
              <w:t>5.150,00</w:t>
            </w:r>
          </w:p>
        </w:tc>
        <w:tc>
          <w:tcPr>
            <w:tcW w:w="1417" w:type="dxa"/>
          </w:tcPr>
          <w:p w14:paraId="1F041AEF" w14:textId="77777777" w:rsidR="00912CD1" w:rsidRDefault="00690EF0">
            <w:pPr>
              <w:pStyle w:val="TableParagraph"/>
              <w:spacing w:line="216" w:lineRule="exact"/>
              <w:ind w:right="94"/>
              <w:rPr>
                <w:rFonts w:ascii="Calibri"/>
                <w:sz w:val="18"/>
              </w:rPr>
            </w:pPr>
            <w:r>
              <w:rPr>
                <w:rFonts w:ascii="Calibri"/>
                <w:sz w:val="18"/>
              </w:rPr>
              <w:t>5.150,00</w:t>
            </w:r>
          </w:p>
        </w:tc>
      </w:tr>
      <w:tr w:rsidR="00912CD1" w14:paraId="78E182AB" w14:textId="77777777" w:rsidTr="009A7575">
        <w:trPr>
          <w:trHeight w:val="229"/>
        </w:trPr>
        <w:tc>
          <w:tcPr>
            <w:tcW w:w="812" w:type="dxa"/>
          </w:tcPr>
          <w:p w14:paraId="7AF0A925" w14:textId="77777777" w:rsidR="00912CD1" w:rsidRDefault="00690EF0">
            <w:pPr>
              <w:pStyle w:val="TableParagraph"/>
              <w:spacing w:before="1" w:line="208" w:lineRule="exact"/>
              <w:ind w:left="105"/>
              <w:jc w:val="left"/>
              <w:rPr>
                <w:rFonts w:ascii="Calibri"/>
                <w:sz w:val="18"/>
              </w:rPr>
            </w:pPr>
            <w:r>
              <w:rPr>
                <w:rFonts w:ascii="Calibri"/>
                <w:sz w:val="18"/>
              </w:rPr>
              <w:t>652</w:t>
            </w:r>
          </w:p>
        </w:tc>
        <w:tc>
          <w:tcPr>
            <w:tcW w:w="4614" w:type="dxa"/>
            <w:tcBorders>
              <w:bottom w:val="single" w:sz="12" w:space="0" w:color="365F92"/>
            </w:tcBorders>
          </w:tcPr>
          <w:p w14:paraId="7D95E567" w14:textId="77777777" w:rsidR="00912CD1" w:rsidRDefault="00690EF0">
            <w:pPr>
              <w:pStyle w:val="TableParagraph"/>
              <w:spacing w:before="1" w:line="208" w:lineRule="exact"/>
              <w:ind w:left="109"/>
              <w:jc w:val="left"/>
              <w:rPr>
                <w:rFonts w:ascii="Calibri"/>
                <w:sz w:val="18"/>
              </w:rPr>
            </w:pPr>
            <w:r>
              <w:rPr>
                <w:rFonts w:ascii="Calibri"/>
                <w:sz w:val="18"/>
              </w:rPr>
              <w:t>Prihodi</w:t>
            </w:r>
            <w:r>
              <w:rPr>
                <w:rFonts w:ascii="Calibri"/>
                <w:spacing w:val="-2"/>
                <w:sz w:val="18"/>
              </w:rPr>
              <w:t xml:space="preserve"> </w:t>
            </w:r>
            <w:r>
              <w:rPr>
                <w:rFonts w:ascii="Calibri"/>
                <w:sz w:val="18"/>
              </w:rPr>
              <w:t>po</w:t>
            </w:r>
            <w:r>
              <w:rPr>
                <w:rFonts w:ascii="Calibri"/>
                <w:spacing w:val="-4"/>
                <w:sz w:val="18"/>
              </w:rPr>
              <w:t xml:space="preserve"> </w:t>
            </w:r>
            <w:r>
              <w:rPr>
                <w:rFonts w:ascii="Calibri"/>
                <w:sz w:val="18"/>
              </w:rPr>
              <w:t>posebnim</w:t>
            </w:r>
            <w:r>
              <w:rPr>
                <w:rFonts w:ascii="Calibri"/>
                <w:spacing w:val="-6"/>
                <w:sz w:val="18"/>
              </w:rPr>
              <w:t xml:space="preserve"> </w:t>
            </w:r>
            <w:r>
              <w:rPr>
                <w:rFonts w:ascii="Calibri"/>
                <w:sz w:val="18"/>
              </w:rPr>
              <w:t>propisima</w:t>
            </w:r>
          </w:p>
        </w:tc>
        <w:tc>
          <w:tcPr>
            <w:tcW w:w="1292" w:type="dxa"/>
          </w:tcPr>
          <w:p w14:paraId="7A8E8F15" w14:textId="0E503B5E" w:rsidR="00912CD1" w:rsidRDefault="00D97B4A">
            <w:pPr>
              <w:pStyle w:val="TableParagraph"/>
              <w:spacing w:before="1" w:line="208" w:lineRule="exact"/>
              <w:ind w:right="98"/>
              <w:rPr>
                <w:rFonts w:ascii="Calibri"/>
                <w:sz w:val="18"/>
              </w:rPr>
            </w:pPr>
            <w:r>
              <w:rPr>
                <w:rFonts w:ascii="Calibri"/>
                <w:sz w:val="18"/>
              </w:rPr>
              <w:t>213.164,32</w:t>
            </w:r>
          </w:p>
        </w:tc>
        <w:tc>
          <w:tcPr>
            <w:tcW w:w="1417" w:type="dxa"/>
          </w:tcPr>
          <w:p w14:paraId="4A1423C5" w14:textId="5A63D461" w:rsidR="00912CD1" w:rsidRDefault="00E9153D">
            <w:pPr>
              <w:pStyle w:val="TableParagraph"/>
              <w:spacing w:before="1" w:line="208" w:lineRule="exact"/>
              <w:ind w:right="99"/>
              <w:rPr>
                <w:rFonts w:ascii="Calibri"/>
                <w:sz w:val="18"/>
              </w:rPr>
            </w:pPr>
            <w:r>
              <w:rPr>
                <w:rFonts w:ascii="Calibri"/>
                <w:sz w:val="18"/>
              </w:rPr>
              <w:t>32</w:t>
            </w:r>
            <w:r w:rsidR="00690EF0">
              <w:rPr>
                <w:rFonts w:ascii="Calibri"/>
                <w:sz w:val="18"/>
              </w:rPr>
              <w:t>5.000,00</w:t>
            </w:r>
          </w:p>
        </w:tc>
        <w:tc>
          <w:tcPr>
            <w:tcW w:w="1700" w:type="dxa"/>
          </w:tcPr>
          <w:p w14:paraId="01AD2240" w14:textId="0375D77B" w:rsidR="00912CD1" w:rsidRDefault="0044397F">
            <w:pPr>
              <w:pStyle w:val="TableParagraph"/>
              <w:spacing w:before="1" w:line="208" w:lineRule="exact"/>
              <w:ind w:right="99"/>
              <w:rPr>
                <w:rFonts w:ascii="Calibri"/>
                <w:sz w:val="18"/>
              </w:rPr>
            </w:pPr>
            <w:r>
              <w:rPr>
                <w:rFonts w:ascii="Calibri"/>
                <w:sz w:val="18"/>
              </w:rPr>
              <w:t>304</w:t>
            </w:r>
            <w:r w:rsidR="00690EF0">
              <w:rPr>
                <w:rFonts w:ascii="Calibri"/>
                <w:sz w:val="18"/>
              </w:rPr>
              <w:t>.000,00</w:t>
            </w:r>
          </w:p>
        </w:tc>
        <w:tc>
          <w:tcPr>
            <w:tcW w:w="1525" w:type="dxa"/>
          </w:tcPr>
          <w:p w14:paraId="6A079104" w14:textId="77777777" w:rsidR="00912CD1" w:rsidRDefault="00690EF0">
            <w:pPr>
              <w:pStyle w:val="TableParagraph"/>
              <w:spacing w:before="1" w:line="208" w:lineRule="exact"/>
              <w:ind w:right="99"/>
              <w:rPr>
                <w:rFonts w:ascii="Calibri"/>
                <w:sz w:val="18"/>
              </w:rPr>
            </w:pPr>
            <w:r>
              <w:rPr>
                <w:rFonts w:ascii="Calibri"/>
                <w:sz w:val="18"/>
              </w:rPr>
              <w:t>255.000,00</w:t>
            </w:r>
          </w:p>
        </w:tc>
        <w:tc>
          <w:tcPr>
            <w:tcW w:w="1417" w:type="dxa"/>
          </w:tcPr>
          <w:p w14:paraId="3F534742" w14:textId="77777777" w:rsidR="00912CD1" w:rsidRDefault="00690EF0">
            <w:pPr>
              <w:pStyle w:val="TableParagraph"/>
              <w:spacing w:before="1" w:line="208" w:lineRule="exact"/>
              <w:ind w:right="94"/>
              <w:rPr>
                <w:rFonts w:ascii="Calibri"/>
                <w:sz w:val="18"/>
              </w:rPr>
            </w:pPr>
            <w:r>
              <w:rPr>
                <w:rFonts w:ascii="Calibri"/>
                <w:sz w:val="18"/>
              </w:rPr>
              <w:t>255.000,00</w:t>
            </w:r>
          </w:p>
        </w:tc>
      </w:tr>
      <w:tr w:rsidR="00912CD1" w14:paraId="199FCF6E" w14:textId="77777777" w:rsidTr="009A7575">
        <w:trPr>
          <w:trHeight w:val="230"/>
        </w:trPr>
        <w:tc>
          <w:tcPr>
            <w:tcW w:w="812" w:type="dxa"/>
          </w:tcPr>
          <w:p w14:paraId="7E5ED633" w14:textId="77777777" w:rsidR="00912CD1" w:rsidRDefault="00690EF0">
            <w:pPr>
              <w:pStyle w:val="TableParagraph"/>
              <w:spacing w:line="210" w:lineRule="exact"/>
              <w:ind w:left="105"/>
              <w:jc w:val="left"/>
              <w:rPr>
                <w:rFonts w:ascii="Calibri"/>
                <w:sz w:val="18"/>
              </w:rPr>
            </w:pPr>
            <w:r>
              <w:rPr>
                <w:rFonts w:ascii="Calibri"/>
                <w:sz w:val="18"/>
              </w:rPr>
              <w:t>653</w:t>
            </w:r>
          </w:p>
        </w:tc>
        <w:tc>
          <w:tcPr>
            <w:tcW w:w="4614" w:type="dxa"/>
            <w:tcBorders>
              <w:top w:val="single" w:sz="12" w:space="0" w:color="365F92"/>
            </w:tcBorders>
          </w:tcPr>
          <w:p w14:paraId="174C5AF1" w14:textId="77777777" w:rsidR="00912CD1" w:rsidRDefault="00690EF0">
            <w:pPr>
              <w:pStyle w:val="TableParagraph"/>
              <w:spacing w:line="210" w:lineRule="exact"/>
              <w:ind w:left="109"/>
              <w:jc w:val="left"/>
              <w:rPr>
                <w:rFonts w:ascii="Calibri"/>
                <w:sz w:val="18"/>
              </w:rPr>
            </w:pPr>
            <w:r>
              <w:rPr>
                <w:rFonts w:ascii="Calibri"/>
                <w:sz w:val="18"/>
              </w:rPr>
              <w:t>Komunalni</w:t>
            </w:r>
            <w:r>
              <w:rPr>
                <w:rFonts w:ascii="Calibri"/>
                <w:spacing w:val="-1"/>
                <w:sz w:val="18"/>
              </w:rPr>
              <w:t xml:space="preserve"> </w:t>
            </w:r>
            <w:r>
              <w:rPr>
                <w:rFonts w:ascii="Calibri"/>
                <w:sz w:val="18"/>
              </w:rPr>
              <w:t>doprinosi</w:t>
            </w:r>
            <w:r>
              <w:rPr>
                <w:rFonts w:ascii="Calibri"/>
                <w:spacing w:val="-5"/>
                <w:sz w:val="18"/>
              </w:rPr>
              <w:t xml:space="preserve"> </w:t>
            </w:r>
            <w:r>
              <w:rPr>
                <w:rFonts w:ascii="Calibri"/>
                <w:sz w:val="18"/>
              </w:rPr>
              <w:t>i</w:t>
            </w:r>
            <w:r>
              <w:rPr>
                <w:rFonts w:ascii="Calibri"/>
                <w:spacing w:val="-4"/>
                <w:sz w:val="18"/>
              </w:rPr>
              <w:t xml:space="preserve"> </w:t>
            </w:r>
            <w:r>
              <w:rPr>
                <w:rFonts w:ascii="Calibri"/>
                <w:sz w:val="18"/>
              </w:rPr>
              <w:t>naknade</w:t>
            </w:r>
          </w:p>
        </w:tc>
        <w:tc>
          <w:tcPr>
            <w:tcW w:w="1292" w:type="dxa"/>
          </w:tcPr>
          <w:p w14:paraId="67497F21" w14:textId="66FDAAAD" w:rsidR="00912CD1" w:rsidRDefault="00D97B4A">
            <w:pPr>
              <w:pStyle w:val="TableParagraph"/>
              <w:spacing w:line="210" w:lineRule="exact"/>
              <w:ind w:right="98"/>
              <w:rPr>
                <w:rFonts w:ascii="Calibri"/>
                <w:sz w:val="18"/>
              </w:rPr>
            </w:pPr>
            <w:r>
              <w:rPr>
                <w:rFonts w:ascii="Calibri"/>
                <w:sz w:val="18"/>
              </w:rPr>
              <w:t>101.612,52</w:t>
            </w:r>
          </w:p>
        </w:tc>
        <w:tc>
          <w:tcPr>
            <w:tcW w:w="1417" w:type="dxa"/>
          </w:tcPr>
          <w:p w14:paraId="099EFBF2" w14:textId="77777777" w:rsidR="00912CD1" w:rsidRDefault="00690EF0">
            <w:pPr>
              <w:pStyle w:val="TableParagraph"/>
              <w:spacing w:line="210" w:lineRule="exact"/>
              <w:ind w:right="99"/>
              <w:rPr>
                <w:rFonts w:ascii="Calibri"/>
                <w:sz w:val="18"/>
              </w:rPr>
            </w:pPr>
            <w:r>
              <w:rPr>
                <w:rFonts w:ascii="Calibri"/>
                <w:sz w:val="18"/>
              </w:rPr>
              <w:t>119.000,00</w:t>
            </w:r>
          </w:p>
        </w:tc>
        <w:tc>
          <w:tcPr>
            <w:tcW w:w="1700" w:type="dxa"/>
          </w:tcPr>
          <w:p w14:paraId="3334160E" w14:textId="77777777" w:rsidR="00912CD1" w:rsidRDefault="00690EF0">
            <w:pPr>
              <w:pStyle w:val="TableParagraph"/>
              <w:spacing w:line="210" w:lineRule="exact"/>
              <w:ind w:right="99"/>
              <w:rPr>
                <w:rFonts w:ascii="Calibri"/>
                <w:sz w:val="18"/>
              </w:rPr>
            </w:pPr>
            <w:r>
              <w:rPr>
                <w:rFonts w:ascii="Calibri"/>
                <w:sz w:val="18"/>
              </w:rPr>
              <w:t>119.000,00</w:t>
            </w:r>
          </w:p>
        </w:tc>
        <w:tc>
          <w:tcPr>
            <w:tcW w:w="1525" w:type="dxa"/>
          </w:tcPr>
          <w:p w14:paraId="703EF831" w14:textId="77777777" w:rsidR="00912CD1" w:rsidRDefault="00690EF0">
            <w:pPr>
              <w:pStyle w:val="TableParagraph"/>
              <w:spacing w:line="210" w:lineRule="exact"/>
              <w:ind w:right="99"/>
              <w:rPr>
                <w:rFonts w:ascii="Calibri"/>
                <w:sz w:val="18"/>
              </w:rPr>
            </w:pPr>
            <w:r>
              <w:rPr>
                <w:rFonts w:ascii="Calibri"/>
                <w:sz w:val="18"/>
              </w:rPr>
              <w:t>119.000,00</w:t>
            </w:r>
          </w:p>
        </w:tc>
        <w:tc>
          <w:tcPr>
            <w:tcW w:w="1417" w:type="dxa"/>
          </w:tcPr>
          <w:p w14:paraId="3AC4593A" w14:textId="77777777" w:rsidR="00912CD1" w:rsidRDefault="00690EF0">
            <w:pPr>
              <w:pStyle w:val="TableParagraph"/>
              <w:spacing w:line="210" w:lineRule="exact"/>
              <w:ind w:right="94"/>
              <w:rPr>
                <w:rFonts w:ascii="Calibri"/>
                <w:sz w:val="18"/>
              </w:rPr>
            </w:pPr>
            <w:r>
              <w:rPr>
                <w:rFonts w:ascii="Calibri"/>
                <w:sz w:val="18"/>
              </w:rPr>
              <w:t>119.000,00</w:t>
            </w:r>
          </w:p>
        </w:tc>
      </w:tr>
      <w:tr w:rsidR="00912CD1" w14:paraId="6C3B8637" w14:textId="77777777" w:rsidTr="009A7575">
        <w:trPr>
          <w:trHeight w:val="493"/>
        </w:trPr>
        <w:tc>
          <w:tcPr>
            <w:tcW w:w="812" w:type="dxa"/>
            <w:shd w:val="clear" w:color="auto" w:fill="FFFF00"/>
          </w:tcPr>
          <w:p w14:paraId="22E55BC5" w14:textId="77777777" w:rsidR="00912CD1" w:rsidRDefault="00690EF0">
            <w:pPr>
              <w:pStyle w:val="TableParagraph"/>
              <w:spacing w:before="1"/>
              <w:ind w:left="105"/>
              <w:jc w:val="left"/>
              <w:rPr>
                <w:rFonts w:ascii="Calibri"/>
                <w:b/>
                <w:sz w:val="18"/>
              </w:rPr>
            </w:pPr>
            <w:r>
              <w:rPr>
                <w:rFonts w:ascii="Calibri"/>
                <w:b/>
                <w:w w:val="101"/>
                <w:sz w:val="18"/>
              </w:rPr>
              <w:t>7</w:t>
            </w:r>
          </w:p>
        </w:tc>
        <w:tc>
          <w:tcPr>
            <w:tcW w:w="4614" w:type="dxa"/>
            <w:shd w:val="clear" w:color="auto" w:fill="FFFF00"/>
          </w:tcPr>
          <w:p w14:paraId="53FE5FDE" w14:textId="77777777" w:rsidR="00912CD1" w:rsidRDefault="00690EF0">
            <w:pPr>
              <w:pStyle w:val="TableParagraph"/>
              <w:spacing w:before="1"/>
              <w:ind w:left="109"/>
              <w:jc w:val="left"/>
              <w:rPr>
                <w:rFonts w:ascii="Calibri"/>
                <w:b/>
                <w:sz w:val="18"/>
              </w:rPr>
            </w:pPr>
            <w:r>
              <w:rPr>
                <w:rFonts w:ascii="Calibri"/>
                <w:b/>
                <w:sz w:val="18"/>
              </w:rPr>
              <w:t>PRIHODI</w:t>
            </w:r>
            <w:r>
              <w:rPr>
                <w:rFonts w:ascii="Calibri"/>
                <w:b/>
                <w:spacing w:val="-6"/>
                <w:sz w:val="18"/>
              </w:rPr>
              <w:t xml:space="preserve"> </w:t>
            </w:r>
            <w:r>
              <w:rPr>
                <w:rFonts w:ascii="Calibri"/>
                <w:b/>
                <w:sz w:val="18"/>
              </w:rPr>
              <w:t>OD</w:t>
            </w:r>
            <w:r>
              <w:rPr>
                <w:rFonts w:ascii="Calibri"/>
                <w:b/>
                <w:spacing w:val="-1"/>
                <w:sz w:val="18"/>
              </w:rPr>
              <w:t xml:space="preserve"> </w:t>
            </w:r>
            <w:r>
              <w:rPr>
                <w:rFonts w:ascii="Calibri"/>
                <w:b/>
                <w:sz w:val="18"/>
              </w:rPr>
              <w:t>PRODAJE</w:t>
            </w:r>
            <w:r>
              <w:rPr>
                <w:rFonts w:ascii="Calibri"/>
                <w:b/>
                <w:spacing w:val="-2"/>
                <w:sz w:val="18"/>
              </w:rPr>
              <w:t xml:space="preserve"> </w:t>
            </w:r>
            <w:r>
              <w:rPr>
                <w:rFonts w:ascii="Calibri"/>
                <w:b/>
                <w:sz w:val="18"/>
              </w:rPr>
              <w:t>NEFINANCIJSKE</w:t>
            </w:r>
            <w:r>
              <w:rPr>
                <w:rFonts w:ascii="Calibri"/>
                <w:b/>
                <w:spacing w:val="-3"/>
                <w:sz w:val="18"/>
              </w:rPr>
              <w:t xml:space="preserve"> </w:t>
            </w:r>
            <w:r>
              <w:rPr>
                <w:rFonts w:ascii="Calibri"/>
                <w:b/>
                <w:sz w:val="18"/>
              </w:rPr>
              <w:t>IMOVINE</w:t>
            </w:r>
          </w:p>
        </w:tc>
        <w:tc>
          <w:tcPr>
            <w:tcW w:w="1292" w:type="dxa"/>
            <w:shd w:val="clear" w:color="auto" w:fill="FFFF00"/>
          </w:tcPr>
          <w:p w14:paraId="60B0B68A" w14:textId="77777777" w:rsidR="00912CD1" w:rsidRDefault="00690EF0">
            <w:pPr>
              <w:pStyle w:val="TableParagraph"/>
              <w:spacing w:before="1"/>
              <w:ind w:right="98"/>
              <w:rPr>
                <w:rFonts w:ascii="Calibri"/>
                <w:b/>
                <w:sz w:val="18"/>
              </w:rPr>
            </w:pPr>
            <w:r>
              <w:rPr>
                <w:rFonts w:ascii="Calibri"/>
                <w:b/>
                <w:sz w:val="18"/>
              </w:rPr>
              <w:t>0,00</w:t>
            </w:r>
          </w:p>
        </w:tc>
        <w:tc>
          <w:tcPr>
            <w:tcW w:w="1417" w:type="dxa"/>
            <w:shd w:val="clear" w:color="auto" w:fill="FFFF00"/>
          </w:tcPr>
          <w:p w14:paraId="7657C5BD" w14:textId="39E06EF1" w:rsidR="00912CD1" w:rsidRDefault="00690EF0" w:rsidP="00E9153D">
            <w:pPr>
              <w:pStyle w:val="TableParagraph"/>
              <w:spacing w:before="1"/>
              <w:ind w:right="99"/>
              <w:rPr>
                <w:rFonts w:ascii="Calibri"/>
                <w:b/>
                <w:sz w:val="18"/>
              </w:rPr>
            </w:pPr>
            <w:r>
              <w:rPr>
                <w:rFonts w:ascii="Calibri"/>
                <w:b/>
                <w:sz w:val="18"/>
              </w:rPr>
              <w:t>0,00</w:t>
            </w:r>
          </w:p>
        </w:tc>
        <w:tc>
          <w:tcPr>
            <w:tcW w:w="1700" w:type="dxa"/>
            <w:shd w:val="clear" w:color="auto" w:fill="FFFF00"/>
          </w:tcPr>
          <w:p w14:paraId="2049DC4C" w14:textId="0EE205F3" w:rsidR="00912CD1" w:rsidRDefault="0044397F">
            <w:pPr>
              <w:pStyle w:val="TableParagraph"/>
              <w:spacing w:before="1"/>
              <w:ind w:right="99"/>
              <w:rPr>
                <w:rFonts w:ascii="Calibri"/>
                <w:b/>
                <w:sz w:val="18"/>
              </w:rPr>
            </w:pPr>
            <w:r>
              <w:rPr>
                <w:rFonts w:ascii="Calibri"/>
                <w:b/>
                <w:sz w:val="18"/>
              </w:rPr>
              <w:t>100</w:t>
            </w:r>
            <w:r w:rsidR="00690EF0">
              <w:rPr>
                <w:rFonts w:ascii="Calibri"/>
                <w:b/>
                <w:sz w:val="18"/>
              </w:rPr>
              <w:t>.000,00</w:t>
            </w:r>
          </w:p>
        </w:tc>
        <w:tc>
          <w:tcPr>
            <w:tcW w:w="1525" w:type="dxa"/>
            <w:shd w:val="clear" w:color="auto" w:fill="FFFF00"/>
          </w:tcPr>
          <w:p w14:paraId="4C95142B" w14:textId="77777777" w:rsidR="00912CD1" w:rsidRDefault="00690EF0">
            <w:pPr>
              <w:pStyle w:val="TableParagraph"/>
              <w:spacing w:before="1"/>
              <w:ind w:right="99"/>
              <w:rPr>
                <w:rFonts w:ascii="Calibri"/>
                <w:b/>
                <w:sz w:val="18"/>
              </w:rPr>
            </w:pPr>
            <w:r>
              <w:rPr>
                <w:rFonts w:ascii="Calibri"/>
                <w:b/>
                <w:sz w:val="18"/>
              </w:rPr>
              <w:t>20.000,00</w:t>
            </w:r>
          </w:p>
        </w:tc>
        <w:tc>
          <w:tcPr>
            <w:tcW w:w="1417" w:type="dxa"/>
            <w:shd w:val="clear" w:color="auto" w:fill="FFFF00"/>
          </w:tcPr>
          <w:p w14:paraId="0E33972E" w14:textId="77777777" w:rsidR="00912CD1" w:rsidRDefault="00690EF0">
            <w:pPr>
              <w:pStyle w:val="TableParagraph"/>
              <w:spacing w:before="1"/>
              <w:ind w:right="94"/>
              <w:rPr>
                <w:rFonts w:ascii="Calibri"/>
                <w:b/>
                <w:sz w:val="18"/>
              </w:rPr>
            </w:pPr>
            <w:r>
              <w:rPr>
                <w:rFonts w:ascii="Calibri"/>
                <w:b/>
                <w:sz w:val="18"/>
              </w:rPr>
              <w:t>20.000,00</w:t>
            </w:r>
          </w:p>
        </w:tc>
      </w:tr>
      <w:tr w:rsidR="00912CD1" w14:paraId="1A4938C8" w14:textId="77777777" w:rsidTr="009A7575">
        <w:trPr>
          <w:trHeight w:val="239"/>
        </w:trPr>
        <w:tc>
          <w:tcPr>
            <w:tcW w:w="812" w:type="dxa"/>
          </w:tcPr>
          <w:p w14:paraId="4298E943" w14:textId="77777777" w:rsidR="00912CD1" w:rsidRDefault="00690EF0">
            <w:pPr>
              <w:pStyle w:val="TableParagraph"/>
              <w:spacing w:before="1" w:line="218" w:lineRule="exact"/>
              <w:ind w:left="105"/>
              <w:jc w:val="left"/>
              <w:rPr>
                <w:rFonts w:ascii="Calibri"/>
                <w:b/>
                <w:sz w:val="18"/>
              </w:rPr>
            </w:pPr>
            <w:r>
              <w:rPr>
                <w:rFonts w:ascii="Calibri"/>
                <w:b/>
                <w:sz w:val="18"/>
              </w:rPr>
              <w:t>71</w:t>
            </w:r>
          </w:p>
        </w:tc>
        <w:tc>
          <w:tcPr>
            <w:tcW w:w="4614" w:type="dxa"/>
          </w:tcPr>
          <w:p w14:paraId="7F397DC9" w14:textId="77777777" w:rsidR="00912CD1" w:rsidRDefault="00690EF0">
            <w:pPr>
              <w:pStyle w:val="TableParagraph"/>
              <w:spacing w:before="1" w:line="218" w:lineRule="exact"/>
              <w:ind w:left="109"/>
              <w:jc w:val="left"/>
              <w:rPr>
                <w:rFonts w:ascii="Calibri"/>
                <w:b/>
                <w:sz w:val="18"/>
              </w:rPr>
            </w:pPr>
            <w:r>
              <w:rPr>
                <w:rFonts w:ascii="Calibri"/>
                <w:b/>
                <w:sz w:val="18"/>
              </w:rPr>
              <w:t>Prihodi</w:t>
            </w:r>
            <w:r>
              <w:rPr>
                <w:rFonts w:ascii="Calibri"/>
                <w:b/>
                <w:spacing w:val="-2"/>
                <w:sz w:val="18"/>
              </w:rPr>
              <w:t xml:space="preserve"> </w:t>
            </w:r>
            <w:r>
              <w:rPr>
                <w:rFonts w:ascii="Calibri"/>
                <w:b/>
                <w:sz w:val="18"/>
              </w:rPr>
              <w:t>od</w:t>
            </w:r>
            <w:r>
              <w:rPr>
                <w:rFonts w:ascii="Calibri"/>
                <w:b/>
                <w:spacing w:val="-2"/>
                <w:sz w:val="18"/>
              </w:rPr>
              <w:t xml:space="preserve"> </w:t>
            </w:r>
            <w:r>
              <w:rPr>
                <w:rFonts w:ascii="Calibri"/>
                <w:b/>
                <w:sz w:val="18"/>
              </w:rPr>
              <w:t>prodaje</w:t>
            </w:r>
            <w:r>
              <w:rPr>
                <w:rFonts w:ascii="Calibri"/>
                <w:b/>
                <w:spacing w:val="-4"/>
                <w:sz w:val="18"/>
              </w:rPr>
              <w:t xml:space="preserve"> </w:t>
            </w:r>
            <w:r>
              <w:rPr>
                <w:rFonts w:ascii="Calibri"/>
                <w:b/>
                <w:sz w:val="18"/>
              </w:rPr>
              <w:t>ne</w:t>
            </w:r>
            <w:r>
              <w:rPr>
                <w:rFonts w:ascii="Calibri"/>
                <w:b/>
                <w:spacing w:val="-1"/>
                <w:sz w:val="18"/>
              </w:rPr>
              <w:t xml:space="preserve"> </w:t>
            </w:r>
            <w:r>
              <w:rPr>
                <w:rFonts w:ascii="Calibri"/>
                <w:b/>
                <w:sz w:val="18"/>
              </w:rPr>
              <w:t>proizvedene</w:t>
            </w:r>
            <w:r>
              <w:rPr>
                <w:rFonts w:ascii="Calibri"/>
                <w:b/>
                <w:spacing w:val="-1"/>
                <w:sz w:val="18"/>
              </w:rPr>
              <w:t xml:space="preserve"> </w:t>
            </w:r>
            <w:r>
              <w:rPr>
                <w:rFonts w:ascii="Calibri"/>
                <w:b/>
                <w:sz w:val="18"/>
              </w:rPr>
              <w:t>imovine</w:t>
            </w:r>
          </w:p>
        </w:tc>
        <w:tc>
          <w:tcPr>
            <w:tcW w:w="1292" w:type="dxa"/>
          </w:tcPr>
          <w:p w14:paraId="5B9B8F0A" w14:textId="77777777" w:rsidR="00912CD1" w:rsidRDefault="00690EF0">
            <w:pPr>
              <w:pStyle w:val="TableParagraph"/>
              <w:spacing w:before="1" w:line="218" w:lineRule="exact"/>
              <w:ind w:right="98"/>
              <w:rPr>
                <w:rFonts w:ascii="Calibri"/>
                <w:b/>
                <w:sz w:val="18"/>
              </w:rPr>
            </w:pPr>
            <w:r>
              <w:rPr>
                <w:rFonts w:ascii="Calibri"/>
                <w:b/>
                <w:sz w:val="18"/>
              </w:rPr>
              <w:t>0,00</w:t>
            </w:r>
          </w:p>
        </w:tc>
        <w:tc>
          <w:tcPr>
            <w:tcW w:w="1417" w:type="dxa"/>
          </w:tcPr>
          <w:p w14:paraId="79CB58C2" w14:textId="67B52C00" w:rsidR="00912CD1" w:rsidRDefault="00690EF0">
            <w:pPr>
              <w:pStyle w:val="TableParagraph"/>
              <w:spacing w:before="1" w:line="218" w:lineRule="exact"/>
              <w:ind w:right="99"/>
              <w:rPr>
                <w:rFonts w:ascii="Calibri"/>
                <w:b/>
                <w:sz w:val="18"/>
              </w:rPr>
            </w:pPr>
            <w:r>
              <w:rPr>
                <w:rFonts w:ascii="Calibri"/>
                <w:b/>
                <w:sz w:val="18"/>
              </w:rPr>
              <w:t>0,00</w:t>
            </w:r>
          </w:p>
        </w:tc>
        <w:tc>
          <w:tcPr>
            <w:tcW w:w="1700" w:type="dxa"/>
          </w:tcPr>
          <w:p w14:paraId="0918FA6C" w14:textId="463FC615" w:rsidR="00912CD1" w:rsidRDefault="0044397F">
            <w:pPr>
              <w:pStyle w:val="TableParagraph"/>
              <w:spacing w:before="1" w:line="218" w:lineRule="exact"/>
              <w:ind w:right="99"/>
              <w:rPr>
                <w:rFonts w:ascii="Calibri"/>
                <w:b/>
                <w:sz w:val="18"/>
              </w:rPr>
            </w:pPr>
            <w:r>
              <w:rPr>
                <w:rFonts w:ascii="Calibri"/>
                <w:b/>
                <w:sz w:val="18"/>
              </w:rPr>
              <w:t>100</w:t>
            </w:r>
            <w:r w:rsidR="00690EF0">
              <w:rPr>
                <w:rFonts w:ascii="Calibri"/>
                <w:b/>
                <w:sz w:val="18"/>
              </w:rPr>
              <w:t>.000,00</w:t>
            </w:r>
          </w:p>
        </w:tc>
        <w:tc>
          <w:tcPr>
            <w:tcW w:w="1525" w:type="dxa"/>
          </w:tcPr>
          <w:p w14:paraId="1E4BC319" w14:textId="77777777" w:rsidR="00912CD1" w:rsidRDefault="00690EF0">
            <w:pPr>
              <w:pStyle w:val="TableParagraph"/>
              <w:spacing w:before="1" w:line="218" w:lineRule="exact"/>
              <w:ind w:right="99"/>
              <w:rPr>
                <w:rFonts w:ascii="Calibri"/>
                <w:b/>
                <w:sz w:val="18"/>
              </w:rPr>
            </w:pPr>
            <w:r>
              <w:rPr>
                <w:rFonts w:ascii="Calibri"/>
                <w:b/>
                <w:sz w:val="18"/>
              </w:rPr>
              <w:t>20.000,00</w:t>
            </w:r>
          </w:p>
        </w:tc>
        <w:tc>
          <w:tcPr>
            <w:tcW w:w="1417" w:type="dxa"/>
          </w:tcPr>
          <w:p w14:paraId="5B8862F5" w14:textId="77777777" w:rsidR="00912CD1" w:rsidRDefault="00690EF0">
            <w:pPr>
              <w:pStyle w:val="TableParagraph"/>
              <w:spacing w:before="1" w:line="218" w:lineRule="exact"/>
              <w:ind w:right="94"/>
              <w:rPr>
                <w:rFonts w:ascii="Calibri"/>
                <w:b/>
                <w:sz w:val="18"/>
              </w:rPr>
            </w:pPr>
            <w:r>
              <w:rPr>
                <w:rFonts w:ascii="Calibri"/>
                <w:b/>
                <w:sz w:val="18"/>
              </w:rPr>
              <w:t>20.000,00</w:t>
            </w:r>
          </w:p>
        </w:tc>
      </w:tr>
      <w:tr w:rsidR="00912CD1" w14:paraId="028C5A56" w14:textId="77777777" w:rsidTr="009A7575">
        <w:trPr>
          <w:trHeight w:val="441"/>
        </w:trPr>
        <w:tc>
          <w:tcPr>
            <w:tcW w:w="812" w:type="dxa"/>
          </w:tcPr>
          <w:p w14:paraId="06141A17" w14:textId="77777777" w:rsidR="00912CD1" w:rsidRDefault="00690EF0">
            <w:pPr>
              <w:pStyle w:val="TableParagraph"/>
              <w:spacing w:before="1"/>
              <w:ind w:left="105"/>
              <w:jc w:val="left"/>
              <w:rPr>
                <w:rFonts w:ascii="Calibri"/>
                <w:sz w:val="18"/>
              </w:rPr>
            </w:pPr>
            <w:r>
              <w:rPr>
                <w:rFonts w:ascii="Calibri"/>
                <w:sz w:val="18"/>
              </w:rPr>
              <w:t>711</w:t>
            </w:r>
          </w:p>
        </w:tc>
        <w:tc>
          <w:tcPr>
            <w:tcW w:w="4614" w:type="dxa"/>
          </w:tcPr>
          <w:p w14:paraId="4C399821" w14:textId="77777777" w:rsidR="00912CD1" w:rsidRDefault="00690EF0">
            <w:pPr>
              <w:pStyle w:val="TableParagraph"/>
              <w:spacing w:before="1"/>
              <w:ind w:left="109"/>
              <w:jc w:val="left"/>
              <w:rPr>
                <w:rFonts w:ascii="Calibri" w:hAnsi="Calibri"/>
                <w:sz w:val="18"/>
              </w:rPr>
            </w:pPr>
            <w:r>
              <w:rPr>
                <w:rFonts w:ascii="Calibri" w:hAnsi="Calibri"/>
                <w:sz w:val="18"/>
              </w:rPr>
              <w:t>Prihodi</w:t>
            </w:r>
            <w:r>
              <w:rPr>
                <w:rFonts w:ascii="Calibri" w:hAnsi="Calibri"/>
                <w:spacing w:val="-3"/>
                <w:sz w:val="18"/>
              </w:rPr>
              <w:t xml:space="preserve"> </w:t>
            </w:r>
            <w:r>
              <w:rPr>
                <w:rFonts w:ascii="Calibri" w:hAnsi="Calibri"/>
                <w:sz w:val="18"/>
              </w:rPr>
              <w:t>od</w:t>
            </w:r>
            <w:r>
              <w:rPr>
                <w:rFonts w:ascii="Calibri" w:hAnsi="Calibri"/>
                <w:spacing w:val="-5"/>
                <w:sz w:val="18"/>
              </w:rPr>
              <w:t xml:space="preserve"> </w:t>
            </w:r>
            <w:r>
              <w:rPr>
                <w:rFonts w:ascii="Calibri" w:hAnsi="Calibri"/>
                <w:sz w:val="18"/>
              </w:rPr>
              <w:t>prodaje materijalne</w:t>
            </w:r>
            <w:r>
              <w:rPr>
                <w:rFonts w:ascii="Calibri" w:hAnsi="Calibri"/>
                <w:spacing w:val="-4"/>
                <w:sz w:val="18"/>
              </w:rPr>
              <w:t xml:space="preserve"> </w:t>
            </w:r>
            <w:r>
              <w:rPr>
                <w:rFonts w:ascii="Calibri" w:hAnsi="Calibri"/>
                <w:sz w:val="18"/>
              </w:rPr>
              <w:t>imovine</w:t>
            </w:r>
            <w:r>
              <w:rPr>
                <w:rFonts w:ascii="Calibri" w:hAnsi="Calibri"/>
                <w:spacing w:val="-2"/>
                <w:sz w:val="18"/>
              </w:rPr>
              <w:t xml:space="preserve"> </w:t>
            </w:r>
            <w:r>
              <w:rPr>
                <w:rFonts w:ascii="Calibri" w:hAnsi="Calibri"/>
                <w:sz w:val="18"/>
              </w:rPr>
              <w:t>–</w:t>
            </w:r>
            <w:r>
              <w:rPr>
                <w:rFonts w:ascii="Calibri" w:hAnsi="Calibri"/>
                <w:spacing w:val="-4"/>
                <w:sz w:val="18"/>
              </w:rPr>
              <w:t xml:space="preserve"> </w:t>
            </w:r>
            <w:r>
              <w:rPr>
                <w:rFonts w:ascii="Calibri" w:hAnsi="Calibri"/>
                <w:sz w:val="18"/>
              </w:rPr>
              <w:t>prirodnih</w:t>
            </w:r>
          </w:p>
          <w:p w14:paraId="588E1788" w14:textId="77777777" w:rsidR="00912CD1" w:rsidRDefault="00690EF0">
            <w:pPr>
              <w:pStyle w:val="TableParagraph"/>
              <w:spacing w:before="2" w:line="199" w:lineRule="exact"/>
              <w:ind w:left="109"/>
              <w:jc w:val="left"/>
              <w:rPr>
                <w:rFonts w:ascii="Calibri"/>
                <w:sz w:val="18"/>
              </w:rPr>
            </w:pPr>
            <w:r>
              <w:rPr>
                <w:rFonts w:ascii="Calibri"/>
                <w:sz w:val="18"/>
              </w:rPr>
              <w:t>bogatstava</w:t>
            </w:r>
          </w:p>
        </w:tc>
        <w:tc>
          <w:tcPr>
            <w:tcW w:w="1292" w:type="dxa"/>
          </w:tcPr>
          <w:p w14:paraId="5E29ABAC" w14:textId="77777777" w:rsidR="00912CD1" w:rsidRDefault="00690EF0">
            <w:pPr>
              <w:pStyle w:val="TableParagraph"/>
              <w:spacing w:before="1"/>
              <w:ind w:right="98"/>
              <w:rPr>
                <w:rFonts w:ascii="Calibri"/>
                <w:sz w:val="18"/>
              </w:rPr>
            </w:pPr>
            <w:r>
              <w:rPr>
                <w:rFonts w:ascii="Calibri"/>
                <w:sz w:val="18"/>
              </w:rPr>
              <w:t>0,00</w:t>
            </w:r>
          </w:p>
        </w:tc>
        <w:tc>
          <w:tcPr>
            <w:tcW w:w="1417" w:type="dxa"/>
          </w:tcPr>
          <w:p w14:paraId="7FABDB91" w14:textId="091F9594" w:rsidR="00912CD1" w:rsidRDefault="00690EF0">
            <w:pPr>
              <w:pStyle w:val="TableParagraph"/>
              <w:spacing w:before="1"/>
              <w:ind w:right="99"/>
              <w:rPr>
                <w:rFonts w:ascii="Calibri"/>
                <w:sz w:val="18"/>
              </w:rPr>
            </w:pPr>
            <w:r>
              <w:rPr>
                <w:rFonts w:ascii="Calibri"/>
                <w:sz w:val="18"/>
              </w:rPr>
              <w:t>0,00</w:t>
            </w:r>
          </w:p>
        </w:tc>
        <w:tc>
          <w:tcPr>
            <w:tcW w:w="1700" w:type="dxa"/>
          </w:tcPr>
          <w:p w14:paraId="7F135411" w14:textId="67B9B1FF" w:rsidR="00912CD1" w:rsidRDefault="0044397F">
            <w:pPr>
              <w:pStyle w:val="TableParagraph"/>
              <w:spacing w:before="1"/>
              <w:ind w:right="99"/>
              <w:rPr>
                <w:rFonts w:ascii="Calibri"/>
                <w:sz w:val="18"/>
              </w:rPr>
            </w:pPr>
            <w:r>
              <w:rPr>
                <w:rFonts w:ascii="Calibri"/>
                <w:sz w:val="18"/>
              </w:rPr>
              <w:t>100</w:t>
            </w:r>
            <w:r w:rsidR="00690EF0">
              <w:rPr>
                <w:rFonts w:ascii="Calibri"/>
                <w:sz w:val="18"/>
              </w:rPr>
              <w:t>.000,00</w:t>
            </w:r>
          </w:p>
        </w:tc>
        <w:tc>
          <w:tcPr>
            <w:tcW w:w="1525" w:type="dxa"/>
          </w:tcPr>
          <w:p w14:paraId="238CFCE6" w14:textId="77777777" w:rsidR="00912CD1" w:rsidRDefault="00690EF0">
            <w:pPr>
              <w:pStyle w:val="TableParagraph"/>
              <w:spacing w:before="1"/>
              <w:ind w:right="99"/>
              <w:rPr>
                <w:rFonts w:ascii="Calibri"/>
                <w:sz w:val="18"/>
              </w:rPr>
            </w:pPr>
            <w:r>
              <w:rPr>
                <w:rFonts w:ascii="Calibri"/>
                <w:sz w:val="18"/>
              </w:rPr>
              <w:t>20000,00</w:t>
            </w:r>
          </w:p>
        </w:tc>
        <w:tc>
          <w:tcPr>
            <w:tcW w:w="1417" w:type="dxa"/>
          </w:tcPr>
          <w:p w14:paraId="72CECC9B" w14:textId="77777777" w:rsidR="00912CD1" w:rsidRDefault="00690EF0">
            <w:pPr>
              <w:pStyle w:val="TableParagraph"/>
              <w:spacing w:before="1"/>
              <w:ind w:right="94"/>
              <w:rPr>
                <w:rFonts w:ascii="Calibri"/>
                <w:sz w:val="18"/>
              </w:rPr>
            </w:pPr>
            <w:r>
              <w:rPr>
                <w:rFonts w:ascii="Calibri"/>
                <w:sz w:val="18"/>
              </w:rPr>
              <w:t>20000,00</w:t>
            </w:r>
          </w:p>
        </w:tc>
      </w:tr>
      <w:tr w:rsidR="00912CD1" w14:paraId="286662D4" w14:textId="77777777" w:rsidTr="009A7575">
        <w:trPr>
          <w:trHeight w:val="239"/>
        </w:trPr>
        <w:tc>
          <w:tcPr>
            <w:tcW w:w="812" w:type="dxa"/>
          </w:tcPr>
          <w:p w14:paraId="5D724AD0" w14:textId="77777777" w:rsidR="00912CD1" w:rsidRDefault="00690EF0">
            <w:pPr>
              <w:pStyle w:val="TableParagraph"/>
              <w:spacing w:before="1" w:line="218" w:lineRule="exact"/>
              <w:ind w:left="105"/>
              <w:jc w:val="left"/>
              <w:rPr>
                <w:rFonts w:ascii="Calibri"/>
                <w:sz w:val="18"/>
              </w:rPr>
            </w:pPr>
            <w:r>
              <w:rPr>
                <w:rFonts w:ascii="Calibri"/>
                <w:sz w:val="18"/>
              </w:rPr>
              <w:t>721</w:t>
            </w:r>
          </w:p>
        </w:tc>
        <w:tc>
          <w:tcPr>
            <w:tcW w:w="4614" w:type="dxa"/>
          </w:tcPr>
          <w:p w14:paraId="04AD08E7" w14:textId="77777777" w:rsidR="00912CD1" w:rsidRDefault="00690EF0">
            <w:pPr>
              <w:pStyle w:val="TableParagraph"/>
              <w:spacing w:before="1" w:line="218" w:lineRule="exact"/>
              <w:ind w:left="109"/>
              <w:jc w:val="left"/>
              <w:rPr>
                <w:rFonts w:ascii="Calibri" w:hAnsi="Calibri"/>
                <w:sz w:val="18"/>
              </w:rPr>
            </w:pPr>
            <w:r>
              <w:rPr>
                <w:rFonts w:ascii="Calibri" w:hAnsi="Calibri"/>
                <w:sz w:val="18"/>
              </w:rPr>
              <w:t>Prihodi</w:t>
            </w:r>
            <w:r>
              <w:rPr>
                <w:rFonts w:ascii="Calibri" w:hAnsi="Calibri"/>
                <w:spacing w:val="-3"/>
                <w:sz w:val="18"/>
              </w:rPr>
              <w:t xml:space="preserve"> </w:t>
            </w:r>
            <w:r>
              <w:rPr>
                <w:rFonts w:ascii="Calibri" w:hAnsi="Calibri"/>
                <w:sz w:val="18"/>
              </w:rPr>
              <w:t>od</w:t>
            </w:r>
            <w:r>
              <w:rPr>
                <w:rFonts w:ascii="Calibri" w:hAnsi="Calibri"/>
                <w:spacing w:val="-4"/>
                <w:sz w:val="18"/>
              </w:rPr>
              <w:t xml:space="preserve"> </w:t>
            </w:r>
            <w:r>
              <w:rPr>
                <w:rFonts w:ascii="Calibri" w:hAnsi="Calibri"/>
                <w:sz w:val="18"/>
              </w:rPr>
              <w:t>prodaje materijalne</w:t>
            </w:r>
            <w:r>
              <w:rPr>
                <w:rFonts w:ascii="Calibri" w:hAnsi="Calibri"/>
                <w:spacing w:val="-3"/>
                <w:sz w:val="18"/>
              </w:rPr>
              <w:t xml:space="preserve"> </w:t>
            </w:r>
            <w:r>
              <w:rPr>
                <w:rFonts w:ascii="Calibri" w:hAnsi="Calibri"/>
                <w:sz w:val="18"/>
              </w:rPr>
              <w:t>imovine</w:t>
            </w:r>
            <w:r>
              <w:rPr>
                <w:rFonts w:ascii="Calibri" w:hAnsi="Calibri"/>
                <w:spacing w:val="-2"/>
                <w:sz w:val="18"/>
              </w:rPr>
              <w:t xml:space="preserve"> </w:t>
            </w:r>
            <w:r>
              <w:rPr>
                <w:rFonts w:ascii="Calibri" w:hAnsi="Calibri"/>
                <w:sz w:val="18"/>
              </w:rPr>
              <w:t>–</w:t>
            </w:r>
            <w:r>
              <w:rPr>
                <w:rFonts w:ascii="Calibri" w:hAnsi="Calibri"/>
                <w:spacing w:val="1"/>
                <w:sz w:val="18"/>
              </w:rPr>
              <w:t xml:space="preserve"> </w:t>
            </w:r>
            <w:r>
              <w:rPr>
                <w:rFonts w:ascii="Calibri" w:hAnsi="Calibri"/>
                <w:sz w:val="18"/>
              </w:rPr>
              <w:t>kuće</w:t>
            </w:r>
            <w:r>
              <w:rPr>
                <w:rFonts w:ascii="Calibri" w:hAnsi="Calibri"/>
                <w:spacing w:val="-5"/>
                <w:sz w:val="18"/>
              </w:rPr>
              <w:t xml:space="preserve"> </w:t>
            </w:r>
            <w:r>
              <w:rPr>
                <w:rFonts w:ascii="Calibri" w:hAnsi="Calibri"/>
                <w:sz w:val="18"/>
              </w:rPr>
              <w:t>i</w:t>
            </w:r>
            <w:r>
              <w:rPr>
                <w:rFonts w:ascii="Calibri" w:hAnsi="Calibri"/>
                <w:spacing w:val="-3"/>
                <w:sz w:val="18"/>
              </w:rPr>
              <w:t xml:space="preserve"> </w:t>
            </w:r>
            <w:r>
              <w:rPr>
                <w:rFonts w:ascii="Calibri" w:hAnsi="Calibri"/>
                <w:sz w:val="18"/>
              </w:rPr>
              <w:t>stanovi</w:t>
            </w:r>
          </w:p>
        </w:tc>
        <w:tc>
          <w:tcPr>
            <w:tcW w:w="1292" w:type="dxa"/>
          </w:tcPr>
          <w:p w14:paraId="7D3B2948" w14:textId="77777777" w:rsidR="00912CD1" w:rsidRDefault="00690EF0">
            <w:pPr>
              <w:pStyle w:val="TableParagraph"/>
              <w:spacing w:before="1" w:line="218" w:lineRule="exact"/>
              <w:ind w:right="98"/>
              <w:rPr>
                <w:rFonts w:ascii="Calibri"/>
                <w:sz w:val="18"/>
              </w:rPr>
            </w:pPr>
            <w:r>
              <w:rPr>
                <w:rFonts w:ascii="Calibri"/>
                <w:sz w:val="18"/>
              </w:rPr>
              <w:t>0,00</w:t>
            </w:r>
          </w:p>
        </w:tc>
        <w:tc>
          <w:tcPr>
            <w:tcW w:w="1417" w:type="dxa"/>
          </w:tcPr>
          <w:p w14:paraId="61ABA52B" w14:textId="461635F8" w:rsidR="00912CD1" w:rsidRDefault="00690EF0" w:rsidP="00E9153D">
            <w:pPr>
              <w:pStyle w:val="TableParagraph"/>
              <w:spacing w:before="1" w:line="218" w:lineRule="exact"/>
              <w:ind w:right="99"/>
              <w:rPr>
                <w:rFonts w:ascii="Calibri"/>
                <w:sz w:val="18"/>
              </w:rPr>
            </w:pPr>
            <w:r>
              <w:rPr>
                <w:rFonts w:ascii="Calibri"/>
                <w:sz w:val="18"/>
              </w:rPr>
              <w:t>0,00</w:t>
            </w:r>
          </w:p>
        </w:tc>
        <w:tc>
          <w:tcPr>
            <w:tcW w:w="1700" w:type="dxa"/>
          </w:tcPr>
          <w:p w14:paraId="10EC3FC3" w14:textId="77777777" w:rsidR="00912CD1" w:rsidRDefault="00690EF0">
            <w:pPr>
              <w:pStyle w:val="TableParagraph"/>
              <w:spacing w:before="1" w:line="218" w:lineRule="exact"/>
              <w:ind w:right="99"/>
              <w:rPr>
                <w:rFonts w:ascii="Calibri"/>
                <w:sz w:val="18"/>
              </w:rPr>
            </w:pPr>
            <w:r>
              <w:rPr>
                <w:rFonts w:ascii="Calibri"/>
                <w:sz w:val="18"/>
              </w:rPr>
              <w:t>0,00</w:t>
            </w:r>
          </w:p>
        </w:tc>
        <w:tc>
          <w:tcPr>
            <w:tcW w:w="1525" w:type="dxa"/>
          </w:tcPr>
          <w:p w14:paraId="5256C6D9" w14:textId="77777777" w:rsidR="00912CD1" w:rsidRDefault="00690EF0">
            <w:pPr>
              <w:pStyle w:val="TableParagraph"/>
              <w:spacing w:before="1" w:line="218" w:lineRule="exact"/>
              <w:ind w:right="98"/>
              <w:rPr>
                <w:rFonts w:ascii="Calibri"/>
                <w:sz w:val="18"/>
              </w:rPr>
            </w:pPr>
            <w:r>
              <w:rPr>
                <w:rFonts w:ascii="Calibri"/>
                <w:sz w:val="18"/>
              </w:rPr>
              <w:t>0,00</w:t>
            </w:r>
          </w:p>
        </w:tc>
        <w:tc>
          <w:tcPr>
            <w:tcW w:w="1417" w:type="dxa"/>
          </w:tcPr>
          <w:p w14:paraId="661756B6" w14:textId="77777777" w:rsidR="00912CD1" w:rsidRDefault="00690EF0">
            <w:pPr>
              <w:pStyle w:val="TableParagraph"/>
              <w:spacing w:before="1" w:line="218" w:lineRule="exact"/>
              <w:ind w:right="94"/>
              <w:rPr>
                <w:rFonts w:ascii="Calibri"/>
                <w:sz w:val="18"/>
              </w:rPr>
            </w:pPr>
            <w:r>
              <w:rPr>
                <w:rFonts w:ascii="Calibri"/>
                <w:sz w:val="18"/>
              </w:rPr>
              <w:t>0,00</w:t>
            </w:r>
          </w:p>
        </w:tc>
      </w:tr>
      <w:tr w:rsidR="00912CD1" w14:paraId="4B42722D" w14:textId="77777777" w:rsidTr="009A7575">
        <w:trPr>
          <w:trHeight w:val="258"/>
        </w:trPr>
        <w:tc>
          <w:tcPr>
            <w:tcW w:w="812" w:type="dxa"/>
            <w:shd w:val="clear" w:color="auto" w:fill="FFFF00"/>
          </w:tcPr>
          <w:p w14:paraId="7AEA2944" w14:textId="77777777" w:rsidR="00912CD1" w:rsidRDefault="00690EF0">
            <w:pPr>
              <w:pStyle w:val="TableParagraph"/>
              <w:spacing w:before="1"/>
              <w:ind w:left="105"/>
              <w:jc w:val="left"/>
              <w:rPr>
                <w:rFonts w:ascii="Calibri"/>
                <w:b/>
                <w:sz w:val="18"/>
              </w:rPr>
            </w:pPr>
            <w:r>
              <w:rPr>
                <w:rFonts w:ascii="Calibri"/>
                <w:b/>
                <w:w w:val="101"/>
                <w:sz w:val="18"/>
              </w:rPr>
              <w:t>3</w:t>
            </w:r>
          </w:p>
        </w:tc>
        <w:tc>
          <w:tcPr>
            <w:tcW w:w="4614" w:type="dxa"/>
            <w:shd w:val="clear" w:color="auto" w:fill="FFFF00"/>
          </w:tcPr>
          <w:p w14:paraId="043E1622" w14:textId="77777777" w:rsidR="00912CD1" w:rsidRDefault="00690EF0">
            <w:pPr>
              <w:pStyle w:val="TableParagraph"/>
              <w:spacing w:before="1"/>
              <w:ind w:left="109"/>
              <w:jc w:val="left"/>
              <w:rPr>
                <w:rFonts w:ascii="Calibri"/>
                <w:b/>
                <w:sz w:val="18"/>
              </w:rPr>
            </w:pPr>
            <w:r>
              <w:rPr>
                <w:rFonts w:ascii="Calibri"/>
                <w:b/>
                <w:sz w:val="18"/>
              </w:rPr>
              <w:t>RASHODI</w:t>
            </w:r>
            <w:r>
              <w:rPr>
                <w:rFonts w:ascii="Calibri"/>
                <w:b/>
                <w:spacing w:val="1"/>
                <w:sz w:val="18"/>
              </w:rPr>
              <w:t xml:space="preserve"> </w:t>
            </w:r>
            <w:r>
              <w:rPr>
                <w:rFonts w:ascii="Calibri"/>
                <w:b/>
                <w:sz w:val="18"/>
              </w:rPr>
              <w:t>POSLOVANJA</w:t>
            </w:r>
          </w:p>
        </w:tc>
        <w:tc>
          <w:tcPr>
            <w:tcW w:w="1292" w:type="dxa"/>
            <w:shd w:val="clear" w:color="auto" w:fill="FFFF00"/>
          </w:tcPr>
          <w:p w14:paraId="5CE3D6B7" w14:textId="5D8B6497" w:rsidR="00912CD1" w:rsidRDefault="00D97B4A" w:rsidP="00C75F3A">
            <w:pPr>
              <w:pStyle w:val="TableParagraph"/>
              <w:spacing w:before="1"/>
              <w:ind w:right="98"/>
              <w:rPr>
                <w:rFonts w:ascii="Calibri"/>
                <w:b/>
                <w:sz w:val="18"/>
              </w:rPr>
            </w:pPr>
            <w:r>
              <w:rPr>
                <w:rFonts w:ascii="Calibri"/>
                <w:b/>
                <w:sz w:val="18"/>
              </w:rPr>
              <w:t>3.129.715,30</w:t>
            </w:r>
          </w:p>
        </w:tc>
        <w:tc>
          <w:tcPr>
            <w:tcW w:w="1417" w:type="dxa"/>
            <w:shd w:val="clear" w:color="auto" w:fill="FFFF00"/>
          </w:tcPr>
          <w:p w14:paraId="2BB10572" w14:textId="0A36FEA4" w:rsidR="00912CD1" w:rsidRDefault="00690EF0">
            <w:pPr>
              <w:pStyle w:val="TableParagraph"/>
              <w:spacing w:before="1"/>
              <w:ind w:right="99"/>
              <w:rPr>
                <w:rFonts w:ascii="Calibri"/>
                <w:b/>
                <w:sz w:val="18"/>
              </w:rPr>
            </w:pPr>
            <w:r>
              <w:rPr>
                <w:rFonts w:ascii="Calibri"/>
                <w:b/>
                <w:sz w:val="18"/>
              </w:rPr>
              <w:t>4.1</w:t>
            </w:r>
            <w:r w:rsidR="00E9153D">
              <w:rPr>
                <w:rFonts w:ascii="Calibri"/>
                <w:b/>
                <w:sz w:val="18"/>
              </w:rPr>
              <w:t>2</w:t>
            </w:r>
            <w:r>
              <w:rPr>
                <w:rFonts w:ascii="Calibri"/>
                <w:b/>
                <w:sz w:val="18"/>
              </w:rPr>
              <w:t>3.</w:t>
            </w:r>
            <w:r w:rsidR="00E9153D">
              <w:rPr>
                <w:rFonts w:ascii="Calibri"/>
                <w:b/>
                <w:sz w:val="18"/>
              </w:rPr>
              <w:t>104</w:t>
            </w:r>
            <w:r>
              <w:rPr>
                <w:rFonts w:ascii="Calibri"/>
                <w:b/>
                <w:sz w:val="18"/>
              </w:rPr>
              <w:t>,</w:t>
            </w:r>
            <w:r w:rsidR="00E9153D">
              <w:rPr>
                <w:rFonts w:ascii="Calibri"/>
                <w:b/>
                <w:sz w:val="18"/>
              </w:rPr>
              <w:t>40</w:t>
            </w:r>
          </w:p>
        </w:tc>
        <w:tc>
          <w:tcPr>
            <w:tcW w:w="1700" w:type="dxa"/>
            <w:shd w:val="clear" w:color="auto" w:fill="FFFF00"/>
          </w:tcPr>
          <w:p w14:paraId="412AAD85" w14:textId="6278CF11" w:rsidR="00912CD1" w:rsidRDefault="0044397F">
            <w:pPr>
              <w:pStyle w:val="TableParagraph"/>
              <w:spacing w:before="1"/>
              <w:ind w:right="99"/>
              <w:rPr>
                <w:rFonts w:ascii="Calibri"/>
                <w:b/>
                <w:sz w:val="18"/>
              </w:rPr>
            </w:pPr>
            <w:r>
              <w:rPr>
                <w:rFonts w:ascii="Calibri"/>
                <w:b/>
                <w:sz w:val="18"/>
              </w:rPr>
              <w:t>3.962.850</w:t>
            </w:r>
            <w:r w:rsidR="00690EF0">
              <w:rPr>
                <w:rFonts w:ascii="Calibri"/>
                <w:b/>
                <w:sz w:val="18"/>
              </w:rPr>
              <w:t>,00</w:t>
            </w:r>
          </w:p>
        </w:tc>
        <w:tc>
          <w:tcPr>
            <w:tcW w:w="1525" w:type="dxa"/>
            <w:shd w:val="clear" w:color="auto" w:fill="FFFF00"/>
          </w:tcPr>
          <w:p w14:paraId="1D4FAF9E" w14:textId="146EB2CA" w:rsidR="00912CD1" w:rsidRDefault="00690EF0">
            <w:pPr>
              <w:pStyle w:val="TableParagraph"/>
              <w:spacing w:before="1"/>
              <w:ind w:right="99"/>
              <w:rPr>
                <w:rFonts w:ascii="Calibri"/>
                <w:b/>
                <w:sz w:val="18"/>
              </w:rPr>
            </w:pPr>
            <w:r>
              <w:rPr>
                <w:rFonts w:ascii="Calibri"/>
                <w:b/>
                <w:sz w:val="18"/>
              </w:rPr>
              <w:t>3.5</w:t>
            </w:r>
            <w:r w:rsidR="00334CA7">
              <w:rPr>
                <w:rFonts w:ascii="Calibri"/>
                <w:b/>
                <w:sz w:val="18"/>
              </w:rPr>
              <w:t>74</w:t>
            </w:r>
            <w:r>
              <w:rPr>
                <w:rFonts w:ascii="Calibri"/>
                <w:b/>
                <w:sz w:val="18"/>
              </w:rPr>
              <w:t>.</w:t>
            </w:r>
            <w:r w:rsidR="00334CA7">
              <w:rPr>
                <w:rFonts w:ascii="Calibri"/>
                <w:b/>
                <w:sz w:val="18"/>
              </w:rPr>
              <w:t>25</w:t>
            </w:r>
            <w:r>
              <w:rPr>
                <w:rFonts w:ascii="Calibri"/>
                <w:b/>
                <w:sz w:val="18"/>
              </w:rPr>
              <w:t>0,00</w:t>
            </w:r>
          </w:p>
        </w:tc>
        <w:tc>
          <w:tcPr>
            <w:tcW w:w="1417" w:type="dxa"/>
            <w:shd w:val="clear" w:color="auto" w:fill="FFFF00"/>
          </w:tcPr>
          <w:p w14:paraId="1511143F" w14:textId="2B7B6B3B" w:rsidR="00912CD1" w:rsidRDefault="00690EF0">
            <w:pPr>
              <w:pStyle w:val="TableParagraph"/>
              <w:spacing w:before="1"/>
              <w:ind w:right="94"/>
              <w:rPr>
                <w:rFonts w:ascii="Calibri"/>
                <w:b/>
                <w:sz w:val="18"/>
              </w:rPr>
            </w:pPr>
            <w:r>
              <w:rPr>
                <w:rFonts w:ascii="Calibri"/>
                <w:b/>
                <w:sz w:val="18"/>
              </w:rPr>
              <w:t>3.5</w:t>
            </w:r>
            <w:r w:rsidR="00392A2E">
              <w:rPr>
                <w:rFonts w:ascii="Calibri"/>
                <w:b/>
                <w:sz w:val="18"/>
              </w:rPr>
              <w:t>58</w:t>
            </w:r>
            <w:r>
              <w:rPr>
                <w:rFonts w:ascii="Calibri"/>
                <w:b/>
                <w:sz w:val="18"/>
              </w:rPr>
              <w:t>.</w:t>
            </w:r>
            <w:r w:rsidR="00392A2E">
              <w:rPr>
                <w:rFonts w:ascii="Calibri"/>
                <w:b/>
                <w:sz w:val="18"/>
              </w:rPr>
              <w:t>75</w:t>
            </w:r>
            <w:r>
              <w:rPr>
                <w:rFonts w:ascii="Calibri"/>
                <w:b/>
                <w:sz w:val="18"/>
              </w:rPr>
              <w:t>0,00</w:t>
            </w:r>
          </w:p>
        </w:tc>
      </w:tr>
      <w:tr w:rsidR="00912CD1" w14:paraId="4DBB766D" w14:textId="77777777" w:rsidTr="009A7575">
        <w:trPr>
          <w:trHeight w:val="239"/>
        </w:trPr>
        <w:tc>
          <w:tcPr>
            <w:tcW w:w="812" w:type="dxa"/>
          </w:tcPr>
          <w:p w14:paraId="4F231884" w14:textId="77777777" w:rsidR="00912CD1" w:rsidRDefault="00690EF0">
            <w:pPr>
              <w:pStyle w:val="TableParagraph"/>
              <w:spacing w:before="1" w:line="218" w:lineRule="exact"/>
              <w:ind w:left="105"/>
              <w:jc w:val="left"/>
              <w:rPr>
                <w:rFonts w:ascii="Calibri"/>
                <w:b/>
                <w:sz w:val="18"/>
              </w:rPr>
            </w:pPr>
            <w:r>
              <w:rPr>
                <w:rFonts w:ascii="Calibri"/>
                <w:b/>
                <w:sz w:val="18"/>
              </w:rPr>
              <w:t>31</w:t>
            </w:r>
          </w:p>
        </w:tc>
        <w:tc>
          <w:tcPr>
            <w:tcW w:w="4614" w:type="dxa"/>
          </w:tcPr>
          <w:p w14:paraId="10705693" w14:textId="77777777" w:rsidR="00912CD1" w:rsidRDefault="00690EF0">
            <w:pPr>
              <w:pStyle w:val="TableParagraph"/>
              <w:spacing w:before="1" w:line="218" w:lineRule="exact"/>
              <w:ind w:left="109"/>
              <w:jc w:val="left"/>
              <w:rPr>
                <w:rFonts w:ascii="Calibri"/>
                <w:b/>
                <w:sz w:val="18"/>
              </w:rPr>
            </w:pPr>
            <w:r>
              <w:rPr>
                <w:rFonts w:ascii="Calibri"/>
                <w:b/>
                <w:sz w:val="18"/>
              </w:rPr>
              <w:t>Rashodi za</w:t>
            </w:r>
            <w:r>
              <w:rPr>
                <w:rFonts w:ascii="Calibri"/>
                <w:b/>
                <w:spacing w:val="-3"/>
                <w:sz w:val="18"/>
              </w:rPr>
              <w:t xml:space="preserve"> </w:t>
            </w:r>
            <w:r>
              <w:rPr>
                <w:rFonts w:ascii="Calibri"/>
                <w:b/>
                <w:sz w:val="18"/>
              </w:rPr>
              <w:t>zaposlene</w:t>
            </w:r>
          </w:p>
        </w:tc>
        <w:tc>
          <w:tcPr>
            <w:tcW w:w="1292" w:type="dxa"/>
          </w:tcPr>
          <w:p w14:paraId="40B5F7FB" w14:textId="3EA6193C" w:rsidR="00912CD1" w:rsidRDefault="006914B7">
            <w:pPr>
              <w:pStyle w:val="TableParagraph"/>
              <w:spacing w:before="1" w:line="218" w:lineRule="exact"/>
              <w:ind w:right="98"/>
              <w:rPr>
                <w:rFonts w:ascii="Calibri"/>
                <w:b/>
                <w:sz w:val="18"/>
              </w:rPr>
            </w:pPr>
            <w:r>
              <w:rPr>
                <w:rFonts w:ascii="Calibri"/>
                <w:b/>
                <w:sz w:val="18"/>
              </w:rPr>
              <w:t>562.578,35</w:t>
            </w:r>
          </w:p>
        </w:tc>
        <w:tc>
          <w:tcPr>
            <w:tcW w:w="1417" w:type="dxa"/>
          </w:tcPr>
          <w:p w14:paraId="1FF722F7" w14:textId="2A4D73B5" w:rsidR="00912CD1" w:rsidRDefault="00690EF0">
            <w:pPr>
              <w:pStyle w:val="TableParagraph"/>
              <w:spacing w:before="1" w:line="218" w:lineRule="exact"/>
              <w:ind w:right="99"/>
              <w:rPr>
                <w:rFonts w:ascii="Calibri"/>
                <w:b/>
                <w:sz w:val="18"/>
              </w:rPr>
            </w:pPr>
            <w:r>
              <w:rPr>
                <w:rFonts w:ascii="Calibri"/>
                <w:b/>
                <w:sz w:val="18"/>
              </w:rPr>
              <w:t>7</w:t>
            </w:r>
            <w:r w:rsidR="00E9153D">
              <w:rPr>
                <w:rFonts w:ascii="Calibri"/>
                <w:b/>
                <w:sz w:val="18"/>
              </w:rPr>
              <w:t>92</w:t>
            </w:r>
            <w:r>
              <w:rPr>
                <w:rFonts w:ascii="Calibri"/>
                <w:b/>
                <w:sz w:val="18"/>
              </w:rPr>
              <w:t>.</w:t>
            </w:r>
            <w:r w:rsidR="00E9153D">
              <w:rPr>
                <w:rFonts w:ascii="Calibri"/>
                <w:b/>
                <w:sz w:val="18"/>
              </w:rPr>
              <w:t>0</w:t>
            </w:r>
            <w:r>
              <w:rPr>
                <w:rFonts w:ascii="Calibri"/>
                <w:b/>
                <w:sz w:val="18"/>
              </w:rPr>
              <w:t>00,00</w:t>
            </w:r>
          </w:p>
        </w:tc>
        <w:tc>
          <w:tcPr>
            <w:tcW w:w="1700" w:type="dxa"/>
          </w:tcPr>
          <w:p w14:paraId="67051BD8" w14:textId="3DDEEE22" w:rsidR="00912CD1" w:rsidRDefault="0044397F">
            <w:pPr>
              <w:pStyle w:val="TableParagraph"/>
              <w:spacing w:before="1" w:line="218" w:lineRule="exact"/>
              <w:ind w:right="99"/>
              <w:rPr>
                <w:rFonts w:ascii="Calibri"/>
                <w:b/>
                <w:sz w:val="18"/>
              </w:rPr>
            </w:pPr>
            <w:r>
              <w:rPr>
                <w:rFonts w:ascii="Calibri"/>
                <w:b/>
                <w:sz w:val="18"/>
              </w:rPr>
              <w:t>832</w:t>
            </w:r>
            <w:r w:rsidR="00690EF0">
              <w:rPr>
                <w:rFonts w:ascii="Calibri"/>
                <w:b/>
                <w:sz w:val="18"/>
              </w:rPr>
              <w:t>.</w:t>
            </w:r>
            <w:r>
              <w:rPr>
                <w:rFonts w:ascii="Calibri"/>
                <w:b/>
                <w:sz w:val="18"/>
              </w:rPr>
              <w:t>0</w:t>
            </w:r>
            <w:r w:rsidR="00690EF0">
              <w:rPr>
                <w:rFonts w:ascii="Calibri"/>
                <w:b/>
                <w:sz w:val="18"/>
              </w:rPr>
              <w:t>00,00</w:t>
            </w:r>
          </w:p>
        </w:tc>
        <w:tc>
          <w:tcPr>
            <w:tcW w:w="1525" w:type="dxa"/>
          </w:tcPr>
          <w:p w14:paraId="4A0A1D90" w14:textId="6074DA06" w:rsidR="00912CD1" w:rsidRDefault="00334CA7">
            <w:pPr>
              <w:pStyle w:val="TableParagraph"/>
              <w:spacing w:before="1" w:line="218" w:lineRule="exact"/>
              <w:ind w:right="99"/>
              <w:rPr>
                <w:rFonts w:ascii="Calibri"/>
                <w:b/>
                <w:sz w:val="18"/>
              </w:rPr>
            </w:pPr>
            <w:r>
              <w:rPr>
                <w:rFonts w:ascii="Calibri"/>
                <w:b/>
                <w:sz w:val="18"/>
              </w:rPr>
              <w:t>832.0</w:t>
            </w:r>
            <w:r w:rsidR="00690EF0">
              <w:rPr>
                <w:rFonts w:ascii="Calibri"/>
                <w:b/>
                <w:sz w:val="18"/>
              </w:rPr>
              <w:t>00,00</w:t>
            </w:r>
          </w:p>
        </w:tc>
        <w:tc>
          <w:tcPr>
            <w:tcW w:w="1417" w:type="dxa"/>
          </w:tcPr>
          <w:p w14:paraId="011CECF7" w14:textId="7E20027A" w:rsidR="00912CD1" w:rsidRDefault="00392A2E">
            <w:pPr>
              <w:pStyle w:val="TableParagraph"/>
              <w:spacing w:before="1" w:line="218" w:lineRule="exact"/>
              <w:ind w:right="94"/>
              <w:rPr>
                <w:rFonts w:ascii="Calibri"/>
                <w:b/>
                <w:sz w:val="18"/>
              </w:rPr>
            </w:pPr>
            <w:r>
              <w:rPr>
                <w:rFonts w:ascii="Calibri"/>
                <w:b/>
                <w:sz w:val="18"/>
              </w:rPr>
              <w:t>832.0</w:t>
            </w:r>
            <w:r w:rsidR="00690EF0">
              <w:rPr>
                <w:rFonts w:ascii="Calibri"/>
                <w:b/>
                <w:sz w:val="18"/>
              </w:rPr>
              <w:t>00,00</w:t>
            </w:r>
          </w:p>
        </w:tc>
      </w:tr>
      <w:tr w:rsidR="00912CD1" w14:paraId="761E3579" w14:textId="77777777" w:rsidTr="009A7575">
        <w:trPr>
          <w:trHeight w:val="239"/>
        </w:trPr>
        <w:tc>
          <w:tcPr>
            <w:tcW w:w="812" w:type="dxa"/>
          </w:tcPr>
          <w:p w14:paraId="2BBB245E" w14:textId="77777777" w:rsidR="00912CD1" w:rsidRDefault="00690EF0">
            <w:pPr>
              <w:pStyle w:val="TableParagraph"/>
              <w:spacing w:before="1" w:line="218" w:lineRule="exact"/>
              <w:ind w:left="105"/>
              <w:jc w:val="left"/>
              <w:rPr>
                <w:rFonts w:ascii="Calibri"/>
                <w:sz w:val="18"/>
              </w:rPr>
            </w:pPr>
            <w:r>
              <w:rPr>
                <w:rFonts w:ascii="Calibri"/>
                <w:sz w:val="18"/>
              </w:rPr>
              <w:t>311</w:t>
            </w:r>
          </w:p>
        </w:tc>
        <w:tc>
          <w:tcPr>
            <w:tcW w:w="4614" w:type="dxa"/>
          </w:tcPr>
          <w:p w14:paraId="456EF740" w14:textId="77777777" w:rsidR="00912CD1" w:rsidRDefault="00690EF0">
            <w:pPr>
              <w:pStyle w:val="TableParagraph"/>
              <w:spacing w:before="1" w:line="218" w:lineRule="exact"/>
              <w:ind w:left="109"/>
              <w:jc w:val="left"/>
              <w:rPr>
                <w:rFonts w:ascii="Calibri" w:hAnsi="Calibri"/>
                <w:sz w:val="18"/>
              </w:rPr>
            </w:pPr>
            <w:r>
              <w:rPr>
                <w:rFonts w:ascii="Calibri" w:hAnsi="Calibri"/>
                <w:sz w:val="18"/>
              </w:rPr>
              <w:t>Plaće</w:t>
            </w:r>
            <w:r>
              <w:rPr>
                <w:rFonts w:ascii="Calibri" w:hAnsi="Calibri"/>
                <w:spacing w:val="-3"/>
                <w:sz w:val="18"/>
              </w:rPr>
              <w:t xml:space="preserve"> </w:t>
            </w:r>
            <w:r>
              <w:rPr>
                <w:rFonts w:ascii="Calibri" w:hAnsi="Calibri"/>
                <w:sz w:val="18"/>
              </w:rPr>
              <w:t>(Bruto)</w:t>
            </w:r>
          </w:p>
        </w:tc>
        <w:tc>
          <w:tcPr>
            <w:tcW w:w="1292" w:type="dxa"/>
          </w:tcPr>
          <w:p w14:paraId="4D102891" w14:textId="41DE2605" w:rsidR="00912CD1" w:rsidRDefault="006914B7">
            <w:pPr>
              <w:pStyle w:val="TableParagraph"/>
              <w:spacing w:before="1" w:line="218" w:lineRule="exact"/>
              <w:ind w:right="98"/>
              <w:rPr>
                <w:rFonts w:ascii="Calibri"/>
                <w:sz w:val="18"/>
              </w:rPr>
            </w:pPr>
            <w:r>
              <w:rPr>
                <w:rFonts w:ascii="Calibri"/>
                <w:sz w:val="18"/>
              </w:rPr>
              <w:t>480.324,78</w:t>
            </w:r>
          </w:p>
        </w:tc>
        <w:tc>
          <w:tcPr>
            <w:tcW w:w="1417" w:type="dxa"/>
          </w:tcPr>
          <w:p w14:paraId="7FF1261A" w14:textId="19A13BB6" w:rsidR="00912CD1" w:rsidRDefault="00690EF0">
            <w:pPr>
              <w:pStyle w:val="TableParagraph"/>
              <w:spacing w:before="1" w:line="218" w:lineRule="exact"/>
              <w:ind w:right="99"/>
              <w:rPr>
                <w:rFonts w:ascii="Calibri"/>
                <w:sz w:val="18"/>
              </w:rPr>
            </w:pPr>
            <w:r>
              <w:rPr>
                <w:rFonts w:ascii="Calibri"/>
                <w:sz w:val="18"/>
              </w:rPr>
              <w:t>6</w:t>
            </w:r>
            <w:r w:rsidR="00E9153D">
              <w:rPr>
                <w:rFonts w:ascii="Calibri"/>
                <w:sz w:val="18"/>
              </w:rPr>
              <w:t>70</w:t>
            </w:r>
            <w:r>
              <w:rPr>
                <w:rFonts w:ascii="Calibri"/>
                <w:sz w:val="18"/>
              </w:rPr>
              <w:t>.</w:t>
            </w:r>
            <w:r w:rsidR="00E9153D">
              <w:rPr>
                <w:rFonts w:ascii="Calibri"/>
                <w:sz w:val="18"/>
              </w:rPr>
              <w:t>00</w:t>
            </w:r>
            <w:r>
              <w:rPr>
                <w:rFonts w:ascii="Calibri"/>
                <w:sz w:val="18"/>
              </w:rPr>
              <w:t>0,00</w:t>
            </w:r>
          </w:p>
        </w:tc>
        <w:tc>
          <w:tcPr>
            <w:tcW w:w="1700" w:type="dxa"/>
          </w:tcPr>
          <w:p w14:paraId="614FB512" w14:textId="4F79211D" w:rsidR="00912CD1" w:rsidRDefault="00690EF0">
            <w:pPr>
              <w:pStyle w:val="TableParagraph"/>
              <w:spacing w:before="1" w:line="218" w:lineRule="exact"/>
              <w:ind w:right="99"/>
              <w:rPr>
                <w:rFonts w:ascii="Calibri"/>
                <w:sz w:val="18"/>
              </w:rPr>
            </w:pPr>
            <w:r>
              <w:rPr>
                <w:rFonts w:ascii="Calibri"/>
                <w:sz w:val="18"/>
              </w:rPr>
              <w:t>7</w:t>
            </w:r>
            <w:r w:rsidR="0044397F">
              <w:rPr>
                <w:rFonts w:ascii="Calibri"/>
                <w:sz w:val="18"/>
              </w:rPr>
              <w:t>00</w:t>
            </w:r>
            <w:r>
              <w:rPr>
                <w:rFonts w:ascii="Calibri"/>
                <w:sz w:val="18"/>
              </w:rPr>
              <w:t>.</w:t>
            </w:r>
            <w:r w:rsidR="0044397F">
              <w:rPr>
                <w:rFonts w:ascii="Calibri"/>
                <w:sz w:val="18"/>
              </w:rPr>
              <w:t>0</w:t>
            </w:r>
            <w:r>
              <w:rPr>
                <w:rFonts w:ascii="Calibri"/>
                <w:sz w:val="18"/>
              </w:rPr>
              <w:t>00,00</w:t>
            </w:r>
          </w:p>
        </w:tc>
        <w:tc>
          <w:tcPr>
            <w:tcW w:w="1525" w:type="dxa"/>
          </w:tcPr>
          <w:p w14:paraId="49E256AB" w14:textId="54D00D38" w:rsidR="00912CD1" w:rsidRDefault="00690EF0">
            <w:pPr>
              <w:pStyle w:val="TableParagraph"/>
              <w:spacing w:before="1" w:line="218" w:lineRule="exact"/>
              <w:ind w:right="99"/>
              <w:rPr>
                <w:rFonts w:ascii="Calibri"/>
                <w:sz w:val="18"/>
              </w:rPr>
            </w:pPr>
            <w:r>
              <w:rPr>
                <w:rFonts w:ascii="Calibri"/>
                <w:sz w:val="18"/>
              </w:rPr>
              <w:t>7</w:t>
            </w:r>
            <w:r w:rsidR="005446B0">
              <w:rPr>
                <w:rFonts w:ascii="Calibri"/>
                <w:sz w:val="18"/>
              </w:rPr>
              <w:t>00</w:t>
            </w:r>
            <w:r>
              <w:rPr>
                <w:rFonts w:ascii="Calibri"/>
                <w:sz w:val="18"/>
              </w:rPr>
              <w:t>.</w:t>
            </w:r>
            <w:r w:rsidR="005446B0">
              <w:rPr>
                <w:rFonts w:ascii="Calibri"/>
                <w:sz w:val="18"/>
              </w:rPr>
              <w:t>0</w:t>
            </w:r>
            <w:r>
              <w:rPr>
                <w:rFonts w:ascii="Calibri"/>
                <w:sz w:val="18"/>
              </w:rPr>
              <w:t>00,00</w:t>
            </w:r>
          </w:p>
        </w:tc>
        <w:tc>
          <w:tcPr>
            <w:tcW w:w="1417" w:type="dxa"/>
          </w:tcPr>
          <w:p w14:paraId="0B23C3E1" w14:textId="70CC2E1F" w:rsidR="00912CD1" w:rsidRDefault="00690EF0">
            <w:pPr>
              <w:pStyle w:val="TableParagraph"/>
              <w:spacing w:before="1" w:line="218" w:lineRule="exact"/>
              <w:ind w:right="94"/>
              <w:rPr>
                <w:rFonts w:ascii="Calibri"/>
                <w:sz w:val="18"/>
              </w:rPr>
            </w:pPr>
            <w:r>
              <w:rPr>
                <w:rFonts w:ascii="Calibri"/>
                <w:sz w:val="18"/>
              </w:rPr>
              <w:t>7</w:t>
            </w:r>
            <w:r w:rsidR="00392A2E">
              <w:rPr>
                <w:rFonts w:ascii="Calibri"/>
                <w:sz w:val="18"/>
              </w:rPr>
              <w:t>00</w:t>
            </w:r>
            <w:r>
              <w:rPr>
                <w:rFonts w:ascii="Calibri"/>
                <w:sz w:val="18"/>
              </w:rPr>
              <w:t>.</w:t>
            </w:r>
            <w:r w:rsidR="00392A2E">
              <w:rPr>
                <w:rFonts w:ascii="Calibri"/>
                <w:sz w:val="18"/>
              </w:rPr>
              <w:t>0</w:t>
            </w:r>
            <w:r>
              <w:rPr>
                <w:rFonts w:ascii="Calibri"/>
                <w:sz w:val="18"/>
              </w:rPr>
              <w:t>00,00</w:t>
            </w:r>
          </w:p>
        </w:tc>
      </w:tr>
      <w:tr w:rsidR="00912CD1" w14:paraId="07C57A4B" w14:textId="77777777" w:rsidTr="009A7575">
        <w:trPr>
          <w:trHeight w:val="240"/>
        </w:trPr>
        <w:tc>
          <w:tcPr>
            <w:tcW w:w="812" w:type="dxa"/>
          </w:tcPr>
          <w:p w14:paraId="7FF65FA2" w14:textId="77777777" w:rsidR="00912CD1" w:rsidRDefault="00690EF0">
            <w:pPr>
              <w:pStyle w:val="TableParagraph"/>
              <w:spacing w:before="1" w:line="218" w:lineRule="exact"/>
              <w:ind w:left="105"/>
              <w:jc w:val="left"/>
              <w:rPr>
                <w:rFonts w:ascii="Calibri"/>
                <w:sz w:val="18"/>
              </w:rPr>
            </w:pPr>
            <w:r>
              <w:rPr>
                <w:rFonts w:ascii="Calibri"/>
                <w:sz w:val="18"/>
              </w:rPr>
              <w:t>312</w:t>
            </w:r>
          </w:p>
        </w:tc>
        <w:tc>
          <w:tcPr>
            <w:tcW w:w="4614" w:type="dxa"/>
          </w:tcPr>
          <w:p w14:paraId="29BFD3A5" w14:textId="77777777" w:rsidR="00912CD1" w:rsidRDefault="00690EF0">
            <w:pPr>
              <w:pStyle w:val="TableParagraph"/>
              <w:spacing w:before="1" w:line="218" w:lineRule="exact"/>
              <w:ind w:left="109"/>
              <w:jc w:val="left"/>
              <w:rPr>
                <w:rFonts w:ascii="Calibri"/>
                <w:sz w:val="18"/>
              </w:rPr>
            </w:pPr>
            <w:r>
              <w:rPr>
                <w:rFonts w:ascii="Calibri"/>
                <w:sz w:val="18"/>
              </w:rPr>
              <w:t>Ostali rashodi</w:t>
            </w:r>
            <w:r>
              <w:rPr>
                <w:rFonts w:ascii="Calibri"/>
                <w:spacing w:val="-5"/>
                <w:sz w:val="18"/>
              </w:rPr>
              <w:t xml:space="preserve"> </w:t>
            </w:r>
            <w:r>
              <w:rPr>
                <w:rFonts w:ascii="Calibri"/>
                <w:sz w:val="18"/>
              </w:rPr>
              <w:t>za</w:t>
            </w:r>
            <w:r>
              <w:rPr>
                <w:rFonts w:ascii="Calibri"/>
                <w:spacing w:val="-2"/>
                <w:sz w:val="18"/>
              </w:rPr>
              <w:t xml:space="preserve"> </w:t>
            </w:r>
            <w:r>
              <w:rPr>
                <w:rFonts w:ascii="Calibri"/>
                <w:sz w:val="18"/>
              </w:rPr>
              <w:t>zaposlene</w:t>
            </w:r>
          </w:p>
        </w:tc>
        <w:tc>
          <w:tcPr>
            <w:tcW w:w="1292" w:type="dxa"/>
          </w:tcPr>
          <w:p w14:paraId="3F273C48" w14:textId="1646DCEC" w:rsidR="00912CD1" w:rsidRDefault="006914B7">
            <w:pPr>
              <w:pStyle w:val="TableParagraph"/>
              <w:spacing w:before="1" w:line="218" w:lineRule="exact"/>
              <w:ind w:right="98"/>
              <w:rPr>
                <w:rFonts w:ascii="Calibri"/>
                <w:sz w:val="18"/>
              </w:rPr>
            </w:pPr>
            <w:r>
              <w:rPr>
                <w:rFonts w:ascii="Calibri"/>
                <w:sz w:val="18"/>
              </w:rPr>
              <w:t>3.0</w:t>
            </w:r>
            <w:r w:rsidR="00690EF0">
              <w:rPr>
                <w:rFonts w:ascii="Calibri"/>
                <w:sz w:val="18"/>
              </w:rPr>
              <w:t>00,00</w:t>
            </w:r>
          </w:p>
        </w:tc>
        <w:tc>
          <w:tcPr>
            <w:tcW w:w="1417" w:type="dxa"/>
          </w:tcPr>
          <w:p w14:paraId="5F4059BD" w14:textId="4D1C1060" w:rsidR="00912CD1" w:rsidRDefault="00E9153D">
            <w:pPr>
              <w:pStyle w:val="TableParagraph"/>
              <w:spacing w:before="1" w:line="218" w:lineRule="exact"/>
              <w:ind w:right="99"/>
              <w:rPr>
                <w:rFonts w:ascii="Calibri"/>
                <w:sz w:val="18"/>
              </w:rPr>
            </w:pPr>
            <w:r>
              <w:rPr>
                <w:rFonts w:ascii="Calibri"/>
                <w:sz w:val="18"/>
              </w:rPr>
              <w:t>8</w:t>
            </w:r>
            <w:r w:rsidR="00690EF0">
              <w:rPr>
                <w:rFonts w:ascii="Calibri"/>
                <w:sz w:val="18"/>
              </w:rPr>
              <w:t>.</w:t>
            </w:r>
            <w:r>
              <w:rPr>
                <w:rFonts w:ascii="Calibri"/>
                <w:sz w:val="18"/>
              </w:rPr>
              <w:t>0</w:t>
            </w:r>
            <w:r w:rsidR="00690EF0">
              <w:rPr>
                <w:rFonts w:ascii="Calibri"/>
                <w:sz w:val="18"/>
              </w:rPr>
              <w:t>00,00</w:t>
            </w:r>
          </w:p>
        </w:tc>
        <w:tc>
          <w:tcPr>
            <w:tcW w:w="1700" w:type="dxa"/>
          </w:tcPr>
          <w:p w14:paraId="42BFA1B8" w14:textId="77777777" w:rsidR="00912CD1" w:rsidRDefault="00690EF0">
            <w:pPr>
              <w:pStyle w:val="TableParagraph"/>
              <w:spacing w:before="1" w:line="218" w:lineRule="exact"/>
              <w:ind w:right="99"/>
              <w:rPr>
                <w:rFonts w:ascii="Calibri"/>
                <w:sz w:val="18"/>
              </w:rPr>
            </w:pPr>
            <w:r>
              <w:rPr>
                <w:rFonts w:ascii="Calibri"/>
                <w:sz w:val="18"/>
              </w:rPr>
              <w:t>8.000,00</w:t>
            </w:r>
          </w:p>
        </w:tc>
        <w:tc>
          <w:tcPr>
            <w:tcW w:w="1525" w:type="dxa"/>
          </w:tcPr>
          <w:p w14:paraId="4CABE590" w14:textId="693E3D11" w:rsidR="00912CD1" w:rsidRDefault="005446B0">
            <w:pPr>
              <w:pStyle w:val="TableParagraph"/>
              <w:spacing w:before="1" w:line="218" w:lineRule="exact"/>
              <w:ind w:right="99"/>
              <w:rPr>
                <w:rFonts w:ascii="Calibri"/>
                <w:sz w:val="18"/>
              </w:rPr>
            </w:pPr>
            <w:r>
              <w:rPr>
                <w:rFonts w:ascii="Calibri"/>
                <w:sz w:val="18"/>
              </w:rPr>
              <w:t>8</w:t>
            </w:r>
            <w:r w:rsidR="00690EF0">
              <w:rPr>
                <w:rFonts w:ascii="Calibri"/>
                <w:sz w:val="18"/>
              </w:rPr>
              <w:t>.</w:t>
            </w:r>
            <w:r>
              <w:rPr>
                <w:rFonts w:ascii="Calibri"/>
                <w:sz w:val="18"/>
              </w:rPr>
              <w:t>0</w:t>
            </w:r>
            <w:r w:rsidR="00690EF0">
              <w:rPr>
                <w:rFonts w:ascii="Calibri"/>
                <w:sz w:val="18"/>
              </w:rPr>
              <w:t>00,00</w:t>
            </w:r>
          </w:p>
        </w:tc>
        <w:tc>
          <w:tcPr>
            <w:tcW w:w="1417" w:type="dxa"/>
          </w:tcPr>
          <w:p w14:paraId="7992975B" w14:textId="23826CF7" w:rsidR="00912CD1" w:rsidRDefault="00392A2E">
            <w:pPr>
              <w:pStyle w:val="TableParagraph"/>
              <w:spacing w:before="1" w:line="218" w:lineRule="exact"/>
              <w:ind w:right="94"/>
              <w:rPr>
                <w:rFonts w:ascii="Calibri"/>
                <w:sz w:val="18"/>
              </w:rPr>
            </w:pPr>
            <w:r>
              <w:rPr>
                <w:rFonts w:ascii="Calibri"/>
                <w:sz w:val="18"/>
              </w:rPr>
              <w:t>8</w:t>
            </w:r>
            <w:r w:rsidR="00690EF0">
              <w:rPr>
                <w:rFonts w:ascii="Calibri"/>
                <w:sz w:val="18"/>
              </w:rPr>
              <w:t>.</w:t>
            </w:r>
            <w:r>
              <w:rPr>
                <w:rFonts w:ascii="Calibri"/>
                <w:sz w:val="18"/>
              </w:rPr>
              <w:t>0</w:t>
            </w:r>
            <w:r w:rsidR="00690EF0">
              <w:rPr>
                <w:rFonts w:ascii="Calibri"/>
                <w:sz w:val="18"/>
              </w:rPr>
              <w:t>00,00</w:t>
            </w:r>
          </w:p>
        </w:tc>
      </w:tr>
      <w:tr w:rsidR="00912CD1" w14:paraId="079A325E" w14:textId="77777777" w:rsidTr="009A7575">
        <w:trPr>
          <w:trHeight w:val="239"/>
        </w:trPr>
        <w:tc>
          <w:tcPr>
            <w:tcW w:w="812" w:type="dxa"/>
          </w:tcPr>
          <w:p w14:paraId="3DF14904" w14:textId="77777777" w:rsidR="00912CD1" w:rsidRDefault="00690EF0">
            <w:pPr>
              <w:pStyle w:val="TableParagraph"/>
              <w:spacing w:before="1" w:line="218" w:lineRule="exact"/>
              <w:ind w:left="105"/>
              <w:jc w:val="left"/>
              <w:rPr>
                <w:rFonts w:ascii="Calibri"/>
                <w:sz w:val="18"/>
              </w:rPr>
            </w:pPr>
            <w:r>
              <w:rPr>
                <w:rFonts w:ascii="Calibri"/>
                <w:sz w:val="18"/>
              </w:rPr>
              <w:t>313</w:t>
            </w:r>
          </w:p>
        </w:tc>
        <w:tc>
          <w:tcPr>
            <w:tcW w:w="4614" w:type="dxa"/>
          </w:tcPr>
          <w:p w14:paraId="6C8AFA03" w14:textId="77777777" w:rsidR="00912CD1" w:rsidRDefault="00690EF0">
            <w:pPr>
              <w:pStyle w:val="TableParagraph"/>
              <w:spacing w:before="1" w:line="218" w:lineRule="exact"/>
              <w:ind w:left="109"/>
              <w:jc w:val="left"/>
              <w:rPr>
                <w:rFonts w:ascii="Calibri" w:hAnsi="Calibri"/>
                <w:sz w:val="18"/>
              </w:rPr>
            </w:pPr>
            <w:r>
              <w:rPr>
                <w:rFonts w:ascii="Calibri" w:hAnsi="Calibri"/>
                <w:sz w:val="18"/>
              </w:rPr>
              <w:t>Doprinosi</w:t>
            </w:r>
            <w:r>
              <w:rPr>
                <w:rFonts w:ascii="Calibri" w:hAnsi="Calibri"/>
                <w:spacing w:val="-3"/>
                <w:sz w:val="18"/>
              </w:rPr>
              <w:t xml:space="preserve"> </w:t>
            </w:r>
            <w:r>
              <w:rPr>
                <w:rFonts w:ascii="Calibri" w:hAnsi="Calibri"/>
                <w:sz w:val="18"/>
              </w:rPr>
              <w:t>na</w:t>
            </w:r>
            <w:r>
              <w:rPr>
                <w:rFonts w:ascii="Calibri" w:hAnsi="Calibri"/>
                <w:spacing w:val="-4"/>
                <w:sz w:val="18"/>
              </w:rPr>
              <w:t xml:space="preserve"> </w:t>
            </w:r>
            <w:r>
              <w:rPr>
                <w:rFonts w:ascii="Calibri" w:hAnsi="Calibri"/>
                <w:sz w:val="18"/>
              </w:rPr>
              <w:t>plaće</w:t>
            </w:r>
          </w:p>
        </w:tc>
        <w:tc>
          <w:tcPr>
            <w:tcW w:w="1292" w:type="dxa"/>
          </w:tcPr>
          <w:p w14:paraId="2AA643F2" w14:textId="2D684954" w:rsidR="00912CD1" w:rsidRDefault="006914B7">
            <w:pPr>
              <w:pStyle w:val="TableParagraph"/>
              <w:spacing w:before="1" w:line="218" w:lineRule="exact"/>
              <w:ind w:right="98"/>
              <w:rPr>
                <w:rFonts w:ascii="Calibri"/>
                <w:sz w:val="18"/>
              </w:rPr>
            </w:pPr>
            <w:r>
              <w:rPr>
                <w:rFonts w:ascii="Calibri"/>
                <w:sz w:val="18"/>
              </w:rPr>
              <w:t>79.253,37</w:t>
            </w:r>
          </w:p>
        </w:tc>
        <w:tc>
          <w:tcPr>
            <w:tcW w:w="1417" w:type="dxa"/>
          </w:tcPr>
          <w:p w14:paraId="47896252" w14:textId="596A50D0" w:rsidR="00912CD1" w:rsidRDefault="00690EF0">
            <w:pPr>
              <w:pStyle w:val="TableParagraph"/>
              <w:spacing w:before="1" w:line="218" w:lineRule="exact"/>
              <w:ind w:right="99"/>
              <w:rPr>
                <w:rFonts w:ascii="Calibri"/>
                <w:sz w:val="18"/>
              </w:rPr>
            </w:pPr>
            <w:r>
              <w:rPr>
                <w:rFonts w:ascii="Calibri"/>
                <w:sz w:val="18"/>
              </w:rPr>
              <w:t>1</w:t>
            </w:r>
            <w:r w:rsidR="00E9153D">
              <w:rPr>
                <w:rFonts w:ascii="Calibri"/>
                <w:sz w:val="18"/>
              </w:rPr>
              <w:t>14.000</w:t>
            </w:r>
            <w:r>
              <w:rPr>
                <w:rFonts w:ascii="Calibri"/>
                <w:sz w:val="18"/>
              </w:rPr>
              <w:t>,00</w:t>
            </w:r>
          </w:p>
        </w:tc>
        <w:tc>
          <w:tcPr>
            <w:tcW w:w="1700" w:type="dxa"/>
          </w:tcPr>
          <w:p w14:paraId="7C8DC199" w14:textId="191640F8" w:rsidR="00912CD1" w:rsidRDefault="00690EF0">
            <w:pPr>
              <w:pStyle w:val="TableParagraph"/>
              <w:spacing w:before="1" w:line="218" w:lineRule="exact"/>
              <w:ind w:right="99"/>
              <w:rPr>
                <w:rFonts w:ascii="Calibri"/>
                <w:sz w:val="18"/>
              </w:rPr>
            </w:pPr>
            <w:r>
              <w:rPr>
                <w:rFonts w:ascii="Calibri"/>
                <w:sz w:val="18"/>
              </w:rPr>
              <w:t>1</w:t>
            </w:r>
            <w:r w:rsidR="0044397F">
              <w:rPr>
                <w:rFonts w:ascii="Calibri"/>
                <w:sz w:val="18"/>
              </w:rPr>
              <w:t>24</w:t>
            </w:r>
            <w:r>
              <w:rPr>
                <w:rFonts w:ascii="Calibri"/>
                <w:sz w:val="18"/>
              </w:rPr>
              <w:t>.</w:t>
            </w:r>
            <w:r w:rsidR="0044397F">
              <w:rPr>
                <w:rFonts w:ascii="Calibri"/>
                <w:sz w:val="18"/>
              </w:rPr>
              <w:t>0</w:t>
            </w:r>
            <w:r>
              <w:rPr>
                <w:rFonts w:ascii="Calibri"/>
                <w:sz w:val="18"/>
              </w:rPr>
              <w:t>00,00</w:t>
            </w:r>
          </w:p>
        </w:tc>
        <w:tc>
          <w:tcPr>
            <w:tcW w:w="1525" w:type="dxa"/>
          </w:tcPr>
          <w:p w14:paraId="6548F44E" w14:textId="18F7E261" w:rsidR="00912CD1" w:rsidRDefault="00690EF0">
            <w:pPr>
              <w:pStyle w:val="TableParagraph"/>
              <w:spacing w:before="1" w:line="218" w:lineRule="exact"/>
              <w:ind w:right="99"/>
              <w:rPr>
                <w:rFonts w:ascii="Calibri"/>
                <w:sz w:val="18"/>
              </w:rPr>
            </w:pPr>
            <w:r>
              <w:rPr>
                <w:rFonts w:ascii="Calibri"/>
                <w:sz w:val="18"/>
              </w:rPr>
              <w:t>1</w:t>
            </w:r>
            <w:r w:rsidR="005446B0">
              <w:rPr>
                <w:rFonts w:ascii="Calibri"/>
                <w:sz w:val="18"/>
              </w:rPr>
              <w:t>24</w:t>
            </w:r>
            <w:r>
              <w:rPr>
                <w:rFonts w:ascii="Calibri"/>
                <w:sz w:val="18"/>
              </w:rPr>
              <w:t>.</w:t>
            </w:r>
            <w:r w:rsidR="005446B0">
              <w:rPr>
                <w:rFonts w:ascii="Calibri"/>
                <w:sz w:val="18"/>
              </w:rPr>
              <w:t>0</w:t>
            </w:r>
            <w:r>
              <w:rPr>
                <w:rFonts w:ascii="Calibri"/>
                <w:sz w:val="18"/>
              </w:rPr>
              <w:t>00,00</w:t>
            </w:r>
          </w:p>
        </w:tc>
        <w:tc>
          <w:tcPr>
            <w:tcW w:w="1417" w:type="dxa"/>
          </w:tcPr>
          <w:p w14:paraId="3AD13991" w14:textId="4EE19108" w:rsidR="00912CD1" w:rsidRDefault="00690EF0">
            <w:pPr>
              <w:pStyle w:val="TableParagraph"/>
              <w:spacing w:before="1" w:line="218" w:lineRule="exact"/>
              <w:ind w:right="94"/>
              <w:rPr>
                <w:rFonts w:ascii="Calibri"/>
                <w:sz w:val="18"/>
              </w:rPr>
            </w:pPr>
            <w:r>
              <w:rPr>
                <w:rFonts w:ascii="Calibri"/>
                <w:sz w:val="18"/>
              </w:rPr>
              <w:t>1</w:t>
            </w:r>
            <w:r w:rsidR="00392A2E">
              <w:rPr>
                <w:rFonts w:ascii="Calibri"/>
                <w:sz w:val="18"/>
              </w:rPr>
              <w:t>24</w:t>
            </w:r>
            <w:r>
              <w:rPr>
                <w:rFonts w:ascii="Calibri"/>
                <w:sz w:val="18"/>
              </w:rPr>
              <w:t>.</w:t>
            </w:r>
            <w:r w:rsidR="00392A2E">
              <w:rPr>
                <w:rFonts w:ascii="Calibri"/>
                <w:sz w:val="18"/>
              </w:rPr>
              <w:t>0</w:t>
            </w:r>
            <w:r>
              <w:rPr>
                <w:rFonts w:ascii="Calibri"/>
                <w:sz w:val="18"/>
              </w:rPr>
              <w:t>00,00</w:t>
            </w:r>
          </w:p>
        </w:tc>
      </w:tr>
      <w:tr w:rsidR="00912CD1" w14:paraId="06DD00EA" w14:textId="77777777" w:rsidTr="009A7575">
        <w:trPr>
          <w:trHeight w:val="239"/>
        </w:trPr>
        <w:tc>
          <w:tcPr>
            <w:tcW w:w="812" w:type="dxa"/>
          </w:tcPr>
          <w:p w14:paraId="418AE696" w14:textId="77777777" w:rsidR="00912CD1" w:rsidRDefault="00690EF0">
            <w:pPr>
              <w:pStyle w:val="TableParagraph"/>
              <w:spacing w:before="1" w:line="218" w:lineRule="exact"/>
              <w:ind w:left="105"/>
              <w:jc w:val="left"/>
              <w:rPr>
                <w:rFonts w:ascii="Calibri"/>
                <w:b/>
                <w:sz w:val="18"/>
              </w:rPr>
            </w:pPr>
            <w:r>
              <w:rPr>
                <w:rFonts w:ascii="Calibri"/>
                <w:b/>
                <w:sz w:val="18"/>
              </w:rPr>
              <w:t>32</w:t>
            </w:r>
          </w:p>
        </w:tc>
        <w:tc>
          <w:tcPr>
            <w:tcW w:w="4614" w:type="dxa"/>
          </w:tcPr>
          <w:p w14:paraId="08BCE94E" w14:textId="77777777" w:rsidR="00912CD1" w:rsidRDefault="00690EF0">
            <w:pPr>
              <w:pStyle w:val="TableParagraph"/>
              <w:spacing w:before="1" w:line="218" w:lineRule="exact"/>
              <w:ind w:left="109"/>
              <w:jc w:val="left"/>
              <w:rPr>
                <w:rFonts w:ascii="Calibri"/>
                <w:b/>
                <w:sz w:val="18"/>
              </w:rPr>
            </w:pPr>
            <w:r>
              <w:rPr>
                <w:rFonts w:ascii="Calibri"/>
                <w:b/>
                <w:sz w:val="18"/>
              </w:rPr>
              <w:t>Materijalni</w:t>
            </w:r>
            <w:r>
              <w:rPr>
                <w:rFonts w:ascii="Calibri"/>
                <w:b/>
                <w:spacing w:val="-4"/>
                <w:sz w:val="18"/>
              </w:rPr>
              <w:t xml:space="preserve"> </w:t>
            </w:r>
            <w:r>
              <w:rPr>
                <w:rFonts w:ascii="Calibri"/>
                <w:b/>
                <w:sz w:val="18"/>
              </w:rPr>
              <w:t>rashodi</w:t>
            </w:r>
          </w:p>
        </w:tc>
        <w:tc>
          <w:tcPr>
            <w:tcW w:w="1292" w:type="dxa"/>
          </w:tcPr>
          <w:p w14:paraId="524EFC86" w14:textId="209C7E27" w:rsidR="00912CD1" w:rsidRDefault="006914B7">
            <w:pPr>
              <w:pStyle w:val="TableParagraph"/>
              <w:spacing w:before="1" w:line="218" w:lineRule="exact"/>
              <w:ind w:right="98"/>
              <w:rPr>
                <w:rFonts w:ascii="Calibri"/>
                <w:b/>
                <w:sz w:val="18"/>
              </w:rPr>
            </w:pPr>
            <w:r>
              <w:rPr>
                <w:rFonts w:ascii="Calibri"/>
                <w:b/>
                <w:sz w:val="18"/>
              </w:rPr>
              <w:t>1.879.665,69</w:t>
            </w:r>
          </w:p>
        </w:tc>
        <w:tc>
          <w:tcPr>
            <w:tcW w:w="1417" w:type="dxa"/>
          </w:tcPr>
          <w:p w14:paraId="3B3A7A72" w14:textId="0B7FC244" w:rsidR="00912CD1" w:rsidRDefault="00690EF0">
            <w:pPr>
              <w:pStyle w:val="TableParagraph"/>
              <w:spacing w:before="1" w:line="218" w:lineRule="exact"/>
              <w:ind w:right="99"/>
              <w:rPr>
                <w:rFonts w:ascii="Calibri"/>
                <w:b/>
                <w:sz w:val="18"/>
              </w:rPr>
            </w:pPr>
            <w:r>
              <w:rPr>
                <w:rFonts w:ascii="Calibri"/>
                <w:b/>
                <w:sz w:val="18"/>
              </w:rPr>
              <w:t>2.27</w:t>
            </w:r>
            <w:r w:rsidR="00E9153D">
              <w:rPr>
                <w:rFonts w:ascii="Calibri"/>
                <w:b/>
                <w:sz w:val="18"/>
              </w:rPr>
              <w:t>7</w:t>
            </w:r>
            <w:r>
              <w:rPr>
                <w:rFonts w:ascii="Calibri"/>
                <w:b/>
                <w:sz w:val="18"/>
              </w:rPr>
              <w:t>.</w:t>
            </w:r>
            <w:r w:rsidR="00E9153D">
              <w:rPr>
                <w:rFonts w:ascii="Calibri"/>
                <w:b/>
                <w:sz w:val="18"/>
              </w:rPr>
              <w:t>2</w:t>
            </w:r>
            <w:r>
              <w:rPr>
                <w:rFonts w:ascii="Calibri"/>
                <w:b/>
                <w:sz w:val="18"/>
              </w:rPr>
              <w:t>00,00</w:t>
            </w:r>
          </w:p>
        </w:tc>
        <w:tc>
          <w:tcPr>
            <w:tcW w:w="1700" w:type="dxa"/>
          </w:tcPr>
          <w:p w14:paraId="4D78321E" w14:textId="50CB9FF7" w:rsidR="00912CD1" w:rsidRDefault="0044397F">
            <w:pPr>
              <w:pStyle w:val="TableParagraph"/>
              <w:spacing w:before="1" w:line="218" w:lineRule="exact"/>
              <w:ind w:right="99"/>
              <w:rPr>
                <w:rFonts w:ascii="Calibri"/>
                <w:b/>
                <w:sz w:val="18"/>
              </w:rPr>
            </w:pPr>
            <w:r>
              <w:rPr>
                <w:rFonts w:ascii="Calibri"/>
                <w:b/>
                <w:sz w:val="18"/>
              </w:rPr>
              <w:t>1.946</w:t>
            </w:r>
            <w:r w:rsidR="00690EF0">
              <w:rPr>
                <w:rFonts w:ascii="Calibri"/>
                <w:b/>
                <w:sz w:val="18"/>
              </w:rPr>
              <w:t>.000,00</w:t>
            </w:r>
          </w:p>
        </w:tc>
        <w:tc>
          <w:tcPr>
            <w:tcW w:w="1525" w:type="dxa"/>
          </w:tcPr>
          <w:p w14:paraId="17278669" w14:textId="4416F744" w:rsidR="00912CD1" w:rsidRDefault="00690EF0">
            <w:pPr>
              <w:pStyle w:val="TableParagraph"/>
              <w:spacing w:before="1" w:line="218" w:lineRule="exact"/>
              <w:ind w:right="99"/>
              <w:rPr>
                <w:rFonts w:ascii="Calibri"/>
                <w:b/>
                <w:sz w:val="18"/>
              </w:rPr>
            </w:pPr>
            <w:r>
              <w:rPr>
                <w:rFonts w:ascii="Calibri"/>
                <w:b/>
                <w:sz w:val="18"/>
              </w:rPr>
              <w:t>1.</w:t>
            </w:r>
            <w:r w:rsidR="005446B0">
              <w:rPr>
                <w:rFonts w:ascii="Calibri"/>
                <w:b/>
                <w:sz w:val="18"/>
              </w:rPr>
              <w:t>700</w:t>
            </w:r>
            <w:r>
              <w:rPr>
                <w:rFonts w:ascii="Calibri"/>
                <w:b/>
                <w:sz w:val="18"/>
              </w:rPr>
              <w:t>.000,00</w:t>
            </w:r>
          </w:p>
        </w:tc>
        <w:tc>
          <w:tcPr>
            <w:tcW w:w="1417" w:type="dxa"/>
          </w:tcPr>
          <w:p w14:paraId="625C37FE" w14:textId="66B4BCB1" w:rsidR="00912CD1" w:rsidRDefault="00690EF0">
            <w:pPr>
              <w:pStyle w:val="TableParagraph"/>
              <w:spacing w:before="1" w:line="218" w:lineRule="exact"/>
              <w:ind w:right="94"/>
              <w:rPr>
                <w:rFonts w:ascii="Calibri"/>
                <w:b/>
                <w:sz w:val="18"/>
              </w:rPr>
            </w:pPr>
            <w:r>
              <w:rPr>
                <w:rFonts w:ascii="Calibri"/>
                <w:b/>
                <w:sz w:val="18"/>
              </w:rPr>
              <w:t>1.</w:t>
            </w:r>
            <w:r w:rsidR="00392A2E">
              <w:rPr>
                <w:rFonts w:ascii="Calibri"/>
                <w:b/>
                <w:sz w:val="18"/>
              </w:rPr>
              <w:t>699</w:t>
            </w:r>
            <w:r>
              <w:rPr>
                <w:rFonts w:ascii="Calibri"/>
                <w:b/>
                <w:sz w:val="18"/>
              </w:rPr>
              <w:t>.000,00</w:t>
            </w:r>
          </w:p>
        </w:tc>
      </w:tr>
      <w:tr w:rsidR="00912CD1" w14:paraId="18FD5AA9" w14:textId="77777777" w:rsidTr="009A7575">
        <w:trPr>
          <w:trHeight w:val="239"/>
        </w:trPr>
        <w:tc>
          <w:tcPr>
            <w:tcW w:w="812" w:type="dxa"/>
          </w:tcPr>
          <w:p w14:paraId="6778CB3A" w14:textId="77777777" w:rsidR="00912CD1" w:rsidRDefault="00690EF0">
            <w:pPr>
              <w:pStyle w:val="TableParagraph"/>
              <w:spacing w:before="1" w:line="218" w:lineRule="exact"/>
              <w:ind w:left="105"/>
              <w:jc w:val="left"/>
              <w:rPr>
                <w:rFonts w:ascii="Calibri"/>
                <w:sz w:val="18"/>
              </w:rPr>
            </w:pPr>
            <w:r>
              <w:rPr>
                <w:rFonts w:ascii="Calibri"/>
                <w:sz w:val="18"/>
              </w:rPr>
              <w:t>321</w:t>
            </w:r>
          </w:p>
        </w:tc>
        <w:tc>
          <w:tcPr>
            <w:tcW w:w="4614" w:type="dxa"/>
          </w:tcPr>
          <w:p w14:paraId="20194F15" w14:textId="77777777" w:rsidR="00912CD1" w:rsidRDefault="00690EF0">
            <w:pPr>
              <w:pStyle w:val="TableParagraph"/>
              <w:spacing w:before="1" w:line="218" w:lineRule="exact"/>
              <w:ind w:left="109"/>
              <w:jc w:val="left"/>
              <w:rPr>
                <w:rFonts w:ascii="Calibri" w:hAnsi="Calibri"/>
                <w:sz w:val="18"/>
              </w:rPr>
            </w:pPr>
            <w:r>
              <w:rPr>
                <w:rFonts w:ascii="Calibri" w:hAnsi="Calibri"/>
                <w:sz w:val="18"/>
              </w:rPr>
              <w:t>Naknade</w:t>
            </w:r>
            <w:r>
              <w:rPr>
                <w:rFonts w:ascii="Calibri" w:hAnsi="Calibri"/>
                <w:spacing w:val="-5"/>
                <w:sz w:val="18"/>
              </w:rPr>
              <w:t xml:space="preserve"> </w:t>
            </w:r>
            <w:r>
              <w:rPr>
                <w:rFonts w:ascii="Calibri" w:hAnsi="Calibri"/>
                <w:sz w:val="18"/>
              </w:rPr>
              <w:t>troškova</w:t>
            </w:r>
            <w:r>
              <w:rPr>
                <w:rFonts w:ascii="Calibri" w:hAnsi="Calibri"/>
                <w:spacing w:val="-1"/>
                <w:sz w:val="18"/>
              </w:rPr>
              <w:t xml:space="preserve"> </w:t>
            </w:r>
            <w:r>
              <w:rPr>
                <w:rFonts w:ascii="Calibri" w:hAnsi="Calibri"/>
                <w:sz w:val="18"/>
              </w:rPr>
              <w:t>zaposlenima</w:t>
            </w:r>
          </w:p>
        </w:tc>
        <w:tc>
          <w:tcPr>
            <w:tcW w:w="1292" w:type="dxa"/>
          </w:tcPr>
          <w:p w14:paraId="05FB9866" w14:textId="344019FF" w:rsidR="00912CD1" w:rsidRDefault="006914B7">
            <w:pPr>
              <w:pStyle w:val="TableParagraph"/>
              <w:spacing w:before="1" w:line="218" w:lineRule="exact"/>
              <w:ind w:right="98"/>
              <w:rPr>
                <w:rFonts w:ascii="Calibri"/>
                <w:sz w:val="18"/>
              </w:rPr>
            </w:pPr>
            <w:r>
              <w:rPr>
                <w:rFonts w:ascii="Calibri"/>
                <w:sz w:val="18"/>
              </w:rPr>
              <w:t>18.425,00</w:t>
            </w:r>
          </w:p>
        </w:tc>
        <w:tc>
          <w:tcPr>
            <w:tcW w:w="1417" w:type="dxa"/>
          </w:tcPr>
          <w:p w14:paraId="20122446" w14:textId="632DE08B" w:rsidR="00912CD1" w:rsidRDefault="00E9153D">
            <w:pPr>
              <w:pStyle w:val="TableParagraph"/>
              <w:spacing w:before="1" w:line="218" w:lineRule="exact"/>
              <w:ind w:right="99"/>
              <w:rPr>
                <w:rFonts w:ascii="Calibri"/>
                <w:sz w:val="18"/>
              </w:rPr>
            </w:pPr>
            <w:r>
              <w:rPr>
                <w:rFonts w:ascii="Calibri"/>
                <w:sz w:val="18"/>
              </w:rPr>
              <w:t>25</w:t>
            </w:r>
            <w:r w:rsidR="00690EF0">
              <w:rPr>
                <w:rFonts w:ascii="Calibri"/>
                <w:sz w:val="18"/>
              </w:rPr>
              <w:t>.000,00</w:t>
            </w:r>
          </w:p>
        </w:tc>
        <w:tc>
          <w:tcPr>
            <w:tcW w:w="1700" w:type="dxa"/>
          </w:tcPr>
          <w:p w14:paraId="73065324" w14:textId="77777777" w:rsidR="00912CD1" w:rsidRDefault="00690EF0">
            <w:pPr>
              <w:pStyle w:val="TableParagraph"/>
              <w:spacing w:before="1" w:line="218" w:lineRule="exact"/>
              <w:ind w:right="99"/>
              <w:rPr>
                <w:rFonts w:ascii="Calibri"/>
                <w:sz w:val="18"/>
              </w:rPr>
            </w:pPr>
            <w:r>
              <w:rPr>
                <w:rFonts w:ascii="Calibri"/>
                <w:sz w:val="18"/>
              </w:rPr>
              <w:t>35.000,00</w:t>
            </w:r>
          </w:p>
        </w:tc>
        <w:tc>
          <w:tcPr>
            <w:tcW w:w="1525" w:type="dxa"/>
          </w:tcPr>
          <w:p w14:paraId="54B07161" w14:textId="77777777" w:rsidR="00912CD1" w:rsidRDefault="00690EF0">
            <w:pPr>
              <w:pStyle w:val="TableParagraph"/>
              <w:spacing w:before="1" w:line="218" w:lineRule="exact"/>
              <w:ind w:right="99"/>
              <w:rPr>
                <w:rFonts w:ascii="Calibri"/>
                <w:sz w:val="18"/>
              </w:rPr>
            </w:pPr>
            <w:r>
              <w:rPr>
                <w:rFonts w:ascii="Calibri"/>
                <w:sz w:val="18"/>
              </w:rPr>
              <w:t>40.000,00</w:t>
            </w:r>
          </w:p>
        </w:tc>
        <w:tc>
          <w:tcPr>
            <w:tcW w:w="1417" w:type="dxa"/>
          </w:tcPr>
          <w:p w14:paraId="0FFA8642" w14:textId="77777777" w:rsidR="00912CD1" w:rsidRDefault="00690EF0">
            <w:pPr>
              <w:pStyle w:val="TableParagraph"/>
              <w:spacing w:before="1" w:line="218" w:lineRule="exact"/>
              <w:ind w:right="94"/>
              <w:rPr>
                <w:rFonts w:ascii="Calibri"/>
                <w:sz w:val="18"/>
              </w:rPr>
            </w:pPr>
            <w:r>
              <w:rPr>
                <w:rFonts w:ascii="Calibri"/>
                <w:sz w:val="18"/>
              </w:rPr>
              <w:t>40.000,00</w:t>
            </w:r>
          </w:p>
        </w:tc>
      </w:tr>
    </w:tbl>
    <w:p w14:paraId="1C899834" w14:textId="77777777" w:rsidR="00912CD1" w:rsidRDefault="00912CD1">
      <w:pPr>
        <w:spacing w:line="218" w:lineRule="exact"/>
        <w:rPr>
          <w:rFonts w:ascii="Calibri"/>
          <w:sz w:val="18"/>
        </w:rPr>
      </w:pPr>
    </w:p>
    <w:p w14:paraId="6549D13D" w14:textId="77777777" w:rsidR="00F427EA" w:rsidRDefault="00F427EA">
      <w:pPr>
        <w:spacing w:line="218" w:lineRule="exact"/>
        <w:rPr>
          <w:rFonts w:ascii="Calibri"/>
          <w:sz w:val="18"/>
        </w:rPr>
      </w:pPr>
    </w:p>
    <w:p w14:paraId="2E2ACC34" w14:textId="77777777" w:rsidR="00F427EA" w:rsidRDefault="00F427EA">
      <w:pPr>
        <w:spacing w:line="218" w:lineRule="exact"/>
        <w:rPr>
          <w:rFonts w:ascii="Calibri"/>
          <w:sz w:val="18"/>
        </w:rPr>
      </w:pPr>
    </w:p>
    <w:p w14:paraId="6E59C802" w14:textId="77777777" w:rsidR="00912CD1" w:rsidRDefault="00912CD1">
      <w:pPr>
        <w:pStyle w:val="Tijeloteksta"/>
        <w:spacing w:before="9"/>
        <w:rPr>
          <w:rFonts w:ascii="Calibri"/>
          <w:b/>
          <w:sz w:val="28"/>
        </w:rPr>
      </w:pPr>
    </w:p>
    <w:tbl>
      <w:tblPr>
        <w:tblStyle w:val="TableNormal"/>
        <w:tblW w:w="0" w:type="auto"/>
        <w:tblInd w:w="9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2"/>
        <w:gridCol w:w="4614"/>
        <w:gridCol w:w="1292"/>
        <w:gridCol w:w="1417"/>
        <w:gridCol w:w="1700"/>
        <w:gridCol w:w="1421"/>
        <w:gridCol w:w="1521"/>
      </w:tblGrid>
      <w:tr w:rsidR="00912CD1" w14:paraId="7F2A0874" w14:textId="77777777" w:rsidTr="009A7575">
        <w:trPr>
          <w:trHeight w:val="239"/>
        </w:trPr>
        <w:tc>
          <w:tcPr>
            <w:tcW w:w="812" w:type="dxa"/>
            <w:tcBorders>
              <w:top w:val="nil"/>
            </w:tcBorders>
          </w:tcPr>
          <w:p w14:paraId="055AE041" w14:textId="77777777" w:rsidR="00912CD1" w:rsidRDefault="00690EF0">
            <w:pPr>
              <w:pStyle w:val="TableParagraph"/>
              <w:spacing w:before="1" w:line="218" w:lineRule="exact"/>
              <w:ind w:left="105"/>
              <w:jc w:val="left"/>
              <w:rPr>
                <w:rFonts w:ascii="Calibri"/>
                <w:sz w:val="18"/>
              </w:rPr>
            </w:pPr>
            <w:r>
              <w:rPr>
                <w:rFonts w:ascii="Calibri"/>
                <w:sz w:val="18"/>
              </w:rPr>
              <w:t>322</w:t>
            </w:r>
          </w:p>
        </w:tc>
        <w:tc>
          <w:tcPr>
            <w:tcW w:w="4614" w:type="dxa"/>
          </w:tcPr>
          <w:p w14:paraId="0A59C3E8" w14:textId="77777777" w:rsidR="00912CD1" w:rsidRDefault="00690EF0">
            <w:pPr>
              <w:pStyle w:val="TableParagraph"/>
              <w:spacing w:before="1" w:line="218" w:lineRule="exact"/>
              <w:ind w:left="109"/>
              <w:jc w:val="left"/>
              <w:rPr>
                <w:rFonts w:ascii="Calibri"/>
                <w:sz w:val="18"/>
              </w:rPr>
            </w:pPr>
            <w:r>
              <w:rPr>
                <w:rFonts w:ascii="Calibri"/>
                <w:sz w:val="18"/>
              </w:rPr>
              <w:t>Rashodi</w:t>
            </w:r>
            <w:r>
              <w:rPr>
                <w:rFonts w:ascii="Calibri"/>
                <w:spacing w:val="-3"/>
                <w:sz w:val="18"/>
              </w:rPr>
              <w:t xml:space="preserve"> </w:t>
            </w:r>
            <w:r>
              <w:rPr>
                <w:rFonts w:ascii="Calibri"/>
                <w:sz w:val="18"/>
              </w:rPr>
              <w:t>za</w:t>
            </w:r>
            <w:r>
              <w:rPr>
                <w:rFonts w:ascii="Calibri"/>
                <w:spacing w:val="-4"/>
                <w:sz w:val="18"/>
              </w:rPr>
              <w:t xml:space="preserve"> </w:t>
            </w:r>
            <w:r>
              <w:rPr>
                <w:rFonts w:ascii="Calibri"/>
                <w:sz w:val="18"/>
              </w:rPr>
              <w:t>materijal</w:t>
            </w:r>
            <w:r>
              <w:rPr>
                <w:rFonts w:ascii="Calibri"/>
                <w:spacing w:val="-2"/>
                <w:sz w:val="18"/>
              </w:rPr>
              <w:t xml:space="preserve"> </w:t>
            </w:r>
            <w:r>
              <w:rPr>
                <w:rFonts w:ascii="Calibri"/>
                <w:sz w:val="18"/>
              </w:rPr>
              <w:t>i</w:t>
            </w:r>
            <w:r>
              <w:rPr>
                <w:rFonts w:ascii="Calibri"/>
                <w:spacing w:val="-2"/>
                <w:sz w:val="18"/>
              </w:rPr>
              <w:t xml:space="preserve"> </w:t>
            </w:r>
            <w:r>
              <w:rPr>
                <w:rFonts w:ascii="Calibri"/>
                <w:sz w:val="18"/>
              </w:rPr>
              <w:t>energiju</w:t>
            </w:r>
          </w:p>
        </w:tc>
        <w:tc>
          <w:tcPr>
            <w:tcW w:w="1292" w:type="dxa"/>
            <w:tcBorders>
              <w:top w:val="nil"/>
            </w:tcBorders>
          </w:tcPr>
          <w:p w14:paraId="30BD47CA" w14:textId="02D69ECA" w:rsidR="00912CD1" w:rsidRDefault="006914B7">
            <w:pPr>
              <w:pStyle w:val="TableParagraph"/>
              <w:spacing w:before="1" w:line="218" w:lineRule="exact"/>
              <w:ind w:right="98"/>
              <w:rPr>
                <w:rFonts w:ascii="Calibri"/>
                <w:sz w:val="18"/>
              </w:rPr>
            </w:pPr>
            <w:r>
              <w:rPr>
                <w:rFonts w:ascii="Calibri"/>
                <w:sz w:val="18"/>
              </w:rPr>
              <w:t>159.682,74</w:t>
            </w:r>
          </w:p>
        </w:tc>
        <w:tc>
          <w:tcPr>
            <w:tcW w:w="1417" w:type="dxa"/>
            <w:tcBorders>
              <w:top w:val="nil"/>
            </w:tcBorders>
          </w:tcPr>
          <w:p w14:paraId="6877E62C" w14:textId="5E14C36D" w:rsidR="00912CD1" w:rsidRDefault="00AA3467">
            <w:pPr>
              <w:pStyle w:val="TableParagraph"/>
              <w:spacing w:before="1" w:line="218" w:lineRule="exact"/>
              <w:ind w:right="99"/>
              <w:rPr>
                <w:rFonts w:ascii="Calibri"/>
                <w:sz w:val="18"/>
              </w:rPr>
            </w:pPr>
            <w:r>
              <w:rPr>
                <w:rFonts w:ascii="Calibri"/>
                <w:sz w:val="18"/>
              </w:rPr>
              <w:t>517</w:t>
            </w:r>
            <w:r w:rsidR="00690EF0">
              <w:rPr>
                <w:rFonts w:ascii="Calibri"/>
                <w:sz w:val="18"/>
              </w:rPr>
              <w:t>.000,00</w:t>
            </w:r>
          </w:p>
        </w:tc>
        <w:tc>
          <w:tcPr>
            <w:tcW w:w="1700" w:type="dxa"/>
            <w:tcBorders>
              <w:top w:val="nil"/>
            </w:tcBorders>
          </w:tcPr>
          <w:p w14:paraId="5AC6255C" w14:textId="492A121A" w:rsidR="00912CD1" w:rsidRDefault="00690EF0">
            <w:pPr>
              <w:pStyle w:val="TableParagraph"/>
              <w:spacing w:before="1" w:line="218" w:lineRule="exact"/>
              <w:ind w:right="99"/>
              <w:rPr>
                <w:rFonts w:ascii="Calibri"/>
                <w:sz w:val="18"/>
              </w:rPr>
            </w:pPr>
            <w:r>
              <w:rPr>
                <w:rFonts w:ascii="Calibri"/>
                <w:sz w:val="18"/>
              </w:rPr>
              <w:t>3</w:t>
            </w:r>
            <w:r w:rsidR="0044397F">
              <w:rPr>
                <w:rFonts w:ascii="Calibri"/>
                <w:sz w:val="18"/>
              </w:rPr>
              <w:t>52</w:t>
            </w:r>
            <w:r>
              <w:rPr>
                <w:rFonts w:ascii="Calibri"/>
                <w:sz w:val="18"/>
              </w:rPr>
              <w:t>.000,00</w:t>
            </w:r>
          </w:p>
        </w:tc>
        <w:tc>
          <w:tcPr>
            <w:tcW w:w="1421" w:type="dxa"/>
            <w:tcBorders>
              <w:top w:val="nil"/>
            </w:tcBorders>
          </w:tcPr>
          <w:p w14:paraId="7E943287" w14:textId="08037633" w:rsidR="00912CD1" w:rsidRDefault="005446B0">
            <w:pPr>
              <w:pStyle w:val="TableParagraph"/>
              <w:spacing w:before="1" w:line="218" w:lineRule="exact"/>
              <w:ind w:right="99"/>
              <w:rPr>
                <w:rFonts w:ascii="Calibri"/>
                <w:sz w:val="18"/>
              </w:rPr>
            </w:pPr>
            <w:r>
              <w:rPr>
                <w:rFonts w:ascii="Calibri"/>
                <w:sz w:val="18"/>
              </w:rPr>
              <w:t>320</w:t>
            </w:r>
            <w:r w:rsidR="00690EF0">
              <w:rPr>
                <w:rFonts w:ascii="Calibri"/>
                <w:sz w:val="18"/>
              </w:rPr>
              <w:t>.000,00</w:t>
            </w:r>
          </w:p>
        </w:tc>
        <w:tc>
          <w:tcPr>
            <w:tcW w:w="1521" w:type="dxa"/>
            <w:tcBorders>
              <w:top w:val="nil"/>
            </w:tcBorders>
          </w:tcPr>
          <w:p w14:paraId="16636BC4" w14:textId="01C0ABBC" w:rsidR="00912CD1" w:rsidRDefault="00126FB9">
            <w:pPr>
              <w:pStyle w:val="TableParagraph"/>
              <w:spacing w:before="1" w:line="218" w:lineRule="exact"/>
              <w:ind w:right="94"/>
              <w:rPr>
                <w:rFonts w:ascii="Calibri"/>
                <w:sz w:val="18"/>
              </w:rPr>
            </w:pPr>
            <w:r>
              <w:rPr>
                <w:rFonts w:ascii="Calibri"/>
                <w:sz w:val="18"/>
              </w:rPr>
              <w:t>319</w:t>
            </w:r>
            <w:r w:rsidR="00690EF0">
              <w:rPr>
                <w:rFonts w:ascii="Calibri"/>
                <w:sz w:val="18"/>
              </w:rPr>
              <w:t>.000,00</w:t>
            </w:r>
          </w:p>
        </w:tc>
      </w:tr>
      <w:tr w:rsidR="00912CD1" w14:paraId="474EF5B4" w14:textId="77777777" w:rsidTr="009A7575">
        <w:trPr>
          <w:trHeight w:val="240"/>
        </w:trPr>
        <w:tc>
          <w:tcPr>
            <w:tcW w:w="812" w:type="dxa"/>
          </w:tcPr>
          <w:p w14:paraId="0A934A92" w14:textId="77777777" w:rsidR="00912CD1" w:rsidRDefault="00690EF0">
            <w:pPr>
              <w:pStyle w:val="TableParagraph"/>
              <w:spacing w:before="2" w:line="218" w:lineRule="exact"/>
              <w:ind w:left="105"/>
              <w:jc w:val="left"/>
              <w:rPr>
                <w:rFonts w:ascii="Calibri"/>
                <w:sz w:val="18"/>
              </w:rPr>
            </w:pPr>
            <w:r>
              <w:rPr>
                <w:rFonts w:ascii="Calibri"/>
                <w:sz w:val="18"/>
              </w:rPr>
              <w:t>323</w:t>
            </w:r>
          </w:p>
        </w:tc>
        <w:tc>
          <w:tcPr>
            <w:tcW w:w="4614" w:type="dxa"/>
          </w:tcPr>
          <w:p w14:paraId="4FA08367" w14:textId="77777777" w:rsidR="00912CD1" w:rsidRDefault="00690EF0">
            <w:pPr>
              <w:pStyle w:val="TableParagraph"/>
              <w:spacing w:before="2" w:line="218" w:lineRule="exact"/>
              <w:ind w:left="109"/>
              <w:jc w:val="left"/>
              <w:rPr>
                <w:rFonts w:ascii="Calibri"/>
                <w:sz w:val="18"/>
              </w:rPr>
            </w:pPr>
            <w:r>
              <w:rPr>
                <w:rFonts w:ascii="Calibri"/>
                <w:sz w:val="18"/>
              </w:rPr>
              <w:t>Rashodi</w:t>
            </w:r>
            <w:r>
              <w:rPr>
                <w:rFonts w:ascii="Calibri"/>
                <w:spacing w:val="-3"/>
                <w:sz w:val="18"/>
              </w:rPr>
              <w:t xml:space="preserve"> </w:t>
            </w:r>
            <w:r>
              <w:rPr>
                <w:rFonts w:ascii="Calibri"/>
                <w:sz w:val="18"/>
              </w:rPr>
              <w:t>za</w:t>
            </w:r>
            <w:r>
              <w:rPr>
                <w:rFonts w:ascii="Calibri"/>
                <w:spacing w:val="-4"/>
                <w:sz w:val="18"/>
              </w:rPr>
              <w:t xml:space="preserve"> </w:t>
            </w:r>
            <w:r>
              <w:rPr>
                <w:rFonts w:ascii="Calibri"/>
                <w:sz w:val="18"/>
              </w:rPr>
              <w:t>usluge</w:t>
            </w:r>
          </w:p>
        </w:tc>
        <w:tc>
          <w:tcPr>
            <w:tcW w:w="1292" w:type="dxa"/>
          </w:tcPr>
          <w:p w14:paraId="5BDDE161" w14:textId="06BD2CC4" w:rsidR="00912CD1" w:rsidRDefault="00690EF0">
            <w:pPr>
              <w:pStyle w:val="TableParagraph"/>
              <w:spacing w:before="2" w:line="218" w:lineRule="exact"/>
              <w:ind w:right="94"/>
              <w:rPr>
                <w:rFonts w:ascii="Calibri"/>
                <w:sz w:val="18"/>
              </w:rPr>
            </w:pPr>
            <w:r>
              <w:rPr>
                <w:rFonts w:ascii="Calibri"/>
                <w:sz w:val="18"/>
              </w:rPr>
              <w:t>1.</w:t>
            </w:r>
            <w:r w:rsidR="006914B7">
              <w:rPr>
                <w:rFonts w:ascii="Calibri"/>
                <w:sz w:val="18"/>
              </w:rPr>
              <w:t>630.395,05</w:t>
            </w:r>
          </w:p>
        </w:tc>
        <w:tc>
          <w:tcPr>
            <w:tcW w:w="1417" w:type="dxa"/>
          </w:tcPr>
          <w:p w14:paraId="6A1C33B5" w14:textId="5D7B1E7D" w:rsidR="00912CD1" w:rsidRDefault="00690EF0">
            <w:pPr>
              <w:pStyle w:val="TableParagraph"/>
              <w:spacing w:before="2" w:line="218" w:lineRule="exact"/>
              <w:ind w:right="94"/>
              <w:rPr>
                <w:rFonts w:ascii="Calibri"/>
                <w:sz w:val="18"/>
              </w:rPr>
            </w:pPr>
            <w:r>
              <w:rPr>
                <w:rFonts w:ascii="Calibri"/>
                <w:sz w:val="18"/>
              </w:rPr>
              <w:t>1</w:t>
            </w:r>
            <w:r w:rsidR="00AA3467">
              <w:rPr>
                <w:rFonts w:ascii="Calibri"/>
                <w:sz w:val="18"/>
              </w:rPr>
              <w:t>.557</w:t>
            </w:r>
            <w:r>
              <w:rPr>
                <w:rFonts w:ascii="Calibri"/>
                <w:sz w:val="18"/>
              </w:rPr>
              <w:t>.</w:t>
            </w:r>
            <w:r w:rsidR="00AA3467">
              <w:rPr>
                <w:rFonts w:ascii="Calibri"/>
                <w:sz w:val="18"/>
              </w:rPr>
              <w:t>2</w:t>
            </w:r>
            <w:r>
              <w:rPr>
                <w:rFonts w:ascii="Calibri"/>
                <w:sz w:val="18"/>
              </w:rPr>
              <w:t>00,00</w:t>
            </w:r>
          </w:p>
        </w:tc>
        <w:tc>
          <w:tcPr>
            <w:tcW w:w="1700" w:type="dxa"/>
          </w:tcPr>
          <w:p w14:paraId="56F88F0E" w14:textId="1EB78C44" w:rsidR="00912CD1" w:rsidRDefault="00690EF0">
            <w:pPr>
              <w:pStyle w:val="TableParagraph"/>
              <w:spacing w:before="2" w:line="218" w:lineRule="exact"/>
              <w:ind w:right="95"/>
              <w:rPr>
                <w:rFonts w:ascii="Calibri"/>
                <w:sz w:val="18"/>
              </w:rPr>
            </w:pPr>
            <w:r>
              <w:rPr>
                <w:rFonts w:ascii="Calibri"/>
                <w:sz w:val="18"/>
              </w:rPr>
              <w:t>1.</w:t>
            </w:r>
            <w:r w:rsidR="0044397F">
              <w:rPr>
                <w:rFonts w:ascii="Calibri"/>
                <w:sz w:val="18"/>
              </w:rPr>
              <w:t>439</w:t>
            </w:r>
            <w:r>
              <w:rPr>
                <w:rFonts w:ascii="Calibri"/>
                <w:sz w:val="18"/>
              </w:rPr>
              <w:t>.000,00</w:t>
            </w:r>
          </w:p>
        </w:tc>
        <w:tc>
          <w:tcPr>
            <w:tcW w:w="1421" w:type="dxa"/>
          </w:tcPr>
          <w:p w14:paraId="1894DFEF" w14:textId="339140AC" w:rsidR="00912CD1" w:rsidRDefault="00690EF0">
            <w:pPr>
              <w:pStyle w:val="TableParagraph"/>
              <w:spacing w:before="2" w:line="218" w:lineRule="exact"/>
              <w:ind w:right="94"/>
              <w:rPr>
                <w:rFonts w:ascii="Calibri"/>
                <w:sz w:val="18"/>
              </w:rPr>
            </w:pPr>
            <w:r>
              <w:rPr>
                <w:rFonts w:ascii="Calibri"/>
                <w:sz w:val="18"/>
              </w:rPr>
              <w:t>1.</w:t>
            </w:r>
            <w:r w:rsidR="005446B0">
              <w:rPr>
                <w:rFonts w:ascii="Calibri"/>
                <w:sz w:val="18"/>
              </w:rPr>
              <w:t>125</w:t>
            </w:r>
            <w:r>
              <w:rPr>
                <w:rFonts w:ascii="Calibri"/>
                <w:sz w:val="18"/>
              </w:rPr>
              <w:t>.000,00</w:t>
            </w:r>
          </w:p>
        </w:tc>
        <w:tc>
          <w:tcPr>
            <w:tcW w:w="1521" w:type="dxa"/>
          </w:tcPr>
          <w:p w14:paraId="225F911E" w14:textId="42385477" w:rsidR="00912CD1" w:rsidRDefault="00690EF0">
            <w:pPr>
              <w:pStyle w:val="TableParagraph"/>
              <w:spacing w:before="2" w:line="218" w:lineRule="exact"/>
              <w:ind w:right="89"/>
              <w:rPr>
                <w:rFonts w:ascii="Calibri"/>
                <w:sz w:val="18"/>
              </w:rPr>
            </w:pPr>
            <w:r>
              <w:rPr>
                <w:rFonts w:ascii="Calibri"/>
                <w:sz w:val="18"/>
              </w:rPr>
              <w:t>1.</w:t>
            </w:r>
            <w:r w:rsidR="00126FB9">
              <w:rPr>
                <w:rFonts w:ascii="Calibri"/>
                <w:sz w:val="18"/>
              </w:rPr>
              <w:t>125</w:t>
            </w:r>
            <w:r>
              <w:rPr>
                <w:rFonts w:ascii="Calibri"/>
                <w:sz w:val="18"/>
              </w:rPr>
              <w:t>.000,00</w:t>
            </w:r>
          </w:p>
        </w:tc>
      </w:tr>
      <w:tr w:rsidR="00912CD1" w14:paraId="04E36E4B" w14:textId="77777777" w:rsidTr="009A7575">
        <w:trPr>
          <w:trHeight w:val="239"/>
        </w:trPr>
        <w:tc>
          <w:tcPr>
            <w:tcW w:w="812" w:type="dxa"/>
          </w:tcPr>
          <w:p w14:paraId="3B34D102" w14:textId="77777777" w:rsidR="00912CD1" w:rsidRDefault="00690EF0">
            <w:pPr>
              <w:pStyle w:val="TableParagraph"/>
              <w:spacing w:before="1" w:line="218" w:lineRule="exact"/>
              <w:ind w:left="105"/>
              <w:jc w:val="left"/>
              <w:rPr>
                <w:rFonts w:ascii="Calibri"/>
                <w:sz w:val="18"/>
              </w:rPr>
            </w:pPr>
            <w:r>
              <w:rPr>
                <w:rFonts w:ascii="Calibri"/>
                <w:sz w:val="18"/>
              </w:rPr>
              <w:t>324</w:t>
            </w:r>
          </w:p>
        </w:tc>
        <w:tc>
          <w:tcPr>
            <w:tcW w:w="4614" w:type="dxa"/>
          </w:tcPr>
          <w:p w14:paraId="744312AA" w14:textId="77777777" w:rsidR="00912CD1" w:rsidRDefault="00690EF0">
            <w:pPr>
              <w:pStyle w:val="TableParagraph"/>
              <w:spacing w:before="1" w:line="218" w:lineRule="exact"/>
              <w:ind w:left="109"/>
              <w:jc w:val="left"/>
              <w:rPr>
                <w:rFonts w:ascii="Calibri" w:hAnsi="Calibri"/>
                <w:sz w:val="18"/>
              </w:rPr>
            </w:pPr>
            <w:r>
              <w:rPr>
                <w:rFonts w:ascii="Calibri" w:hAnsi="Calibri"/>
                <w:sz w:val="18"/>
              </w:rPr>
              <w:t>Naknade</w:t>
            </w:r>
            <w:r>
              <w:rPr>
                <w:rFonts w:ascii="Calibri" w:hAnsi="Calibri"/>
                <w:spacing w:val="-4"/>
                <w:sz w:val="18"/>
              </w:rPr>
              <w:t xml:space="preserve"> </w:t>
            </w:r>
            <w:r>
              <w:rPr>
                <w:rFonts w:ascii="Calibri" w:hAnsi="Calibri"/>
                <w:sz w:val="18"/>
              </w:rPr>
              <w:t>troškova osobama</w:t>
            </w:r>
            <w:r>
              <w:rPr>
                <w:rFonts w:ascii="Calibri" w:hAnsi="Calibri"/>
                <w:spacing w:val="-6"/>
                <w:sz w:val="18"/>
              </w:rPr>
              <w:t xml:space="preserve"> </w:t>
            </w:r>
            <w:r>
              <w:rPr>
                <w:rFonts w:ascii="Calibri" w:hAnsi="Calibri"/>
                <w:sz w:val="18"/>
              </w:rPr>
              <w:t>izvan</w:t>
            </w:r>
            <w:r>
              <w:rPr>
                <w:rFonts w:ascii="Calibri" w:hAnsi="Calibri"/>
                <w:spacing w:val="1"/>
                <w:sz w:val="18"/>
              </w:rPr>
              <w:t xml:space="preserve"> </w:t>
            </w:r>
            <w:r>
              <w:rPr>
                <w:rFonts w:ascii="Calibri" w:hAnsi="Calibri"/>
                <w:sz w:val="18"/>
              </w:rPr>
              <w:t>radnog</w:t>
            </w:r>
            <w:r>
              <w:rPr>
                <w:rFonts w:ascii="Calibri" w:hAnsi="Calibri"/>
                <w:spacing w:val="-3"/>
                <w:sz w:val="18"/>
              </w:rPr>
              <w:t xml:space="preserve"> </w:t>
            </w:r>
            <w:r>
              <w:rPr>
                <w:rFonts w:ascii="Calibri" w:hAnsi="Calibri"/>
                <w:sz w:val="18"/>
              </w:rPr>
              <w:t>odnosa</w:t>
            </w:r>
          </w:p>
        </w:tc>
        <w:tc>
          <w:tcPr>
            <w:tcW w:w="1292" w:type="dxa"/>
          </w:tcPr>
          <w:p w14:paraId="4C2FF4E6" w14:textId="77777777" w:rsidR="00912CD1" w:rsidRDefault="00690EF0">
            <w:pPr>
              <w:pStyle w:val="TableParagraph"/>
              <w:spacing w:before="1" w:line="218" w:lineRule="exact"/>
              <w:ind w:right="98"/>
              <w:rPr>
                <w:rFonts w:ascii="Calibri"/>
                <w:sz w:val="18"/>
              </w:rPr>
            </w:pPr>
            <w:r>
              <w:rPr>
                <w:rFonts w:ascii="Calibri"/>
                <w:sz w:val="18"/>
              </w:rPr>
              <w:t>0,00</w:t>
            </w:r>
          </w:p>
        </w:tc>
        <w:tc>
          <w:tcPr>
            <w:tcW w:w="1417" w:type="dxa"/>
          </w:tcPr>
          <w:p w14:paraId="66D3002E" w14:textId="77777777" w:rsidR="00912CD1" w:rsidRDefault="00690EF0">
            <w:pPr>
              <w:pStyle w:val="TableParagraph"/>
              <w:spacing w:before="1" w:line="218" w:lineRule="exact"/>
              <w:ind w:right="98"/>
              <w:rPr>
                <w:rFonts w:ascii="Calibri"/>
                <w:sz w:val="18"/>
              </w:rPr>
            </w:pPr>
            <w:r>
              <w:rPr>
                <w:rFonts w:ascii="Calibri"/>
                <w:sz w:val="18"/>
              </w:rPr>
              <w:t>0,00</w:t>
            </w:r>
          </w:p>
        </w:tc>
        <w:tc>
          <w:tcPr>
            <w:tcW w:w="1700" w:type="dxa"/>
          </w:tcPr>
          <w:p w14:paraId="47BAE2BD" w14:textId="77777777" w:rsidR="00912CD1" w:rsidRDefault="00690EF0">
            <w:pPr>
              <w:pStyle w:val="TableParagraph"/>
              <w:spacing w:before="1" w:line="218" w:lineRule="exact"/>
              <w:ind w:right="99"/>
              <w:rPr>
                <w:rFonts w:ascii="Calibri"/>
                <w:sz w:val="18"/>
              </w:rPr>
            </w:pPr>
            <w:r>
              <w:rPr>
                <w:rFonts w:ascii="Calibri"/>
                <w:sz w:val="18"/>
              </w:rPr>
              <w:t>0,00</w:t>
            </w:r>
          </w:p>
        </w:tc>
        <w:tc>
          <w:tcPr>
            <w:tcW w:w="1421" w:type="dxa"/>
          </w:tcPr>
          <w:p w14:paraId="67995A6E" w14:textId="77777777" w:rsidR="00912CD1" w:rsidRDefault="00690EF0">
            <w:pPr>
              <w:pStyle w:val="TableParagraph"/>
              <w:spacing w:before="1" w:line="218" w:lineRule="exact"/>
              <w:ind w:right="98"/>
              <w:rPr>
                <w:rFonts w:ascii="Calibri"/>
                <w:sz w:val="18"/>
              </w:rPr>
            </w:pPr>
            <w:r>
              <w:rPr>
                <w:rFonts w:ascii="Calibri"/>
                <w:sz w:val="18"/>
              </w:rPr>
              <w:t>0,00</w:t>
            </w:r>
          </w:p>
        </w:tc>
        <w:tc>
          <w:tcPr>
            <w:tcW w:w="1521" w:type="dxa"/>
          </w:tcPr>
          <w:p w14:paraId="012F0BC6" w14:textId="77777777" w:rsidR="00912CD1" w:rsidRDefault="00690EF0">
            <w:pPr>
              <w:pStyle w:val="TableParagraph"/>
              <w:spacing w:before="1" w:line="218" w:lineRule="exact"/>
              <w:ind w:right="94"/>
              <w:rPr>
                <w:rFonts w:ascii="Calibri"/>
                <w:sz w:val="18"/>
              </w:rPr>
            </w:pPr>
            <w:r>
              <w:rPr>
                <w:rFonts w:ascii="Calibri"/>
                <w:sz w:val="18"/>
              </w:rPr>
              <w:t>0,00</w:t>
            </w:r>
          </w:p>
        </w:tc>
      </w:tr>
      <w:tr w:rsidR="00912CD1" w14:paraId="09028EBD" w14:textId="77777777" w:rsidTr="009A7575">
        <w:trPr>
          <w:trHeight w:val="239"/>
        </w:trPr>
        <w:tc>
          <w:tcPr>
            <w:tcW w:w="812" w:type="dxa"/>
          </w:tcPr>
          <w:p w14:paraId="240AF20A" w14:textId="77777777" w:rsidR="00912CD1" w:rsidRDefault="00690EF0">
            <w:pPr>
              <w:pStyle w:val="TableParagraph"/>
              <w:spacing w:before="1" w:line="218" w:lineRule="exact"/>
              <w:ind w:left="105"/>
              <w:jc w:val="left"/>
              <w:rPr>
                <w:rFonts w:ascii="Calibri"/>
                <w:sz w:val="18"/>
              </w:rPr>
            </w:pPr>
            <w:r>
              <w:rPr>
                <w:rFonts w:ascii="Calibri"/>
                <w:sz w:val="18"/>
              </w:rPr>
              <w:t>329</w:t>
            </w:r>
          </w:p>
        </w:tc>
        <w:tc>
          <w:tcPr>
            <w:tcW w:w="4614" w:type="dxa"/>
          </w:tcPr>
          <w:p w14:paraId="52F430D9" w14:textId="77777777" w:rsidR="00912CD1" w:rsidRDefault="00690EF0">
            <w:pPr>
              <w:pStyle w:val="TableParagraph"/>
              <w:spacing w:before="1" w:line="218" w:lineRule="exact"/>
              <w:ind w:left="109"/>
              <w:jc w:val="left"/>
              <w:rPr>
                <w:rFonts w:ascii="Calibri"/>
                <w:sz w:val="18"/>
              </w:rPr>
            </w:pPr>
            <w:r>
              <w:rPr>
                <w:rFonts w:ascii="Calibri"/>
                <w:sz w:val="18"/>
              </w:rPr>
              <w:t>Ostali</w:t>
            </w:r>
            <w:r>
              <w:rPr>
                <w:rFonts w:ascii="Calibri"/>
                <w:spacing w:val="-6"/>
                <w:sz w:val="18"/>
              </w:rPr>
              <w:t xml:space="preserve"> </w:t>
            </w:r>
            <w:r>
              <w:rPr>
                <w:rFonts w:ascii="Calibri"/>
                <w:sz w:val="18"/>
              </w:rPr>
              <w:t>nespomenuti</w:t>
            </w:r>
            <w:r>
              <w:rPr>
                <w:rFonts w:ascii="Calibri"/>
                <w:spacing w:val="-1"/>
                <w:sz w:val="18"/>
              </w:rPr>
              <w:t xml:space="preserve"> </w:t>
            </w:r>
            <w:r>
              <w:rPr>
                <w:rFonts w:ascii="Calibri"/>
                <w:sz w:val="18"/>
              </w:rPr>
              <w:t>rashodi</w:t>
            </w:r>
            <w:r>
              <w:rPr>
                <w:rFonts w:ascii="Calibri"/>
                <w:spacing w:val="-6"/>
                <w:sz w:val="18"/>
              </w:rPr>
              <w:t xml:space="preserve"> </w:t>
            </w:r>
            <w:r>
              <w:rPr>
                <w:rFonts w:ascii="Calibri"/>
                <w:sz w:val="18"/>
              </w:rPr>
              <w:t>poslovanja</w:t>
            </w:r>
          </w:p>
        </w:tc>
        <w:tc>
          <w:tcPr>
            <w:tcW w:w="1292" w:type="dxa"/>
          </w:tcPr>
          <w:p w14:paraId="7D02CCC2" w14:textId="172DE72E" w:rsidR="00912CD1" w:rsidRDefault="006914B7">
            <w:pPr>
              <w:pStyle w:val="TableParagraph"/>
              <w:spacing w:before="1" w:line="218" w:lineRule="exact"/>
              <w:ind w:right="98"/>
              <w:rPr>
                <w:rFonts w:ascii="Calibri"/>
                <w:sz w:val="18"/>
              </w:rPr>
            </w:pPr>
            <w:r>
              <w:rPr>
                <w:rFonts w:ascii="Calibri"/>
                <w:sz w:val="18"/>
              </w:rPr>
              <w:t>71.162,90</w:t>
            </w:r>
          </w:p>
        </w:tc>
        <w:tc>
          <w:tcPr>
            <w:tcW w:w="1417" w:type="dxa"/>
          </w:tcPr>
          <w:p w14:paraId="6F76216A" w14:textId="5755002E" w:rsidR="00912CD1" w:rsidRDefault="00690EF0">
            <w:pPr>
              <w:pStyle w:val="TableParagraph"/>
              <w:spacing w:before="1" w:line="218" w:lineRule="exact"/>
              <w:ind w:right="99"/>
              <w:rPr>
                <w:rFonts w:ascii="Calibri"/>
                <w:sz w:val="18"/>
              </w:rPr>
            </w:pPr>
            <w:r>
              <w:rPr>
                <w:rFonts w:ascii="Calibri"/>
                <w:sz w:val="18"/>
              </w:rPr>
              <w:t>17</w:t>
            </w:r>
            <w:r w:rsidR="00AA3467">
              <w:rPr>
                <w:rFonts w:ascii="Calibri"/>
                <w:sz w:val="18"/>
              </w:rPr>
              <w:t>8</w:t>
            </w:r>
            <w:r>
              <w:rPr>
                <w:rFonts w:ascii="Calibri"/>
                <w:sz w:val="18"/>
              </w:rPr>
              <w:t>.000,00</w:t>
            </w:r>
          </w:p>
        </w:tc>
        <w:tc>
          <w:tcPr>
            <w:tcW w:w="1700" w:type="dxa"/>
          </w:tcPr>
          <w:p w14:paraId="21ECD1ED" w14:textId="6F7E564F" w:rsidR="00912CD1" w:rsidRDefault="0044397F">
            <w:pPr>
              <w:pStyle w:val="TableParagraph"/>
              <w:spacing w:before="1" w:line="218" w:lineRule="exact"/>
              <w:ind w:right="99"/>
              <w:rPr>
                <w:rFonts w:ascii="Calibri"/>
                <w:sz w:val="18"/>
              </w:rPr>
            </w:pPr>
            <w:r>
              <w:rPr>
                <w:rFonts w:ascii="Calibri"/>
                <w:sz w:val="18"/>
              </w:rPr>
              <w:t>1</w:t>
            </w:r>
            <w:r w:rsidR="00690EF0">
              <w:rPr>
                <w:rFonts w:ascii="Calibri"/>
                <w:sz w:val="18"/>
              </w:rPr>
              <w:t>20.000,00</w:t>
            </w:r>
          </w:p>
        </w:tc>
        <w:tc>
          <w:tcPr>
            <w:tcW w:w="1421" w:type="dxa"/>
          </w:tcPr>
          <w:p w14:paraId="153E32AA" w14:textId="2B989AB7" w:rsidR="00912CD1" w:rsidRDefault="00690EF0">
            <w:pPr>
              <w:pStyle w:val="TableParagraph"/>
              <w:spacing w:before="1" w:line="218" w:lineRule="exact"/>
              <w:ind w:right="99"/>
              <w:rPr>
                <w:rFonts w:ascii="Calibri"/>
                <w:sz w:val="18"/>
              </w:rPr>
            </w:pPr>
            <w:r>
              <w:rPr>
                <w:rFonts w:ascii="Calibri"/>
                <w:sz w:val="18"/>
              </w:rPr>
              <w:t>1</w:t>
            </w:r>
            <w:r w:rsidR="005446B0">
              <w:rPr>
                <w:rFonts w:ascii="Calibri"/>
                <w:sz w:val="18"/>
              </w:rPr>
              <w:t>15</w:t>
            </w:r>
            <w:r>
              <w:rPr>
                <w:rFonts w:ascii="Calibri"/>
                <w:sz w:val="18"/>
              </w:rPr>
              <w:t>.000,00</w:t>
            </w:r>
          </w:p>
        </w:tc>
        <w:tc>
          <w:tcPr>
            <w:tcW w:w="1521" w:type="dxa"/>
          </w:tcPr>
          <w:p w14:paraId="0E2A54C4" w14:textId="310A336A" w:rsidR="00912CD1" w:rsidRDefault="00690EF0">
            <w:pPr>
              <w:pStyle w:val="TableParagraph"/>
              <w:spacing w:before="1" w:line="218" w:lineRule="exact"/>
              <w:ind w:right="94"/>
              <w:rPr>
                <w:rFonts w:ascii="Calibri"/>
                <w:sz w:val="18"/>
              </w:rPr>
            </w:pPr>
            <w:r>
              <w:rPr>
                <w:rFonts w:ascii="Calibri"/>
                <w:sz w:val="18"/>
              </w:rPr>
              <w:t>1</w:t>
            </w:r>
            <w:r w:rsidR="00126FB9">
              <w:rPr>
                <w:rFonts w:ascii="Calibri"/>
                <w:sz w:val="18"/>
              </w:rPr>
              <w:t>15</w:t>
            </w:r>
            <w:r>
              <w:rPr>
                <w:rFonts w:ascii="Calibri"/>
                <w:sz w:val="18"/>
              </w:rPr>
              <w:t>.000,00</w:t>
            </w:r>
          </w:p>
        </w:tc>
      </w:tr>
      <w:tr w:rsidR="00912CD1" w14:paraId="3316E006" w14:textId="77777777" w:rsidTr="009A7575">
        <w:trPr>
          <w:trHeight w:val="239"/>
        </w:trPr>
        <w:tc>
          <w:tcPr>
            <w:tcW w:w="812" w:type="dxa"/>
          </w:tcPr>
          <w:p w14:paraId="422AB097" w14:textId="77777777" w:rsidR="00912CD1" w:rsidRDefault="00690EF0">
            <w:pPr>
              <w:pStyle w:val="TableParagraph"/>
              <w:spacing w:before="1" w:line="218" w:lineRule="exact"/>
              <w:ind w:left="105"/>
              <w:jc w:val="left"/>
              <w:rPr>
                <w:rFonts w:ascii="Calibri"/>
                <w:b/>
                <w:sz w:val="18"/>
              </w:rPr>
            </w:pPr>
            <w:r>
              <w:rPr>
                <w:rFonts w:ascii="Calibri"/>
                <w:b/>
                <w:sz w:val="18"/>
              </w:rPr>
              <w:t>34</w:t>
            </w:r>
          </w:p>
        </w:tc>
        <w:tc>
          <w:tcPr>
            <w:tcW w:w="4614" w:type="dxa"/>
          </w:tcPr>
          <w:p w14:paraId="7AC57914" w14:textId="77777777" w:rsidR="00912CD1" w:rsidRDefault="00690EF0">
            <w:pPr>
              <w:pStyle w:val="TableParagraph"/>
              <w:spacing w:before="1" w:line="218" w:lineRule="exact"/>
              <w:ind w:left="109"/>
              <w:jc w:val="left"/>
              <w:rPr>
                <w:rFonts w:ascii="Calibri"/>
                <w:b/>
                <w:sz w:val="18"/>
              </w:rPr>
            </w:pPr>
            <w:r>
              <w:rPr>
                <w:rFonts w:ascii="Calibri"/>
                <w:b/>
                <w:sz w:val="18"/>
              </w:rPr>
              <w:t>Financijski</w:t>
            </w:r>
            <w:r>
              <w:rPr>
                <w:rFonts w:ascii="Calibri"/>
                <w:b/>
                <w:spacing w:val="-2"/>
                <w:sz w:val="18"/>
              </w:rPr>
              <w:t xml:space="preserve"> </w:t>
            </w:r>
            <w:r>
              <w:rPr>
                <w:rFonts w:ascii="Calibri"/>
                <w:b/>
                <w:sz w:val="18"/>
              </w:rPr>
              <w:t>rashodi</w:t>
            </w:r>
          </w:p>
        </w:tc>
        <w:tc>
          <w:tcPr>
            <w:tcW w:w="1292" w:type="dxa"/>
          </w:tcPr>
          <w:p w14:paraId="04C2E782" w14:textId="6A1AB7AD" w:rsidR="00912CD1" w:rsidRDefault="006914B7">
            <w:pPr>
              <w:pStyle w:val="TableParagraph"/>
              <w:spacing w:before="1" w:line="218" w:lineRule="exact"/>
              <w:ind w:right="98"/>
              <w:rPr>
                <w:rFonts w:ascii="Calibri"/>
                <w:b/>
                <w:sz w:val="18"/>
              </w:rPr>
            </w:pPr>
            <w:r>
              <w:rPr>
                <w:rFonts w:ascii="Calibri"/>
                <w:b/>
                <w:sz w:val="18"/>
              </w:rPr>
              <w:t>7.809,17</w:t>
            </w:r>
          </w:p>
        </w:tc>
        <w:tc>
          <w:tcPr>
            <w:tcW w:w="1417" w:type="dxa"/>
          </w:tcPr>
          <w:p w14:paraId="443827CA" w14:textId="3635AB3E" w:rsidR="00912CD1" w:rsidRDefault="00AA3467">
            <w:pPr>
              <w:pStyle w:val="TableParagraph"/>
              <w:spacing w:before="1" w:line="218" w:lineRule="exact"/>
              <w:ind w:right="99"/>
              <w:rPr>
                <w:rFonts w:ascii="Calibri"/>
                <w:b/>
                <w:sz w:val="18"/>
              </w:rPr>
            </w:pPr>
            <w:r>
              <w:rPr>
                <w:rFonts w:ascii="Calibri"/>
                <w:b/>
                <w:sz w:val="18"/>
              </w:rPr>
              <w:t>9</w:t>
            </w:r>
            <w:r w:rsidR="00690EF0">
              <w:rPr>
                <w:rFonts w:ascii="Calibri"/>
                <w:b/>
                <w:sz w:val="18"/>
              </w:rPr>
              <w:t>.000,00</w:t>
            </w:r>
          </w:p>
        </w:tc>
        <w:tc>
          <w:tcPr>
            <w:tcW w:w="1700" w:type="dxa"/>
          </w:tcPr>
          <w:p w14:paraId="395B47C0" w14:textId="77777777" w:rsidR="00912CD1" w:rsidRDefault="00690EF0">
            <w:pPr>
              <w:pStyle w:val="TableParagraph"/>
              <w:spacing w:before="1" w:line="218" w:lineRule="exact"/>
              <w:ind w:right="99"/>
              <w:rPr>
                <w:rFonts w:ascii="Calibri"/>
                <w:b/>
                <w:sz w:val="18"/>
              </w:rPr>
            </w:pPr>
            <w:r>
              <w:rPr>
                <w:rFonts w:ascii="Calibri"/>
                <w:b/>
                <w:sz w:val="18"/>
              </w:rPr>
              <w:t>8.000,00</w:t>
            </w:r>
          </w:p>
        </w:tc>
        <w:tc>
          <w:tcPr>
            <w:tcW w:w="1421" w:type="dxa"/>
          </w:tcPr>
          <w:p w14:paraId="7DDC62A5" w14:textId="77777777" w:rsidR="00912CD1" w:rsidRDefault="00690EF0">
            <w:pPr>
              <w:pStyle w:val="TableParagraph"/>
              <w:spacing w:before="1" w:line="218" w:lineRule="exact"/>
              <w:ind w:right="99"/>
              <w:rPr>
                <w:rFonts w:ascii="Calibri"/>
                <w:b/>
                <w:sz w:val="18"/>
              </w:rPr>
            </w:pPr>
            <w:r>
              <w:rPr>
                <w:rFonts w:ascii="Calibri"/>
                <w:b/>
                <w:sz w:val="18"/>
              </w:rPr>
              <w:t>8.000,00</w:t>
            </w:r>
          </w:p>
        </w:tc>
        <w:tc>
          <w:tcPr>
            <w:tcW w:w="1521" w:type="dxa"/>
          </w:tcPr>
          <w:p w14:paraId="0AC1423D" w14:textId="77777777" w:rsidR="00912CD1" w:rsidRDefault="00690EF0">
            <w:pPr>
              <w:pStyle w:val="TableParagraph"/>
              <w:spacing w:before="1" w:line="218" w:lineRule="exact"/>
              <w:ind w:right="94"/>
              <w:rPr>
                <w:rFonts w:ascii="Calibri"/>
                <w:b/>
                <w:sz w:val="18"/>
              </w:rPr>
            </w:pPr>
            <w:r>
              <w:rPr>
                <w:rFonts w:ascii="Calibri"/>
                <w:b/>
                <w:sz w:val="18"/>
              </w:rPr>
              <w:t>8.000,00</w:t>
            </w:r>
          </w:p>
        </w:tc>
      </w:tr>
      <w:tr w:rsidR="00912CD1" w14:paraId="349D7D1F" w14:textId="77777777" w:rsidTr="009A7575">
        <w:trPr>
          <w:trHeight w:val="244"/>
        </w:trPr>
        <w:tc>
          <w:tcPr>
            <w:tcW w:w="812" w:type="dxa"/>
          </w:tcPr>
          <w:p w14:paraId="0F9D130F" w14:textId="77777777" w:rsidR="00912CD1" w:rsidRDefault="00690EF0">
            <w:pPr>
              <w:pStyle w:val="TableParagraph"/>
              <w:spacing w:before="1"/>
              <w:ind w:left="105"/>
              <w:jc w:val="left"/>
              <w:rPr>
                <w:rFonts w:ascii="Calibri"/>
                <w:sz w:val="18"/>
              </w:rPr>
            </w:pPr>
            <w:r>
              <w:rPr>
                <w:rFonts w:ascii="Calibri"/>
                <w:sz w:val="18"/>
              </w:rPr>
              <w:t>343</w:t>
            </w:r>
          </w:p>
        </w:tc>
        <w:tc>
          <w:tcPr>
            <w:tcW w:w="4614" w:type="dxa"/>
          </w:tcPr>
          <w:p w14:paraId="17F0E7DD" w14:textId="77777777" w:rsidR="00912CD1" w:rsidRDefault="00690EF0">
            <w:pPr>
              <w:pStyle w:val="TableParagraph"/>
              <w:spacing w:before="1"/>
              <w:ind w:left="109"/>
              <w:jc w:val="left"/>
              <w:rPr>
                <w:rFonts w:ascii="Calibri"/>
                <w:sz w:val="18"/>
              </w:rPr>
            </w:pPr>
            <w:r>
              <w:rPr>
                <w:rFonts w:ascii="Calibri"/>
                <w:sz w:val="18"/>
              </w:rPr>
              <w:t>Ostali</w:t>
            </w:r>
            <w:r>
              <w:rPr>
                <w:rFonts w:ascii="Calibri"/>
                <w:spacing w:val="-5"/>
                <w:sz w:val="18"/>
              </w:rPr>
              <w:t xml:space="preserve"> </w:t>
            </w:r>
            <w:r>
              <w:rPr>
                <w:rFonts w:ascii="Calibri"/>
                <w:sz w:val="18"/>
              </w:rPr>
              <w:t>financijski</w:t>
            </w:r>
            <w:r>
              <w:rPr>
                <w:rFonts w:ascii="Calibri"/>
                <w:spacing w:val="-4"/>
                <w:sz w:val="18"/>
              </w:rPr>
              <w:t xml:space="preserve"> </w:t>
            </w:r>
            <w:r>
              <w:rPr>
                <w:rFonts w:ascii="Calibri"/>
                <w:sz w:val="18"/>
              </w:rPr>
              <w:t>rashodi</w:t>
            </w:r>
          </w:p>
        </w:tc>
        <w:tc>
          <w:tcPr>
            <w:tcW w:w="1292" w:type="dxa"/>
          </w:tcPr>
          <w:p w14:paraId="0FFBD2B8" w14:textId="0A59D0F8" w:rsidR="00912CD1" w:rsidRDefault="00690EF0">
            <w:pPr>
              <w:pStyle w:val="TableParagraph"/>
              <w:spacing w:before="1"/>
              <w:ind w:right="98"/>
              <w:rPr>
                <w:rFonts w:ascii="Calibri"/>
                <w:sz w:val="18"/>
              </w:rPr>
            </w:pPr>
            <w:r>
              <w:rPr>
                <w:rFonts w:ascii="Calibri"/>
                <w:sz w:val="18"/>
              </w:rPr>
              <w:t>7.8</w:t>
            </w:r>
            <w:r w:rsidR="006914B7">
              <w:rPr>
                <w:rFonts w:ascii="Calibri"/>
                <w:sz w:val="18"/>
              </w:rPr>
              <w:t>09,17</w:t>
            </w:r>
          </w:p>
        </w:tc>
        <w:tc>
          <w:tcPr>
            <w:tcW w:w="1417" w:type="dxa"/>
          </w:tcPr>
          <w:p w14:paraId="4ACF909E" w14:textId="004793CE" w:rsidR="00912CD1" w:rsidRDefault="00AA3467">
            <w:pPr>
              <w:pStyle w:val="TableParagraph"/>
              <w:spacing w:before="1"/>
              <w:ind w:right="99"/>
              <w:rPr>
                <w:rFonts w:ascii="Calibri"/>
                <w:sz w:val="18"/>
              </w:rPr>
            </w:pPr>
            <w:r>
              <w:rPr>
                <w:rFonts w:ascii="Calibri"/>
                <w:sz w:val="18"/>
              </w:rPr>
              <w:t>9</w:t>
            </w:r>
            <w:r w:rsidR="00690EF0">
              <w:rPr>
                <w:rFonts w:ascii="Calibri"/>
                <w:sz w:val="18"/>
              </w:rPr>
              <w:t>.000,00</w:t>
            </w:r>
          </w:p>
        </w:tc>
        <w:tc>
          <w:tcPr>
            <w:tcW w:w="1700" w:type="dxa"/>
          </w:tcPr>
          <w:p w14:paraId="17EBEAF2" w14:textId="77777777" w:rsidR="00912CD1" w:rsidRDefault="00690EF0">
            <w:pPr>
              <w:pStyle w:val="TableParagraph"/>
              <w:spacing w:before="1"/>
              <w:ind w:right="99"/>
              <w:rPr>
                <w:rFonts w:ascii="Calibri"/>
                <w:sz w:val="18"/>
              </w:rPr>
            </w:pPr>
            <w:r>
              <w:rPr>
                <w:rFonts w:ascii="Calibri"/>
                <w:sz w:val="18"/>
              </w:rPr>
              <w:t>8.000,00</w:t>
            </w:r>
          </w:p>
        </w:tc>
        <w:tc>
          <w:tcPr>
            <w:tcW w:w="1421" w:type="dxa"/>
          </w:tcPr>
          <w:p w14:paraId="50A10ED2" w14:textId="77777777" w:rsidR="00912CD1" w:rsidRDefault="00690EF0">
            <w:pPr>
              <w:pStyle w:val="TableParagraph"/>
              <w:spacing w:before="1"/>
              <w:ind w:right="99"/>
              <w:rPr>
                <w:rFonts w:ascii="Calibri"/>
                <w:sz w:val="18"/>
              </w:rPr>
            </w:pPr>
            <w:r>
              <w:rPr>
                <w:rFonts w:ascii="Calibri"/>
                <w:sz w:val="18"/>
              </w:rPr>
              <w:t>8.000,00</w:t>
            </w:r>
          </w:p>
        </w:tc>
        <w:tc>
          <w:tcPr>
            <w:tcW w:w="1521" w:type="dxa"/>
          </w:tcPr>
          <w:p w14:paraId="4DC25E03" w14:textId="77777777" w:rsidR="00912CD1" w:rsidRDefault="00690EF0">
            <w:pPr>
              <w:pStyle w:val="TableParagraph"/>
              <w:spacing w:before="1"/>
              <w:ind w:right="94"/>
              <w:rPr>
                <w:rFonts w:ascii="Calibri"/>
                <w:sz w:val="18"/>
              </w:rPr>
            </w:pPr>
            <w:r>
              <w:rPr>
                <w:rFonts w:ascii="Calibri"/>
                <w:sz w:val="18"/>
              </w:rPr>
              <w:t>8.000,00</w:t>
            </w:r>
          </w:p>
        </w:tc>
      </w:tr>
      <w:tr w:rsidR="00912CD1" w14:paraId="5491ED1E" w14:textId="77777777" w:rsidTr="009A7575">
        <w:trPr>
          <w:trHeight w:val="240"/>
        </w:trPr>
        <w:tc>
          <w:tcPr>
            <w:tcW w:w="812" w:type="dxa"/>
          </w:tcPr>
          <w:p w14:paraId="18D5D48C" w14:textId="77777777" w:rsidR="00912CD1" w:rsidRDefault="00690EF0">
            <w:pPr>
              <w:pStyle w:val="TableParagraph"/>
              <w:spacing w:line="217" w:lineRule="exact"/>
              <w:ind w:left="105"/>
              <w:jc w:val="left"/>
              <w:rPr>
                <w:rFonts w:ascii="Calibri"/>
                <w:b/>
                <w:sz w:val="18"/>
              </w:rPr>
            </w:pPr>
            <w:r>
              <w:rPr>
                <w:rFonts w:ascii="Calibri"/>
                <w:b/>
                <w:sz w:val="18"/>
              </w:rPr>
              <w:t>35</w:t>
            </w:r>
          </w:p>
        </w:tc>
        <w:tc>
          <w:tcPr>
            <w:tcW w:w="4614" w:type="dxa"/>
          </w:tcPr>
          <w:p w14:paraId="5E47C0DF" w14:textId="77777777" w:rsidR="00912CD1" w:rsidRDefault="00690EF0">
            <w:pPr>
              <w:pStyle w:val="TableParagraph"/>
              <w:spacing w:line="217" w:lineRule="exact"/>
              <w:ind w:left="109"/>
              <w:jc w:val="left"/>
              <w:rPr>
                <w:rFonts w:ascii="Calibri"/>
                <w:b/>
                <w:sz w:val="18"/>
              </w:rPr>
            </w:pPr>
            <w:r>
              <w:rPr>
                <w:rFonts w:ascii="Calibri"/>
                <w:b/>
                <w:sz w:val="18"/>
              </w:rPr>
              <w:t>Subvencije</w:t>
            </w:r>
          </w:p>
        </w:tc>
        <w:tc>
          <w:tcPr>
            <w:tcW w:w="1292" w:type="dxa"/>
          </w:tcPr>
          <w:p w14:paraId="01BF05D4" w14:textId="5CA6CD82" w:rsidR="00912CD1" w:rsidRDefault="006914B7">
            <w:pPr>
              <w:pStyle w:val="TableParagraph"/>
              <w:spacing w:line="217" w:lineRule="exact"/>
              <w:ind w:right="98"/>
              <w:rPr>
                <w:rFonts w:ascii="Calibri"/>
                <w:b/>
                <w:sz w:val="18"/>
              </w:rPr>
            </w:pPr>
            <w:r>
              <w:rPr>
                <w:rFonts w:ascii="Calibri"/>
                <w:b/>
                <w:sz w:val="18"/>
              </w:rPr>
              <w:t>17.490,00</w:t>
            </w:r>
          </w:p>
        </w:tc>
        <w:tc>
          <w:tcPr>
            <w:tcW w:w="1417" w:type="dxa"/>
          </w:tcPr>
          <w:p w14:paraId="184F4F30" w14:textId="5A0B104B" w:rsidR="00912CD1" w:rsidRDefault="00AA3467">
            <w:pPr>
              <w:pStyle w:val="TableParagraph"/>
              <w:spacing w:line="217" w:lineRule="exact"/>
              <w:ind w:right="99"/>
              <w:rPr>
                <w:rFonts w:ascii="Calibri"/>
                <w:b/>
                <w:sz w:val="18"/>
              </w:rPr>
            </w:pPr>
            <w:r>
              <w:rPr>
                <w:rFonts w:ascii="Calibri"/>
                <w:b/>
                <w:sz w:val="18"/>
              </w:rPr>
              <w:t>5</w:t>
            </w:r>
            <w:r w:rsidR="00690EF0">
              <w:rPr>
                <w:rFonts w:ascii="Calibri"/>
                <w:b/>
                <w:sz w:val="18"/>
              </w:rPr>
              <w:t>0.000,00</w:t>
            </w:r>
          </w:p>
        </w:tc>
        <w:tc>
          <w:tcPr>
            <w:tcW w:w="1700" w:type="dxa"/>
          </w:tcPr>
          <w:p w14:paraId="359DAE9F" w14:textId="3292D210" w:rsidR="00912CD1" w:rsidRDefault="0044397F">
            <w:pPr>
              <w:pStyle w:val="TableParagraph"/>
              <w:spacing w:line="217" w:lineRule="exact"/>
              <w:ind w:right="99"/>
              <w:rPr>
                <w:rFonts w:ascii="Calibri"/>
                <w:b/>
                <w:sz w:val="18"/>
              </w:rPr>
            </w:pPr>
            <w:r>
              <w:rPr>
                <w:rFonts w:ascii="Calibri"/>
                <w:b/>
                <w:sz w:val="18"/>
              </w:rPr>
              <w:t>6</w:t>
            </w:r>
            <w:r w:rsidR="00690EF0">
              <w:rPr>
                <w:rFonts w:ascii="Calibri"/>
                <w:b/>
                <w:sz w:val="18"/>
              </w:rPr>
              <w:t>0.000,00</w:t>
            </w:r>
          </w:p>
        </w:tc>
        <w:tc>
          <w:tcPr>
            <w:tcW w:w="1421" w:type="dxa"/>
          </w:tcPr>
          <w:p w14:paraId="7D40CD7E" w14:textId="3502FA55" w:rsidR="00912CD1" w:rsidRDefault="005446B0">
            <w:pPr>
              <w:pStyle w:val="TableParagraph"/>
              <w:spacing w:line="217" w:lineRule="exact"/>
              <w:ind w:right="99"/>
              <w:rPr>
                <w:rFonts w:ascii="Calibri"/>
                <w:b/>
                <w:sz w:val="18"/>
              </w:rPr>
            </w:pPr>
            <w:r>
              <w:rPr>
                <w:rFonts w:ascii="Calibri"/>
                <w:b/>
                <w:sz w:val="18"/>
              </w:rPr>
              <w:t>5</w:t>
            </w:r>
            <w:r w:rsidR="00690EF0">
              <w:rPr>
                <w:rFonts w:ascii="Calibri"/>
                <w:b/>
                <w:sz w:val="18"/>
              </w:rPr>
              <w:t>0.000,00</w:t>
            </w:r>
          </w:p>
        </w:tc>
        <w:tc>
          <w:tcPr>
            <w:tcW w:w="1521" w:type="dxa"/>
          </w:tcPr>
          <w:p w14:paraId="3A1862C5" w14:textId="1C2746F6" w:rsidR="00912CD1" w:rsidRDefault="00126FB9">
            <w:pPr>
              <w:pStyle w:val="TableParagraph"/>
              <w:spacing w:line="217" w:lineRule="exact"/>
              <w:ind w:right="94"/>
              <w:rPr>
                <w:rFonts w:ascii="Calibri"/>
                <w:b/>
                <w:sz w:val="18"/>
              </w:rPr>
            </w:pPr>
            <w:r>
              <w:rPr>
                <w:rFonts w:ascii="Calibri"/>
                <w:b/>
                <w:sz w:val="18"/>
              </w:rPr>
              <w:t>4</w:t>
            </w:r>
            <w:r w:rsidR="00690EF0">
              <w:rPr>
                <w:rFonts w:ascii="Calibri"/>
                <w:b/>
                <w:sz w:val="18"/>
              </w:rPr>
              <w:t>0.000,00</w:t>
            </w:r>
          </w:p>
        </w:tc>
      </w:tr>
      <w:tr w:rsidR="00912CD1" w14:paraId="5D9EE18D" w14:textId="77777777" w:rsidTr="009A7575">
        <w:trPr>
          <w:trHeight w:val="436"/>
        </w:trPr>
        <w:tc>
          <w:tcPr>
            <w:tcW w:w="812" w:type="dxa"/>
          </w:tcPr>
          <w:p w14:paraId="7D4271A9" w14:textId="77777777" w:rsidR="00912CD1" w:rsidRDefault="00690EF0">
            <w:pPr>
              <w:pStyle w:val="TableParagraph"/>
              <w:spacing w:line="216" w:lineRule="exact"/>
              <w:ind w:left="105"/>
              <w:jc w:val="left"/>
              <w:rPr>
                <w:rFonts w:ascii="Calibri"/>
                <w:sz w:val="18"/>
              </w:rPr>
            </w:pPr>
            <w:r>
              <w:rPr>
                <w:rFonts w:ascii="Calibri"/>
                <w:sz w:val="18"/>
              </w:rPr>
              <w:t>352</w:t>
            </w:r>
          </w:p>
        </w:tc>
        <w:tc>
          <w:tcPr>
            <w:tcW w:w="4614" w:type="dxa"/>
          </w:tcPr>
          <w:p w14:paraId="790F5175" w14:textId="77777777" w:rsidR="00912CD1" w:rsidRDefault="00690EF0">
            <w:pPr>
              <w:pStyle w:val="TableParagraph"/>
              <w:spacing w:line="216" w:lineRule="exact"/>
              <w:ind w:left="109"/>
              <w:jc w:val="left"/>
              <w:rPr>
                <w:rFonts w:ascii="Calibri" w:hAnsi="Calibri"/>
                <w:sz w:val="18"/>
              </w:rPr>
            </w:pPr>
            <w:r>
              <w:rPr>
                <w:rFonts w:ascii="Calibri" w:hAnsi="Calibri"/>
                <w:sz w:val="18"/>
              </w:rPr>
              <w:t>Subvencije</w:t>
            </w:r>
            <w:r>
              <w:rPr>
                <w:rFonts w:ascii="Calibri" w:hAnsi="Calibri"/>
                <w:spacing w:val="-5"/>
                <w:sz w:val="18"/>
              </w:rPr>
              <w:t xml:space="preserve"> </w:t>
            </w:r>
            <w:r>
              <w:rPr>
                <w:rFonts w:ascii="Calibri" w:hAnsi="Calibri"/>
                <w:sz w:val="18"/>
              </w:rPr>
              <w:t>trgovačkim</w:t>
            </w:r>
            <w:r>
              <w:rPr>
                <w:rFonts w:ascii="Calibri" w:hAnsi="Calibri"/>
                <w:spacing w:val="-7"/>
                <w:sz w:val="18"/>
              </w:rPr>
              <w:t xml:space="preserve"> </w:t>
            </w:r>
            <w:r>
              <w:rPr>
                <w:rFonts w:ascii="Calibri" w:hAnsi="Calibri"/>
                <w:sz w:val="18"/>
              </w:rPr>
              <w:t>društvima,</w:t>
            </w:r>
            <w:r>
              <w:rPr>
                <w:rFonts w:ascii="Calibri" w:hAnsi="Calibri"/>
                <w:spacing w:val="-2"/>
                <w:sz w:val="18"/>
              </w:rPr>
              <w:t xml:space="preserve"> </w:t>
            </w:r>
            <w:r>
              <w:rPr>
                <w:rFonts w:ascii="Calibri" w:hAnsi="Calibri"/>
                <w:sz w:val="18"/>
              </w:rPr>
              <w:t>poljoprivrednicima</w:t>
            </w:r>
            <w:r>
              <w:rPr>
                <w:rFonts w:ascii="Calibri" w:hAnsi="Calibri"/>
                <w:spacing w:val="-5"/>
                <w:sz w:val="18"/>
              </w:rPr>
              <w:t xml:space="preserve"> </w:t>
            </w:r>
            <w:r>
              <w:rPr>
                <w:rFonts w:ascii="Calibri" w:hAnsi="Calibri"/>
                <w:sz w:val="18"/>
              </w:rPr>
              <w:t>i</w:t>
            </w:r>
          </w:p>
          <w:p w14:paraId="5BB4F974" w14:textId="77777777" w:rsidR="00912CD1" w:rsidRDefault="00690EF0">
            <w:pPr>
              <w:pStyle w:val="TableParagraph"/>
              <w:spacing w:before="1" w:line="199" w:lineRule="exact"/>
              <w:ind w:left="109"/>
              <w:jc w:val="left"/>
              <w:rPr>
                <w:rFonts w:ascii="Calibri"/>
                <w:sz w:val="18"/>
              </w:rPr>
            </w:pPr>
            <w:r>
              <w:rPr>
                <w:rFonts w:ascii="Calibri"/>
                <w:sz w:val="18"/>
              </w:rPr>
              <w:t>obrtnicima</w:t>
            </w:r>
            <w:r>
              <w:rPr>
                <w:rFonts w:ascii="Calibri"/>
                <w:spacing w:val="-5"/>
                <w:sz w:val="18"/>
              </w:rPr>
              <w:t xml:space="preserve"> </w:t>
            </w:r>
            <w:r>
              <w:rPr>
                <w:rFonts w:ascii="Calibri"/>
                <w:sz w:val="18"/>
              </w:rPr>
              <w:t>izvan javnog</w:t>
            </w:r>
            <w:r>
              <w:rPr>
                <w:rFonts w:ascii="Calibri"/>
                <w:spacing w:val="-1"/>
                <w:sz w:val="18"/>
              </w:rPr>
              <w:t xml:space="preserve"> </w:t>
            </w:r>
            <w:r>
              <w:rPr>
                <w:rFonts w:ascii="Calibri"/>
                <w:sz w:val="18"/>
              </w:rPr>
              <w:t>sektora</w:t>
            </w:r>
          </w:p>
        </w:tc>
        <w:tc>
          <w:tcPr>
            <w:tcW w:w="1292" w:type="dxa"/>
          </w:tcPr>
          <w:p w14:paraId="48D2AC09" w14:textId="6A9B4821" w:rsidR="00912CD1" w:rsidRDefault="006914B7">
            <w:pPr>
              <w:pStyle w:val="TableParagraph"/>
              <w:spacing w:line="216" w:lineRule="exact"/>
              <w:ind w:right="98"/>
              <w:rPr>
                <w:rFonts w:ascii="Calibri"/>
                <w:sz w:val="18"/>
              </w:rPr>
            </w:pPr>
            <w:r>
              <w:rPr>
                <w:rFonts w:ascii="Calibri"/>
                <w:sz w:val="18"/>
              </w:rPr>
              <w:t>17.490,00</w:t>
            </w:r>
          </w:p>
        </w:tc>
        <w:tc>
          <w:tcPr>
            <w:tcW w:w="1417" w:type="dxa"/>
          </w:tcPr>
          <w:p w14:paraId="551EA764" w14:textId="55F2DF46" w:rsidR="00912CD1" w:rsidRDefault="00AA3467">
            <w:pPr>
              <w:pStyle w:val="TableParagraph"/>
              <w:spacing w:line="216" w:lineRule="exact"/>
              <w:ind w:right="99"/>
              <w:rPr>
                <w:rFonts w:ascii="Calibri"/>
                <w:sz w:val="18"/>
              </w:rPr>
            </w:pPr>
            <w:r>
              <w:rPr>
                <w:rFonts w:ascii="Calibri"/>
                <w:sz w:val="18"/>
              </w:rPr>
              <w:t>5</w:t>
            </w:r>
            <w:r w:rsidR="00690EF0">
              <w:rPr>
                <w:rFonts w:ascii="Calibri"/>
                <w:sz w:val="18"/>
              </w:rPr>
              <w:t>0.000,00</w:t>
            </w:r>
          </w:p>
        </w:tc>
        <w:tc>
          <w:tcPr>
            <w:tcW w:w="1700" w:type="dxa"/>
          </w:tcPr>
          <w:p w14:paraId="1408842B" w14:textId="1DDBEE65" w:rsidR="00912CD1" w:rsidRDefault="0044397F">
            <w:pPr>
              <w:pStyle w:val="TableParagraph"/>
              <w:spacing w:line="216" w:lineRule="exact"/>
              <w:ind w:right="99"/>
              <w:rPr>
                <w:rFonts w:ascii="Calibri"/>
                <w:sz w:val="18"/>
              </w:rPr>
            </w:pPr>
            <w:r>
              <w:rPr>
                <w:rFonts w:ascii="Calibri"/>
                <w:sz w:val="18"/>
              </w:rPr>
              <w:t>6</w:t>
            </w:r>
            <w:r w:rsidR="00690EF0">
              <w:rPr>
                <w:rFonts w:ascii="Calibri"/>
                <w:sz w:val="18"/>
              </w:rPr>
              <w:t>0.000,00</w:t>
            </w:r>
          </w:p>
        </w:tc>
        <w:tc>
          <w:tcPr>
            <w:tcW w:w="1421" w:type="dxa"/>
          </w:tcPr>
          <w:p w14:paraId="25C31B1F" w14:textId="7AE49FAE" w:rsidR="00912CD1" w:rsidRDefault="005446B0">
            <w:pPr>
              <w:pStyle w:val="TableParagraph"/>
              <w:spacing w:line="216" w:lineRule="exact"/>
              <w:ind w:right="99"/>
              <w:rPr>
                <w:rFonts w:ascii="Calibri"/>
                <w:sz w:val="18"/>
              </w:rPr>
            </w:pPr>
            <w:r>
              <w:rPr>
                <w:rFonts w:ascii="Calibri"/>
                <w:sz w:val="18"/>
              </w:rPr>
              <w:t>5</w:t>
            </w:r>
            <w:r w:rsidR="00690EF0">
              <w:rPr>
                <w:rFonts w:ascii="Calibri"/>
                <w:sz w:val="18"/>
              </w:rPr>
              <w:t>0.000,00</w:t>
            </w:r>
          </w:p>
        </w:tc>
        <w:tc>
          <w:tcPr>
            <w:tcW w:w="1521" w:type="dxa"/>
          </w:tcPr>
          <w:p w14:paraId="48F44243" w14:textId="2D0883F7" w:rsidR="00912CD1" w:rsidRDefault="00126FB9">
            <w:pPr>
              <w:pStyle w:val="TableParagraph"/>
              <w:spacing w:line="216" w:lineRule="exact"/>
              <w:ind w:right="94"/>
              <w:rPr>
                <w:rFonts w:ascii="Calibri"/>
                <w:sz w:val="18"/>
              </w:rPr>
            </w:pPr>
            <w:r>
              <w:rPr>
                <w:rFonts w:ascii="Calibri"/>
                <w:sz w:val="18"/>
              </w:rPr>
              <w:t>4</w:t>
            </w:r>
            <w:r w:rsidR="00690EF0">
              <w:rPr>
                <w:rFonts w:ascii="Calibri"/>
                <w:sz w:val="18"/>
              </w:rPr>
              <w:t>0.000,00</w:t>
            </w:r>
          </w:p>
        </w:tc>
      </w:tr>
      <w:tr w:rsidR="00912CD1" w14:paraId="72BDB441" w14:textId="77777777" w:rsidTr="009A7575">
        <w:trPr>
          <w:trHeight w:val="239"/>
        </w:trPr>
        <w:tc>
          <w:tcPr>
            <w:tcW w:w="812" w:type="dxa"/>
          </w:tcPr>
          <w:p w14:paraId="333FB690" w14:textId="77777777" w:rsidR="00912CD1" w:rsidRDefault="00690EF0">
            <w:pPr>
              <w:pStyle w:val="TableParagraph"/>
              <w:spacing w:before="1" w:line="218" w:lineRule="exact"/>
              <w:ind w:left="105"/>
              <w:jc w:val="left"/>
              <w:rPr>
                <w:rFonts w:ascii="Calibri"/>
                <w:b/>
                <w:sz w:val="18"/>
              </w:rPr>
            </w:pPr>
            <w:r>
              <w:rPr>
                <w:rFonts w:ascii="Calibri"/>
                <w:b/>
                <w:sz w:val="18"/>
              </w:rPr>
              <w:t>36</w:t>
            </w:r>
          </w:p>
        </w:tc>
        <w:tc>
          <w:tcPr>
            <w:tcW w:w="4614" w:type="dxa"/>
          </w:tcPr>
          <w:p w14:paraId="2E4B9212" w14:textId="77777777" w:rsidR="00912CD1" w:rsidRDefault="00690EF0">
            <w:pPr>
              <w:pStyle w:val="TableParagraph"/>
              <w:spacing w:before="1" w:line="218" w:lineRule="exact"/>
              <w:ind w:left="109"/>
              <w:jc w:val="left"/>
              <w:rPr>
                <w:rFonts w:ascii="Calibri" w:hAnsi="Calibri"/>
                <w:b/>
                <w:sz w:val="18"/>
              </w:rPr>
            </w:pPr>
            <w:r>
              <w:rPr>
                <w:rFonts w:ascii="Calibri" w:hAnsi="Calibri"/>
                <w:b/>
                <w:sz w:val="18"/>
              </w:rPr>
              <w:t>Pomoći</w:t>
            </w:r>
            <w:r>
              <w:rPr>
                <w:rFonts w:ascii="Calibri" w:hAnsi="Calibri"/>
                <w:b/>
                <w:spacing w:val="-1"/>
                <w:sz w:val="18"/>
              </w:rPr>
              <w:t xml:space="preserve"> </w:t>
            </w:r>
            <w:r>
              <w:rPr>
                <w:rFonts w:ascii="Calibri" w:hAnsi="Calibri"/>
                <w:b/>
                <w:sz w:val="18"/>
              </w:rPr>
              <w:t>dane</w:t>
            </w:r>
            <w:r>
              <w:rPr>
                <w:rFonts w:ascii="Calibri" w:hAnsi="Calibri"/>
                <w:b/>
                <w:spacing w:val="-5"/>
                <w:sz w:val="18"/>
              </w:rPr>
              <w:t xml:space="preserve"> </w:t>
            </w:r>
            <w:r>
              <w:rPr>
                <w:rFonts w:ascii="Calibri" w:hAnsi="Calibri"/>
                <w:b/>
                <w:sz w:val="18"/>
              </w:rPr>
              <w:t>u</w:t>
            </w:r>
            <w:r>
              <w:rPr>
                <w:rFonts w:ascii="Calibri" w:hAnsi="Calibri"/>
                <w:b/>
                <w:spacing w:val="-1"/>
                <w:sz w:val="18"/>
              </w:rPr>
              <w:t xml:space="preserve"> </w:t>
            </w:r>
            <w:r>
              <w:rPr>
                <w:rFonts w:ascii="Calibri" w:hAnsi="Calibri"/>
                <w:b/>
                <w:sz w:val="18"/>
              </w:rPr>
              <w:t>inozemstvu</w:t>
            </w:r>
            <w:r>
              <w:rPr>
                <w:rFonts w:ascii="Calibri" w:hAnsi="Calibri"/>
                <w:b/>
                <w:spacing w:val="-2"/>
                <w:sz w:val="18"/>
              </w:rPr>
              <w:t xml:space="preserve"> </w:t>
            </w:r>
            <w:r>
              <w:rPr>
                <w:rFonts w:ascii="Calibri" w:hAnsi="Calibri"/>
                <w:b/>
                <w:sz w:val="18"/>
              </w:rPr>
              <w:t>i unutar</w:t>
            </w:r>
            <w:r>
              <w:rPr>
                <w:rFonts w:ascii="Calibri" w:hAnsi="Calibri"/>
                <w:b/>
                <w:spacing w:val="-2"/>
                <w:sz w:val="18"/>
              </w:rPr>
              <w:t xml:space="preserve"> </w:t>
            </w:r>
            <w:r>
              <w:rPr>
                <w:rFonts w:ascii="Calibri" w:hAnsi="Calibri"/>
                <w:b/>
                <w:sz w:val="18"/>
              </w:rPr>
              <w:t>općeg</w:t>
            </w:r>
            <w:r>
              <w:rPr>
                <w:rFonts w:ascii="Calibri" w:hAnsi="Calibri"/>
                <w:b/>
                <w:spacing w:val="-4"/>
                <w:sz w:val="18"/>
              </w:rPr>
              <w:t xml:space="preserve"> </w:t>
            </w:r>
            <w:r>
              <w:rPr>
                <w:rFonts w:ascii="Calibri" w:hAnsi="Calibri"/>
                <w:b/>
                <w:sz w:val="18"/>
              </w:rPr>
              <w:t>proračuna</w:t>
            </w:r>
          </w:p>
        </w:tc>
        <w:tc>
          <w:tcPr>
            <w:tcW w:w="1292" w:type="dxa"/>
          </w:tcPr>
          <w:p w14:paraId="242F9BA0" w14:textId="1F9631D0" w:rsidR="00912CD1" w:rsidRDefault="006914B7">
            <w:pPr>
              <w:pStyle w:val="TableParagraph"/>
              <w:spacing w:before="1" w:line="218" w:lineRule="exact"/>
              <w:ind w:right="98"/>
              <w:rPr>
                <w:rFonts w:ascii="Calibri"/>
                <w:b/>
                <w:sz w:val="18"/>
              </w:rPr>
            </w:pPr>
            <w:r>
              <w:rPr>
                <w:rFonts w:ascii="Calibri"/>
                <w:b/>
                <w:sz w:val="18"/>
              </w:rPr>
              <w:t>101.993,01</w:t>
            </w:r>
          </w:p>
        </w:tc>
        <w:tc>
          <w:tcPr>
            <w:tcW w:w="1417" w:type="dxa"/>
          </w:tcPr>
          <w:p w14:paraId="51720FDB" w14:textId="1C6AF81A" w:rsidR="00912CD1" w:rsidRDefault="00AA3467">
            <w:pPr>
              <w:pStyle w:val="TableParagraph"/>
              <w:spacing w:before="1" w:line="218" w:lineRule="exact"/>
              <w:ind w:right="99"/>
              <w:rPr>
                <w:rFonts w:ascii="Calibri"/>
                <w:b/>
                <w:sz w:val="18"/>
              </w:rPr>
            </w:pPr>
            <w:r>
              <w:rPr>
                <w:rFonts w:ascii="Calibri"/>
                <w:b/>
                <w:sz w:val="18"/>
              </w:rPr>
              <w:t>247</w:t>
            </w:r>
            <w:r w:rsidR="00690EF0">
              <w:rPr>
                <w:rFonts w:ascii="Calibri"/>
                <w:b/>
                <w:sz w:val="18"/>
              </w:rPr>
              <w:t>.</w:t>
            </w:r>
            <w:r>
              <w:rPr>
                <w:rFonts w:ascii="Calibri"/>
                <w:b/>
                <w:sz w:val="18"/>
              </w:rPr>
              <w:t>066</w:t>
            </w:r>
            <w:r w:rsidR="00690EF0">
              <w:rPr>
                <w:rFonts w:ascii="Calibri"/>
                <w:b/>
                <w:sz w:val="18"/>
              </w:rPr>
              <w:t>,</w:t>
            </w:r>
            <w:r>
              <w:rPr>
                <w:rFonts w:ascii="Calibri"/>
                <w:b/>
                <w:sz w:val="18"/>
              </w:rPr>
              <w:t>86</w:t>
            </w:r>
          </w:p>
        </w:tc>
        <w:tc>
          <w:tcPr>
            <w:tcW w:w="1700" w:type="dxa"/>
          </w:tcPr>
          <w:p w14:paraId="1FD73062" w14:textId="0D9E3299" w:rsidR="00912CD1" w:rsidRDefault="00690EF0">
            <w:pPr>
              <w:pStyle w:val="TableParagraph"/>
              <w:spacing w:before="1" w:line="218" w:lineRule="exact"/>
              <w:ind w:right="99"/>
              <w:rPr>
                <w:rFonts w:ascii="Calibri"/>
                <w:b/>
                <w:sz w:val="18"/>
              </w:rPr>
            </w:pPr>
            <w:r>
              <w:rPr>
                <w:rFonts w:ascii="Calibri"/>
                <w:b/>
                <w:sz w:val="18"/>
              </w:rPr>
              <w:t>4</w:t>
            </w:r>
            <w:r w:rsidR="00334CA7">
              <w:rPr>
                <w:rFonts w:ascii="Calibri"/>
                <w:b/>
                <w:sz w:val="18"/>
              </w:rPr>
              <w:t>0</w:t>
            </w:r>
            <w:r>
              <w:rPr>
                <w:rFonts w:ascii="Calibri"/>
                <w:b/>
                <w:sz w:val="18"/>
              </w:rPr>
              <w:t>0.800,00</w:t>
            </w:r>
          </w:p>
        </w:tc>
        <w:tc>
          <w:tcPr>
            <w:tcW w:w="1421" w:type="dxa"/>
          </w:tcPr>
          <w:p w14:paraId="1D67E1B1" w14:textId="2B625E7B" w:rsidR="00912CD1" w:rsidRDefault="005446B0">
            <w:pPr>
              <w:pStyle w:val="TableParagraph"/>
              <w:spacing w:before="1" w:line="218" w:lineRule="exact"/>
              <w:ind w:right="99"/>
              <w:rPr>
                <w:rFonts w:ascii="Calibri"/>
                <w:b/>
                <w:sz w:val="18"/>
              </w:rPr>
            </w:pPr>
            <w:r>
              <w:rPr>
                <w:rFonts w:ascii="Calibri"/>
                <w:b/>
                <w:sz w:val="18"/>
              </w:rPr>
              <w:t>420</w:t>
            </w:r>
            <w:r w:rsidR="00690EF0">
              <w:rPr>
                <w:rFonts w:ascii="Calibri"/>
                <w:b/>
                <w:sz w:val="18"/>
              </w:rPr>
              <w:t>.800,00</w:t>
            </w:r>
          </w:p>
        </w:tc>
        <w:tc>
          <w:tcPr>
            <w:tcW w:w="1521" w:type="dxa"/>
          </w:tcPr>
          <w:p w14:paraId="3549FEB8" w14:textId="0B01D670" w:rsidR="00912CD1" w:rsidRDefault="00126FB9">
            <w:pPr>
              <w:pStyle w:val="TableParagraph"/>
              <w:spacing w:before="1" w:line="218" w:lineRule="exact"/>
              <w:ind w:right="94"/>
              <w:rPr>
                <w:rFonts w:ascii="Calibri"/>
                <w:b/>
                <w:sz w:val="18"/>
              </w:rPr>
            </w:pPr>
            <w:r>
              <w:rPr>
                <w:rFonts w:ascii="Calibri"/>
                <w:b/>
                <w:sz w:val="18"/>
              </w:rPr>
              <w:t>42</w:t>
            </w:r>
            <w:r w:rsidR="00690EF0">
              <w:rPr>
                <w:rFonts w:ascii="Calibri"/>
                <w:b/>
                <w:sz w:val="18"/>
              </w:rPr>
              <w:t>0.800,00</w:t>
            </w:r>
          </w:p>
        </w:tc>
      </w:tr>
      <w:tr w:rsidR="00912CD1" w14:paraId="390CA960" w14:textId="77777777" w:rsidTr="009A7575">
        <w:trPr>
          <w:trHeight w:val="239"/>
        </w:trPr>
        <w:tc>
          <w:tcPr>
            <w:tcW w:w="812" w:type="dxa"/>
          </w:tcPr>
          <w:p w14:paraId="72B91287" w14:textId="77777777" w:rsidR="00912CD1" w:rsidRDefault="00690EF0">
            <w:pPr>
              <w:pStyle w:val="TableParagraph"/>
              <w:spacing w:before="1" w:line="218" w:lineRule="exact"/>
              <w:ind w:left="105"/>
              <w:jc w:val="left"/>
              <w:rPr>
                <w:rFonts w:ascii="Calibri"/>
                <w:sz w:val="18"/>
              </w:rPr>
            </w:pPr>
            <w:r>
              <w:rPr>
                <w:rFonts w:ascii="Calibri"/>
                <w:sz w:val="18"/>
              </w:rPr>
              <w:t>363</w:t>
            </w:r>
          </w:p>
        </w:tc>
        <w:tc>
          <w:tcPr>
            <w:tcW w:w="4614" w:type="dxa"/>
          </w:tcPr>
          <w:p w14:paraId="4108BB0E" w14:textId="77777777" w:rsidR="00912CD1" w:rsidRDefault="00690EF0">
            <w:pPr>
              <w:pStyle w:val="TableParagraph"/>
              <w:spacing w:before="1" w:line="218" w:lineRule="exact"/>
              <w:ind w:left="109"/>
              <w:jc w:val="left"/>
              <w:rPr>
                <w:rFonts w:ascii="Calibri" w:hAnsi="Calibri"/>
                <w:sz w:val="18"/>
              </w:rPr>
            </w:pPr>
            <w:r>
              <w:rPr>
                <w:rFonts w:ascii="Calibri" w:hAnsi="Calibri"/>
                <w:sz w:val="18"/>
              </w:rPr>
              <w:t>Pomoći</w:t>
            </w:r>
            <w:r>
              <w:rPr>
                <w:rFonts w:ascii="Calibri" w:hAnsi="Calibri"/>
                <w:spacing w:val="-1"/>
                <w:sz w:val="18"/>
              </w:rPr>
              <w:t xml:space="preserve"> </w:t>
            </w:r>
            <w:r>
              <w:rPr>
                <w:rFonts w:ascii="Calibri" w:hAnsi="Calibri"/>
                <w:sz w:val="18"/>
              </w:rPr>
              <w:t>unutar</w:t>
            </w:r>
            <w:r>
              <w:rPr>
                <w:rFonts w:ascii="Calibri" w:hAnsi="Calibri"/>
                <w:spacing w:val="-2"/>
                <w:sz w:val="18"/>
              </w:rPr>
              <w:t xml:space="preserve"> </w:t>
            </w:r>
            <w:r>
              <w:rPr>
                <w:rFonts w:ascii="Calibri" w:hAnsi="Calibri"/>
                <w:sz w:val="18"/>
              </w:rPr>
              <w:t>općeg</w:t>
            </w:r>
            <w:r>
              <w:rPr>
                <w:rFonts w:ascii="Calibri" w:hAnsi="Calibri"/>
                <w:spacing w:val="-5"/>
                <w:sz w:val="18"/>
              </w:rPr>
              <w:t xml:space="preserve"> </w:t>
            </w:r>
            <w:r>
              <w:rPr>
                <w:rFonts w:ascii="Calibri" w:hAnsi="Calibri"/>
                <w:sz w:val="18"/>
              </w:rPr>
              <w:t>proračuna</w:t>
            </w:r>
          </w:p>
        </w:tc>
        <w:tc>
          <w:tcPr>
            <w:tcW w:w="1292" w:type="dxa"/>
          </w:tcPr>
          <w:p w14:paraId="06FCE53A" w14:textId="492EE243" w:rsidR="00912CD1" w:rsidRDefault="006914B7">
            <w:pPr>
              <w:pStyle w:val="TableParagraph"/>
              <w:spacing w:before="1" w:line="218" w:lineRule="exact"/>
              <w:ind w:right="98"/>
              <w:rPr>
                <w:rFonts w:ascii="Calibri"/>
                <w:sz w:val="18"/>
              </w:rPr>
            </w:pPr>
            <w:r>
              <w:rPr>
                <w:rFonts w:ascii="Calibri"/>
                <w:sz w:val="18"/>
              </w:rPr>
              <w:t>101.993,01</w:t>
            </w:r>
          </w:p>
        </w:tc>
        <w:tc>
          <w:tcPr>
            <w:tcW w:w="1417" w:type="dxa"/>
          </w:tcPr>
          <w:p w14:paraId="2EF28D15" w14:textId="7AF7ABB2" w:rsidR="00912CD1" w:rsidRDefault="00AA3467">
            <w:pPr>
              <w:pStyle w:val="TableParagraph"/>
              <w:spacing w:before="1" w:line="218" w:lineRule="exact"/>
              <w:ind w:right="99"/>
              <w:rPr>
                <w:rFonts w:ascii="Calibri"/>
                <w:sz w:val="18"/>
              </w:rPr>
            </w:pPr>
            <w:r>
              <w:rPr>
                <w:rFonts w:ascii="Calibri"/>
                <w:sz w:val="18"/>
              </w:rPr>
              <w:t>207</w:t>
            </w:r>
            <w:r w:rsidR="00690EF0">
              <w:rPr>
                <w:rFonts w:ascii="Calibri"/>
                <w:sz w:val="18"/>
              </w:rPr>
              <w:t>.</w:t>
            </w:r>
            <w:r>
              <w:rPr>
                <w:rFonts w:ascii="Calibri"/>
                <w:sz w:val="18"/>
              </w:rPr>
              <w:t>066,86</w:t>
            </w:r>
          </w:p>
        </w:tc>
        <w:tc>
          <w:tcPr>
            <w:tcW w:w="1700" w:type="dxa"/>
          </w:tcPr>
          <w:p w14:paraId="2A1B1C26" w14:textId="61DC6EDD" w:rsidR="00912CD1" w:rsidRDefault="00334CA7">
            <w:pPr>
              <w:pStyle w:val="TableParagraph"/>
              <w:spacing w:before="1" w:line="218" w:lineRule="exact"/>
              <w:ind w:right="99"/>
              <w:rPr>
                <w:rFonts w:ascii="Calibri"/>
                <w:sz w:val="18"/>
              </w:rPr>
            </w:pPr>
            <w:r>
              <w:rPr>
                <w:rFonts w:ascii="Calibri"/>
                <w:sz w:val="18"/>
              </w:rPr>
              <w:t>400</w:t>
            </w:r>
            <w:r w:rsidR="00690EF0">
              <w:rPr>
                <w:rFonts w:ascii="Calibri"/>
                <w:sz w:val="18"/>
              </w:rPr>
              <w:t>.</w:t>
            </w:r>
            <w:r>
              <w:rPr>
                <w:rFonts w:ascii="Calibri"/>
                <w:sz w:val="18"/>
              </w:rPr>
              <w:t>8</w:t>
            </w:r>
            <w:r w:rsidR="00690EF0">
              <w:rPr>
                <w:rFonts w:ascii="Calibri"/>
                <w:sz w:val="18"/>
              </w:rPr>
              <w:t>00,00</w:t>
            </w:r>
          </w:p>
        </w:tc>
        <w:tc>
          <w:tcPr>
            <w:tcW w:w="1421" w:type="dxa"/>
          </w:tcPr>
          <w:p w14:paraId="6D139626" w14:textId="51264887" w:rsidR="00912CD1" w:rsidRDefault="005446B0">
            <w:pPr>
              <w:pStyle w:val="TableParagraph"/>
              <w:spacing w:before="1" w:line="218" w:lineRule="exact"/>
              <w:ind w:right="99"/>
              <w:rPr>
                <w:rFonts w:ascii="Calibri"/>
                <w:sz w:val="18"/>
              </w:rPr>
            </w:pPr>
            <w:r>
              <w:rPr>
                <w:rFonts w:ascii="Calibri"/>
                <w:sz w:val="18"/>
              </w:rPr>
              <w:t>42</w:t>
            </w:r>
            <w:r w:rsidR="00690EF0">
              <w:rPr>
                <w:rFonts w:ascii="Calibri"/>
                <w:sz w:val="18"/>
              </w:rPr>
              <w:t>0.800,00</w:t>
            </w:r>
          </w:p>
        </w:tc>
        <w:tc>
          <w:tcPr>
            <w:tcW w:w="1521" w:type="dxa"/>
          </w:tcPr>
          <w:p w14:paraId="2374206D" w14:textId="6529DA37" w:rsidR="00912CD1" w:rsidRDefault="00126FB9">
            <w:pPr>
              <w:pStyle w:val="TableParagraph"/>
              <w:spacing w:before="1" w:line="218" w:lineRule="exact"/>
              <w:ind w:right="94"/>
              <w:rPr>
                <w:rFonts w:ascii="Calibri"/>
                <w:sz w:val="18"/>
              </w:rPr>
            </w:pPr>
            <w:r>
              <w:rPr>
                <w:rFonts w:ascii="Calibri"/>
                <w:sz w:val="18"/>
              </w:rPr>
              <w:t>42</w:t>
            </w:r>
            <w:r w:rsidR="00690EF0">
              <w:rPr>
                <w:rFonts w:ascii="Calibri"/>
                <w:sz w:val="18"/>
              </w:rPr>
              <w:t>0.800,00</w:t>
            </w:r>
          </w:p>
        </w:tc>
      </w:tr>
      <w:tr w:rsidR="00912CD1" w14:paraId="73B7B890" w14:textId="77777777" w:rsidTr="009A7575">
        <w:trPr>
          <w:trHeight w:val="240"/>
        </w:trPr>
        <w:tc>
          <w:tcPr>
            <w:tcW w:w="812" w:type="dxa"/>
          </w:tcPr>
          <w:p w14:paraId="35CA8F0F" w14:textId="77777777" w:rsidR="00912CD1" w:rsidRDefault="00690EF0">
            <w:pPr>
              <w:pStyle w:val="TableParagraph"/>
              <w:spacing w:before="2" w:line="218" w:lineRule="exact"/>
              <w:ind w:left="105"/>
              <w:jc w:val="left"/>
              <w:rPr>
                <w:rFonts w:ascii="Calibri"/>
                <w:sz w:val="18"/>
              </w:rPr>
            </w:pPr>
            <w:r>
              <w:rPr>
                <w:rFonts w:ascii="Calibri"/>
                <w:sz w:val="18"/>
              </w:rPr>
              <w:t>366</w:t>
            </w:r>
          </w:p>
        </w:tc>
        <w:tc>
          <w:tcPr>
            <w:tcW w:w="4614" w:type="dxa"/>
          </w:tcPr>
          <w:p w14:paraId="36DEFB5B" w14:textId="77777777" w:rsidR="00912CD1" w:rsidRDefault="00690EF0">
            <w:pPr>
              <w:pStyle w:val="TableParagraph"/>
              <w:spacing w:before="2" w:line="218" w:lineRule="exact"/>
              <w:ind w:left="109"/>
              <w:jc w:val="left"/>
              <w:rPr>
                <w:rFonts w:ascii="Calibri" w:hAnsi="Calibri"/>
                <w:sz w:val="18"/>
              </w:rPr>
            </w:pPr>
            <w:r>
              <w:rPr>
                <w:rFonts w:ascii="Calibri" w:hAnsi="Calibri"/>
                <w:sz w:val="18"/>
              </w:rPr>
              <w:t>Pomoći</w:t>
            </w:r>
            <w:r>
              <w:rPr>
                <w:rFonts w:ascii="Calibri" w:hAnsi="Calibri"/>
                <w:spacing w:val="-1"/>
                <w:sz w:val="18"/>
              </w:rPr>
              <w:t xml:space="preserve"> </w:t>
            </w:r>
            <w:r>
              <w:rPr>
                <w:rFonts w:ascii="Calibri" w:hAnsi="Calibri"/>
                <w:sz w:val="18"/>
              </w:rPr>
              <w:t>proračunskim</w:t>
            </w:r>
            <w:r>
              <w:rPr>
                <w:rFonts w:ascii="Calibri" w:hAnsi="Calibri"/>
                <w:spacing w:val="-7"/>
                <w:sz w:val="18"/>
              </w:rPr>
              <w:t xml:space="preserve"> </w:t>
            </w:r>
            <w:r>
              <w:rPr>
                <w:rFonts w:ascii="Calibri" w:hAnsi="Calibri"/>
                <w:sz w:val="18"/>
              </w:rPr>
              <w:t>korisnicima</w:t>
            </w:r>
            <w:r>
              <w:rPr>
                <w:rFonts w:ascii="Calibri" w:hAnsi="Calibri"/>
                <w:spacing w:val="-7"/>
                <w:sz w:val="18"/>
              </w:rPr>
              <w:t xml:space="preserve"> </w:t>
            </w:r>
            <w:r>
              <w:rPr>
                <w:rFonts w:ascii="Calibri" w:hAnsi="Calibri"/>
                <w:sz w:val="18"/>
              </w:rPr>
              <w:t>drugih</w:t>
            </w:r>
            <w:r>
              <w:rPr>
                <w:rFonts w:ascii="Calibri" w:hAnsi="Calibri"/>
                <w:spacing w:val="-6"/>
                <w:sz w:val="18"/>
              </w:rPr>
              <w:t xml:space="preserve"> </w:t>
            </w:r>
            <w:r>
              <w:rPr>
                <w:rFonts w:ascii="Calibri" w:hAnsi="Calibri"/>
                <w:sz w:val="18"/>
              </w:rPr>
              <w:t>proračuna</w:t>
            </w:r>
          </w:p>
        </w:tc>
        <w:tc>
          <w:tcPr>
            <w:tcW w:w="1292" w:type="dxa"/>
          </w:tcPr>
          <w:p w14:paraId="235DA1C9" w14:textId="7E030C6C" w:rsidR="00912CD1" w:rsidRDefault="006914B7">
            <w:pPr>
              <w:pStyle w:val="TableParagraph"/>
              <w:spacing w:before="2" w:line="218" w:lineRule="exact"/>
              <w:ind w:right="98"/>
              <w:rPr>
                <w:rFonts w:ascii="Calibri"/>
                <w:sz w:val="18"/>
              </w:rPr>
            </w:pPr>
            <w:r>
              <w:rPr>
                <w:rFonts w:ascii="Calibri"/>
                <w:sz w:val="18"/>
              </w:rPr>
              <w:t>0,00</w:t>
            </w:r>
          </w:p>
        </w:tc>
        <w:tc>
          <w:tcPr>
            <w:tcW w:w="1417" w:type="dxa"/>
          </w:tcPr>
          <w:p w14:paraId="5A1459AF" w14:textId="166DD252" w:rsidR="00912CD1" w:rsidRDefault="00AA3467">
            <w:pPr>
              <w:pStyle w:val="TableParagraph"/>
              <w:spacing w:before="2" w:line="218" w:lineRule="exact"/>
              <w:ind w:right="98"/>
              <w:rPr>
                <w:rFonts w:ascii="Calibri"/>
                <w:sz w:val="18"/>
              </w:rPr>
            </w:pPr>
            <w:r>
              <w:rPr>
                <w:rFonts w:ascii="Calibri"/>
                <w:sz w:val="18"/>
              </w:rPr>
              <w:t>40.00</w:t>
            </w:r>
            <w:r w:rsidR="00690EF0">
              <w:rPr>
                <w:rFonts w:ascii="Calibri"/>
                <w:sz w:val="18"/>
              </w:rPr>
              <w:t>0,00</w:t>
            </w:r>
          </w:p>
        </w:tc>
        <w:tc>
          <w:tcPr>
            <w:tcW w:w="1700" w:type="dxa"/>
          </w:tcPr>
          <w:p w14:paraId="59C17B38" w14:textId="4B5FA707" w:rsidR="00912CD1" w:rsidRDefault="00690EF0">
            <w:pPr>
              <w:pStyle w:val="TableParagraph"/>
              <w:spacing w:before="2" w:line="218" w:lineRule="exact"/>
              <w:ind w:right="99"/>
              <w:rPr>
                <w:rFonts w:ascii="Calibri"/>
                <w:sz w:val="18"/>
              </w:rPr>
            </w:pPr>
            <w:r>
              <w:rPr>
                <w:rFonts w:ascii="Calibri"/>
                <w:sz w:val="18"/>
              </w:rPr>
              <w:t>0,00</w:t>
            </w:r>
          </w:p>
        </w:tc>
        <w:tc>
          <w:tcPr>
            <w:tcW w:w="1421" w:type="dxa"/>
          </w:tcPr>
          <w:p w14:paraId="6EA0FBB7" w14:textId="77777777" w:rsidR="00912CD1" w:rsidRDefault="00690EF0">
            <w:pPr>
              <w:pStyle w:val="TableParagraph"/>
              <w:spacing w:before="2" w:line="218" w:lineRule="exact"/>
              <w:ind w:right="98"/>
              <w:rPr>
                <w:rFonts w:ascii="Calibri"/>
                <w:sz w:val="18"/>
              </w:rPr>
            </w:pPr>
            <w:r>
              <w:rPr>
                <w:rFonts w:ascii="Calibri"/>
                <w:sz w:val="18"/>
              </w:rPr>
              <w:t>0,00</w:t>
            </w:r>
          </w:p>
        </w:tc>
        <w:tc>
          <w:tcPr>
            <w:tcW w:w="1521" w:type="dxa"/>
          </w:tcPr>
          <w:p w14:paraId="30E59CA8" w14:textId="77777777" w:rsidR="00912CD1" w:rsidRDefault="00690EF0">
            <w:pPr>
              <w:pStyle w:val="TableParagraph"/>
              <w:spacing w:before="2" w:line="218" w:lineRule="exact"/>
              <w:ind w:right="94"/>
              <w:rPr>
                <w:rFonts w:ascii="Calibri"/>
                <w:sz w:val="18"/>
              </w:rPr>
            </w:pPr>
            <w:r>
              <w:rPr>
                <w:rFonts w:ascii="Calibri"/>
                <w:sz w:val="18"/>
              </w:rPr>
              <w:t>0,00</w:t>
            </w:r>
          </w:p>
        </w:tc>
      </w:tr>
      <w:tr w:rsidR="00912CD1" w14:paraId="190F73E5" w14:textId="77777777" w:rsidTr="009A7575">
        <w:trPr>
          <w:trHeight w:val="441"/>
        </w:trPr>
        <w:tc>
          <w:tcPr>
            <w:tcW w:w="812" w:type="dxa"/>
          </w:tcPr>
          <w:p w14:paraId="6A305CDA" w14:textId="77777777" w:rsidR="00912CD1" w:rsidRDefault="00690EF0">
            <w:pPr>
              <w:pStyle w:val="TableParagraph"/>
              <w:spacing w:before="1"/>
              <w:ind w:left="105"/>
              <w:jc w:val="left"/>
              <w:rPr>
                <w:rFonts w:ascii="Calibri"/>
                <w:b/>
                <w:sz w:val="18"/>
              </w:rPr>
            </w:pPr>
            <w:r>
              <w:rPr>
                <w:rFonts w:ascii="Calibri"/>
                <w:b/>
                <w:sz w:val="18"/>
              </w:rPr>
              <w:t>37</w:t>
            </w:r>
          </w:p>
        </w:tc>
        <w:tc>
          <w:tcPr>
            <w:tcW w:w="4614" w:type="dxa"/>
          </w:tcPr>
          <w:p w14:paraId="5C6710CD" w14:textId="77777777" w:rsidR="00912CD1" w:rsidRDefault="00690EF0">
            <w:pPr>
              <w:pStyle w:val="TableParagraph"/>
              <w:spacing w:line="220" w:lineRule="atLeast"/>
              <w:ind w:left="109" w:right="145"/>
              <w:jc w:val="left"/>
              <w:rPr>
                <w:rFonts w:ascii="Calibri" w:hAnsi="Calibri"/>
                <w:b/>
                <w:sz w:val="18"/>
              </w:rPr>
            </w:pPr>
            <w:r>
              <w:rPr>
                <w:rFonts w:ascii="Calibri" w:hAnsi="Calibri"/>
                <w:b/>
                <w:sz w:val="18"/>
              </w:rPr>
              <w:t>Naknade građanima i kućanstvima na temelju osiguranja i</w:t>
            </w:r>
            <w:r>
              <w:rPr>
                <w:rFonts w:ascii="Calibri" w:hAnsi="Calibri"/>
                <w:b/>
                <w:spacing w:val="-38"/>
                <w:sz w:val="18"/>
              </w:rPr>
              <w:t xml:space="preserve"> </w:t>
            </w:r>
            <w:r>
              <w:rPr>
                <w:rFonts w:ascii="Calibri" w:hAnsi="Calibri"/>
                <w:b/>
                <w:sz w:val="18"/>
              </w:rPr>
              <w:t>druge</w:t>
            </w:r>
            <w:r>
              <w:rPr>
                <w:rFonts w:ascii="Calibri" w:hAnsi="Calibri"/>
                <w:b/>
                <w:spacing w:val="1"/>
                <w:sz w:val="18"/>
              </w:rPr>
              <w:t xml:space="preserve"> </w:t>
            </w:r>
            <w:r>
              <w:rPr>
                <w:rFonts w:ascii="Calibri" w:hAnsi="Calibri"/>
                <w:b/>
                <w:sz w:val="18"/>
              </w:rPr>
              <w:t>naknade</w:t>
            </w:r>
          </w:p>
        </w:tc>
        <w:tc>
          <w:tcPr>
            <w:tcW w:w="1292" w:type="dxa"/>
          </w:tcPr>
          <w:p w14:paraId="78FC811B" w14:textId="0EA0B2D6" w:rsidR="00912CD1" w:rsidRDefault="00690EF0">
            <w:pPr>
              <w:pStyle w:val="TableParagraph"/>
              <w:spacing w:before="1"/>
              <w:ind w:right="98"/>
              <w:rPr>
                <w:rFonts w:ascii="Calibri"/>
                <w:b/>
                <w:sz w:val="18"/>
              </w:rPr>
            </w:pPr>
            <w:r>
              <w:rPr>
                <w:rFonts w:ascii="Calibri"/>
                <w:b/>
                <w:sz w:val="18"/>
              </w:rPr>
              <w:t>1</w:t>
            </w:r>
            <w:r w:rsidR="006914B7">
              <w:rPr>
                <w:rFonts w:ascii="Calibri"/>
                <w:b/>
                <w:sz w:val="18"/>
              </w:rPr>
              <w:t>69.818,44</w:t>
            </w:r>
          </w:p>
        </w:tc>
        <w:tc>
          <w:tcPr>
            <w:tcW w:w="1417" w:type="dxa"/>
          </w:tcPr>
          <w:p w14:paraId="09F1D396" w14:textId="087DFC0D" w:rsidR="00912CD1" w:rsidRDefault="00690EF0">
            <w:pPr>
              <w:pStyle w:val="TableParagraph"/>
              <w:spacing w:before="1"/>
              <w:ind w:right="99"/>
              <w:rPr>
                <w:rFonts w:ascii="Calibri"/>
                <w:b/>
                <w:sz w:val="18"/>
              </w:rPr>
            </w:pPr>
            <w:r>
              <w:rPr>
                <w:rFonts w:ascii="Calibri"/>
                <w:b/>
                <w:sz w:val="18"/>
              </w:rPr>
              <w:t>25</w:t>
            </w:r>
            <w:r w:rsidR="00AA3467">
              <w:rPr>
                <w:rFonts w:ascii="Calibri"/>
                <w:b/>
                <w:sz w:val="18"/>
              </w:rPr>
              <w:t>7</w:t>
            </w:r>
            <w:r>
              <w:rPr>
                <w:rFonts w:ascii="Calibri"/>
                <w:b/>
                <w:sz w:val="18"/>
              </w:rPr>
              <w:t>.000,00</w:t>
            </w:r>
          </w:p>
        </w:tc>
        <w:tc>
          <w:tcPr>
            <w:tcW w:w="1700" w:type="dxa"/>
          </w:tcPr>
          <w:p w14:paraId="1D4ECED4" w14:textId="6289471A" w:rsidR="00912CD1" w:rsidRDefault="00690EF0">
            <w:pPr>
              <w:pStyle w:val="TableParagraph"/>
              <w:spacing w:before="1"/>
              <w:ind w:right="99"/>
              <w:rPr>
                <w:rFonts w:ascii="Calibri"/>
                <w:b/>
                <w:sz w:val="18"/>
              </w:rPr>
            </w:pPr>
            <w:r>
              <w:rPr>
                <w:rFonts w:ascii="Calibri"/>
                <w:b/>
                <w:sz w:val="18"/>
              </w:rPr>
              <w:t>27</w:t>
            </w:r>
            <w:r w:rsidR="00334CA7">
              <w:rPr>
                <w:rFonts w:ascii="Calibri"/>
                <w:b/>
                <w:sz w:val="18"/>
              </w:rPr>
              <w:t>9</w:t>
            </w:r>
            <w:r>
              <w:rPr>
                <w:rFonts w:ascii="Calibri"/>
                <w:b/>
                <w:sz w:val="18"/>
              </w:rPr>
              <w:t>.000,00</w:t>
            </w:r>
          </w:p>
        </w:tc>
        <w:tc>
          <w:tcPr>
            <w:tcW w:w="1421" w:type="dxa"/>
          </w:tcPr>
          <w:p w14:paraId="73614A5E" w14:textId="6814D6D0" w:rsidR="00912CD1" w:rsidRDefault="00690EF0">
            <w:pPr>
              <w:pStyle w:val="TableParagraph"/>
              <w:spacing w:before="1"/>
              <w:ind w:right="99"/>
              <w:rPr>
                <w:rFonts w:ascii="Calibri"/>
                <w:b/>
                <w:sz w:val="18"/>
              </w:rPr>
            </w:pPr>
            <w:r>
              <w:rPr>
                <w:rFonts w:ascii="Calibri"/>
                <w:b/>
                <w:sz w:val="18"/>
              </w:rPr>
              <w:t>2</w:t>
            </w:r>
            <w:r w:rsidR="005446B0">
              <w:rPr>
                <w:rFonts w:ascii="Calibri"/>
                <w:b/>
                <w:sz w:val="18"/>
              </w:rPr>
              <w:t>71</w:t>
            </w:r>
            <w:r>
              <w:rPr>
                <w:rFonts w:ascii="Calibri"/>
                <w:b/>
                <w:sz w:val="18"/>
              </w:rPr>
              <w:t>.000,00</w:t>
            </w:r>
          </w:p>
        </w:tc>
        <w:tc>
          <w:tcPr>
            <w:tcW w:w="1521" w:type="dxa"/>
          </w:tcPr>
          <w:p w14:paraId="766EF08E" w14:textId="0EE533EA" w:rsidR="00912CD1" w:rsidRDefault="00690EF0">
            <w:pPr>
              <w:pStyle w:val="TableParagraph"/>
              <w:spacing w:before="1"/>
              <w:ind w:right="94"/>
              <w:rPr>
                <w:rFonts w:ascii="Calibri"/>
                <w:b/>
                <w:sz w:val="18"/>
              </w:rPr>
            </w:pPr>
            <w:r>
              <w:rPr>
                <w:rFonts w:ascii="Calibri"/>
                <w:b/>
                <w:sz w:val="18"/>
              </w:rPr>
              <w:t>2</w:t>
            </w:r>
            <w:r w:rsidR="00126FB9">
              <w:rPr>
                <w:rFonts w:ascii="Calibri"/>
                <w:b/>
                <w:sz w:val="18"/>
              </w:rPr>
              <w:t>97</w:t>
            </w:r>
            <w:r>
              <w:rPr>
                <w:rFonts w:ascii="Calibri"/>
                <w:b/>
                <w:sz w:val="18"/>
              </w:rPr>
              <w:t>.000,00</w:t>
            </w:r>
          </w:p>
        </w:tc>
      </w:tr>
      <w:tr w:rsidR="00912CD1" w14:paraId="2766213A" w14:textId="77777777" w:rsidTr="009A7575">
        <w:trPr>
          <w:trHeight w:val="239"/>
        </w:trPr>
        <w:tc>
          <w:tcPr>
            <w:tcW w:w="812" w:type="dxa"/>
          </w:tcPr>
          <w:p w14:paraId="00DDD8DC" w14:textId="77777777" w:rsidR="00912CD1" w:rsidRDefault="00690EF0">
            <w:pPr>
              <w:pStyle w:val="TableParagraph"/>
              <w:spacing w:before="1" w:line="218" w:lineRule="exact"/>
              <w:ind w:left="105"/>
              <w:jc w:val="left"/>
              <w:rPr>
                <w:rFonts w:ascii="Calibri"/>
                <w:sz w:val="18"/>
              </w:rPr>
            </w:pPr>
            <w:r>
              <w:rPr>
                <w:rFonts w:ascii="Calibri"/>
                <w:sz w:val="18"/>
              </w:rPr>
              <w:t>372</w:t>
            </w:r>
          </w:p>
        </w:tc>
        <w:tc>
          <w:tcPr>
            <w:tcW w:w="4614" w:type="dxa"/>
          </w:tcPr>
          <w:p w14:paraId="59D51A08" w14:textId="77777777" w:rsidR="00912CD1" w:rsidRDefault="00690EF0">
            <w:pPr>
              <w:pStyle w:val="TableParagraph"/>
              <w:spacing w:before="1" w:line="218" w:lineRule="exact"/>
              <w:ind w:left="109"/>
              <w:jc w:val="left"/>
              <w:rPr>
                <w:rFonts w:ascii="Calibri" w:hAnsi="Calibri"/>
                <w:sz w:val="18"/>
              </w:rPr>
            </w:pPr>
            <w:r>
              <w:rPr>
                <w:rFonts w:ascii="Calibri" w:hAnsi="Calibri"/>
                <w:sz w:val="18"/>
              </w:rPr>
              <w:t>Ostale</w:t>
            </w:r>
            <w:r>
              <w:rPr>
                <w:rFonts w:ascii="Calibri" w:hAnsi="Calibri"/>
                <w:spacing w:val="-4"/>
                <w:sz w:val="18"/>
              </w:rPr>
              <w:t xml:space="preserve"> </w:t>
            </w:r>
            <w:r>
              <w:rPr>
                <w:rFonts w:ascii="Calibri" w:hAnsi="Calibri"/>
                <w:sz w:val="18"/>
              </w:rPr>
              <w:t>naknade</w:t>
            </w:r>
            <w:r>
              <w:rPr>
                <w:rFonts w:ascii="Calibri" w:hAnsi="Calibri"/>
                <w:spacing w:val="1"/>
                <w:sz w:val="18"/>
              </w:rPr>
              <w:t xml:space="preserve"> </w:t>
            </w:r>
            <w:r>
              <w:rPr>
                <w:rFonts w:ascii="Calibri" w:hAnsi="Calibri"/>
                <w:sz w:val="18"/>
              </w:rPr>
              <w:t>građanima</w:t>
            </w:r>
            <w:r>
              <w:rPr>
                <w:rFonts w:ascii="Calibri" w:hAnsi="Calibri"/>
                <w:spacing w:val="-1"/>
                <w:sz w:val="18"/>
              </w:rPr>
              <w:t xml:space="preserve"> </w:t>
            </w:r>
            <w:r>
              <w:rPr>
                <w:rFonts w:ascii="Calibri" w:hAnsi="Calibri"/>
                <w:sz w:val="18"/>
              </w:rPr>
              <w:t>i</w:t>
            </w:r>
            <w:r>
              <w:rPr>
                <w:rFonts w:ascii="Calibri" w:hAnsi="Calibri"/>
                <w:spacing w:val="-4"/>
                <w:sz w:val="18"/>
              </w:rPr>
              <w:t xml:space="preserve"> </w:t>
            </w:r>
            <w:r>
              <w:rPr>
                <w:rFonts w:ascii="Calibri" w:hAnsi="Calibri"/>
                <w:sz w:val="18"/>
              </w:rPr>
              <w:t>kućanstvima</w:t>
            </w:r>
            <w:r>
              <w:rPr>
                <w:rFonts w:ascii="Calibri" w:hAnsi="Calibri"/>
                <w:spacing w:val="-6"/>
                <w:sz w:val="18"/>
              </w:rPr>
              <w:t xml:space="preserve"> </w:t>
            </w:r>
            <w:r>
              <w:rPr>
                <w:rFonts w:ascii="Calibri" w:hAnsi="Calibri"/>
                <w:sz w:val="18"/>
              </w:rPr>
              <w:t>iz</w:t>
            </w:r>
            <w:r>
              <w:rPr>
                <w:rFonts w:ascii="Calibri" w:hAnsi="Calibri"/>
                <w:spacing w:val="-4"/>
                <w:sz w:val="18"/>
              </w:rPr>
              <w:t xml:space="preserve"> </w:t>
            </w:r>
            <w:r>
              <w:rPr>
                <w:rFonts w:ascii="Calibri" w:hAnsi="Calibri"/>
                <w:sz w:val="18"/>
              </w:rPr>
              <w:t>proračuna</w:t>
            </w:r>
          </w:p>
        </w:tc>
        <w:tc>
          <w:tcPr>
            <w:tcW w:w="1292" w:type="dxa"/>
          </w:tcPr>
          <w:p w14:paraId="5F5481E4" w14:textId="163D0523" w:rsidR="00912CD1" w:rsidRDefault="00690EF0">
            <w:pPr>
              <w:pStyle w:val="TableParagraph"/>
              <w:spacing w:before="1" w:line="218" w:lineRule="exact"/>
              <w:ind w:right="98"/>
              <w:rPr>
                <w:rFonts w:ascii="Calibri"/>
                <w:sz w:val="18"/>
              </w:rPr>
            </w:pPr>
            <w:r>
              <w:rPr>
                <w:rFonts w:ascii="Calibri"/>
                <w:sz w:val="18"/>
              </w:rPr>
              <w:t>1</w:t>
            </w:r>
            <w:r w:rsidR="006914B7">
              <w:rPr>
                <w:rFonts w:ascii="Calibri"/>
                <w:sz w:val="18"/>
              </w:rPr>
              <w:t>69</w:t>
            </w:r>
            <w:r>
              <w:rPr>
                <w:rFonts w:ascii="Calibri"/>
                <w:sz w:val="18"/>
              </w:rPr>
              <w:t>.</w:t>
            </w:r>
            <w:r w:rsidR="006914B7">
              <w:rPr>
                <w:rFonts w:ascii="Calibri"/>
                <w:sz w:val="18"/>
              </w:rPr>
              <w:t>818</w:t>
            </w:r>
            <w:r>
              <w:rPr>
                <w:rFonts w:ascii="Calibri"/>
                <w:sz w:val="18"/>
              </w:rPr>
              <w:t>,</w:t>
            </w:r>
            <w:r w:rsidR="006914B7">
              <w:rPr>
                <w:rFonts w:ascii="Calibri"/>
                <w:sz w:val="18"/>
              </w:rPr>
              <w:t>44</w:t>
            </w:r>
          </w:p>
        </w:tc>
        <w:tc>
          <w:tcPr>
            <w:tcW w:w="1417" w:type="dxa"/>
          </w:tcPr>
          <w:p w14:paraId="4807FD17" w14:textId="4BABBB19" w:rsidR="00912CD1" w:rsidRDefault="00690EF0">
            <w:pPr>
              <w:pStyle w:val="TableParagraph"/>
              <w:spacing w:before="1" w:line="218" w:lineRule="exact"/>
              <w:ind w:right="99"/>
              <w:rPr>
                <w:rFonts w:ascii="Calibri"/>
                <w:sz w:val="18"/>
              </w:rPr>
            </w:pPr>
            <w:r>
              <w:rPr>
                <w:rFonts w:ascii="Calibri"/>
                <w:sz w:val="18"/>
              </w:rPr>
              <w:t>25</w:t>
            </w:r>
            <w:r w:rsidR="00AA3467">
              <w:rPr>
                <w:rFonts w:ascii="Calibri"/>
                <w:sz w:val="18"/>
              </w:rPr>
              <w:t>7</w:t>
            </w:r>
            <w:r>
              <w:rPr>
                <w:rFonts w:ascii="Calibri"/>
                <w:sz w:val="18"/>
              </w:rPr>
              <w:t>.000,00</w:t>
            </w:r>
          </w:p>
        </w:tc>
        <w:tc>
          <w:tcPr>
            <w:tcW w:w="1700" w:type="dxa"/>
          </w:tcPr>
          <w:p w14:paraId="75853F75" w14:textId="20417B96" w:rsidR="00912CD1" w:rsidRDefault="00690EF0">
            <w:pPr>
              <w:pStyle w:val="TableParagraph"/>
              <w:spacing w:before="1" w:line="218" w:lineRule="exact"/>
              <w:ind w:right="99"/>
              <w:rPr>
                <w:rFonts w:ascii="Calibri"/>
                <w:sz w:val="18"/>
              </w:rPr>
            </w:pPr>
            <w:r>
              <w:rPr>
                <w:rFonts w:ascii="Calibri"/>
                <w:sz w:val="18"/>
              </w:rPr>
              <w:t>27</w:t>
            </w:r>
            <w:r w:rsidR="00334CA7">
              <w:rPr>
                <w:rFonts w:ascii="Calibri"/>
                <w:sz w:val="18"/>
              </w:rPr>
              <w:t>9</w:t>
            </w:r>
            <w:r>
              <w:rPr>
                <w:rFonts w:ascii="Calibri"/>
                <w:sz w:val="18"/>
              </w:rPr>
              <w:t>.000,00</w:t>
            </w:r>
          </w:p>
        </w:tc>
        <w:tc>
          <w:tcPr>
            <w:tcW w:w="1421" w:type="dxa"/>
          </w:tcPr>
          <w:p w14:paraId="13E05F1F" w14:textId="51ADE4A6" w:rsidR="00912CD1" w:rsidRDefault="00690EF0">
            <w:pPr>
              <w:pStyle w:val="TableParagraph"/>
              <w:spacing w:before="1" w:line="218" w:lineRule="exact"/>
              <w:ind w:right="99"/>
              <w:rPr>
                <w:rFonts w:ascii="Calibri"/>
                <w:sz w:val="18"/>
              </w:rPr>
            </w:pPr>
            <w:r>
              <w:rPr>
                <w:rFonts w:ascii="Calibri"/>
                <w:sz w:val="18"/>
              </w:rPr>
              <w:t>2</w:t>
            </w:r>
            <w:r w:rsidR="005446B0">
              <w:rPr>
                <w:rFonts w:ascii="Calibri"/>
                <w:sz w:val="18"/>
              </w:rPr>
              <w:t>71</w:t>
            </w:r>
            <w:r>
              <w:rPr>
                <w:rFonts w:ascii="Calibri"/>
                <w:sz w:val="18"/>
              </w:rPr>
              <w:t>.000,00</w:t>
            </w:r>
          </w:p>
        </w:tc>
        <w:tc>
          <w:tcPr>
            <w:tcW w:w="1521" w:type="dxa"/>
          </w:tcPr>
          <w:p w14:paraId="21ADE63B" w14:textId="1771DB7F" w:rsidR="00912CD1" w:rsidRDefault="00690EF0">
            <w:pPr>
              <w:pStyle w:val="TableParagraph"/>
              <w:spacing w:before="1" w:line="218" w:lineRule="exact"/>
              <w:ind w:right="94"/>
              <w:rPr>
                <w:rFonts w:ascii="Calibri"/>
                <w:sz w:val="18"/>
              </w:rPr>
            </w:pPr>
            <w:r>
              <w:rPr>
                <w:rFonts w:ascii="Calibri"/>
                <w:sz w:val="18"/>
              </w:rPr>
              <w:t>2</w:t>
            </w:r>
            <w:r w:rsidR="00126FB9">
              <w:rPr>
                <w:rFonts w:ascii="Calibri"/>
                <w:sz w:val="18"/>
              </w:rPr>
              <w:t>97</w:t>
            </w:r>
            <w:r>
              <w:rPr>
                <w:rFonts w:ascii="Calibri"/>
                <w:sz w:val="18"/>
              </w:rPr>
              <w:t>.000,00</w:t>
            </w:r>
          </w:p>
        </w:tc>
      </w:tr>
      <w:tr w:rsidR="00912CD1" w14:paraId="4A8DAA98" w14:textId="77777777" w:rsidTr="009A7575">
        <w:trPr>
          <w:trHeight w:val="239"/>
        </w:trPr>
        <w:tc>
          <w:tcPr>
            <w:tcW w:w="812" w:type="dxa"/>
          </w:tcPr>
          <w:p w14:paraId="141585F7" w14:textId="77777777" w:rsidR="00912CD1" w:rsidRDefault="00690EF0">
            <w:pPr>
              <w:pStyle w:val="TableParagraph"/>
              <w:spacing w:before="1" w:line="218" w:lineRule="exact"/>
              <w:ind w:left="105"/>
              <w:jc w:val="left"/>
              <w:rPr>
                <w:rFonts w:ascii="Calibri"/>
                <w:b/>
                <w:sz w:val="18"/>
              </w:rPr>
            </w:pPr>
            <w:r>
              <w:rPr>
                <w:rFonts w:ascii="Calibri"/>
                <w:b/>
                <w:sz w:val="18"/>
              </w:rPr>
              <w:t>38</w:t>
            </w:r>
          </w:p>
        </w:tc>
        <w:tc>
          <w:tcPr>
            <w:tcW w:w="4614" w:type="dxa"/>
          </w:tcPr>
          <w:p w14:paraId="18C10AAE" w14:textId="77777777" w:rsidR="00912CD1" w:rsidRDefault="00690EF0">
            <w:pPr>
              <w:pStyle w:val="TableParagraph"/>
              <w:spacing w:before="1" w:line="218" w:lineRule="exact"/>
              <w:ind w:left="109"/>
              <w:jc w:val="left"/>
              <w:rPr>
                <w:rFonts w:ascii="Calibri"/>
                <w:b/>
                <w:sz w:val="18"/>
              </w:rPr>
            </w:pPr>
            <w:r>
              <w:rPr>
                <w:rFonts w:ascii="Calibri"/>
                <w:b/>
                <w:sz w:val="18"/>
              </w:rPr>
              <w:t>Ostali</w:t>
            </w:r>
            <w:r>
              <w:rPr>
                <w:rFonts w:ascii="Calibri"/>
                <w:b/>
                <w:spacing w:val="-3"/>
                <w:sz w:val="18"/>
              </w:rPr>
              <w:t xml:space="preserve"> </w:t>
            </w:r>
            <w:r>
              <w:rPr>
                <w:rFonts w:ascii="Calibri"/>
                <w:b/>
                <w:sz w:val="18"/>
              </w:rPr>
              <w:t>rashodi</w:t>
            </w:r>
          </w:p>
        </w:tc>
        <w:tc>
          <w:tcPr>
            <w:tcW w:w="1292" w:type="dxa"/>
          </w:tcPr>
          <w:p w14:paraId="40C386A9" w14:textId="2CC50A51" w:rsidR="00912CD1" w:rsidRDefault="00690EF0">
            <w:pPr>
              <w:pStyle w:val="TableParagraph"/>
              <w:spacing w:before="1" w:line="218" w:lineRule="exact"/>
              <w:ind w:right="98"/>
              <w:rPr>
                <w:rFonts w:ascii="Calibri"/>
                <w:b/>
                <w:sz w:val="18"/>
              </w:rPr>
            </w:pPr>
            <w:r>
              <w:rPr>
                <w:rFonts w:ascii="Calibri"/>
                <w:b/>
                <w:sz w:val="18"/>
              </w:rPr>
              <w:t>3</w:t>
            </w:r>
            <w:r w:rsidR="003472AA">
              <w:rPr>
                <w:rFonts w:ascii="Calibri"/>
                <w:b/>
                <w:sz w:val="18"/>
              </w:rPr>
              <w:t>90.360,64</w:t>
            </w:r>
          </w:p>
        </w:tc>
        <w:tc>
          <w:tcPr>
            <w:tcW w:w="1417" w:type="dxa"/>
          </w:tcPr>
          <w:p w14:paraId="2811C5E1" w14:textId="2A19F192" w:rsidR="00912CD1" w:rsidRDefault="00AA3467">
            <w:pPr>
              <w:pStyle w:val="TableParagraph"/>
              <w:spacing w:before="1" w:line="218" w:lineRule="exact"/>
              <w:ind w:right="99"/>
              <w:rPr>
                <w:rFonts w:ascii="Calibri"/>
                <w:b/>
                <w:sz w:val="18"/>
              </w:rPr>
            </w:pPr>
            <w:r>
              <w:rPr>
                <w:rFonts w:ascii="Calibri"/>
                <w:b/>
                <w:sz w:val="18"/>
              </w:rPr>
              <w:t>4</w:t>
            </w:r>
            <w:r w:rsidR="00690EF0">
              <w:rPr>
                <w:rFonts w:ascii="Calibri"/>
                <w:b/>
                <w:sz w:val="18"/>
              </w:rPr>
              <w:t>9</w:t>
            </w:r>
            <w:r>
              <w:rPr>
                <w:rFonts w:ascii="Calibri"/>
                <w:b/>
                <w:sz w:val="18"/>
              </w:rPr>
              <w:t>0</w:t>
            </w:r>
            <w:r w:rsidR="00690EF0">
              <w:rPr>
                <w:rFonts w:ascii="Calibri"/>
                <w:b/>
                <w:sz w:val="18"/>
              </w:rPr>
              <w:t>.</w:t>
            </w:r>
            <w:r>
              <w:rPr>
                <w:rFonts w:ascii="Calibri"/>
                <w:b/>
                <w:sz w:val="18"/>
              </w:rPr>
              <w:t>837</w:t>
            </w:r>
            <w:r w:rsidR="00690EF0">
              <w:rPr>
                <w:rFonts w:ascii="Calibri"/>
                <w:b/>
                <w:sz w:val="18"/>
              </w:rPr>
              <w:t>,</w:t>
            </w:r>
            <w:r>
              <w:rPr>
                <w:rFonts w:ascii="Calibri"/>
                <w:b/>
                <w:sz w:val="18"/>
              </w:rPr>
              <w:t>54</w:t>
            </w:r>
          </w:p>
        </w:tc>
        <w:tc>
          <w:tcPr>
            <w:tcW w:w="1700" w:type="dxa"/>
          </w:tcPr>
          <w:p w14:paraId="4CE12353" w14:textId="6530E886" w:rsidR="00912CD1" w:rsidRDefault="00334CA7">
            <w:pPr>
              <w:pStyle w:val="TableParagraph"/>
              <w:spacing w:before="1" w:line="218" w:lineRule="exact"/>
              <w:ind w:right="99"/>
              <w:rPr>
                <w:rFonts w:ascii="Calibri"/>
                <w:b/>
                <w:sz w:val="18"/>
              </w:rPr>
            </w:pPr>
            <w:r>
              <w:rPr>
                <w:rFonts w:ascii="Calibri"/>
                <w:b/>
                <w:sz w:val="18"/>
              </w:rPr>
              <w:t>437</w:t>
            </w:r>
            <w:r w:rsidR="00690EF0">
              <w:rPr>
                <w:rFonts w:ascii="Calibri"/>
                <w:b/>
                <w:sz w:val="18"/>
              </w:rPr>
              <w:t>.</w:t>
            </w:r>
            <w:r>
              <w:rPr>
                <w:rFonts w:ascii="Calibri"/>
                <w:b/>
                <w:sz w:val="18"/>
              </w:rPr>
              <w:t>05</w:t>
            </w:r>
            <w:r w:rsidR="00690EF0">
              <w:rPr>
                <w:rFonts w:ascii="Calibri"/>
                <w:b/>
                <w:sz w:val="18"/>
              </w:rPr>
              <w:t>0,00</w:t>
            </w:r>
          </w:p>
        </w:tc>
        <w:tc>
          <w:tcPr>
            <w:tcW w:w="1421" w:type="dxa"/>
          </w:tcPr>
          <w:p w14:paraId="74151824" w14:textId="7DD1F384" w:rsidR="00912CD1" w:rsidRDefault="005446B0">
            <w:pPr>
              <w:pStyle w:val="TableParagraph"/>
              <w:spacing w:before="1" w:line="218" w:lineRule="exact"/>
              <w:ind w:right="99"/>
              <w:rPr>
                <w:rFonts w:ascii="Calibri"/>
                <w:b/>
                <w:sz w:val="18"/>
              </w:rPr>
            </w:pPr>
            <w:r>
              <w:rPr>
                <w:rFonts w:ascii="Calibri"/>
                <w:b/>
                <w:sz w:val="18"/>
              </w:rPr>
              <w:t>292</w:t>
            </w:r>
            <w:r w:rsidR="00690EF0">
              <w:rPr>
                <w:rFonts w:ascii="Calibri"/>
                <w:b/>
                <w:sz w:val="18"/>
              </w:rPr>
              <w:t>.450,00</w:t>
            </w:r>
          </w:p>
        </w:tc>
        <w:tc>
          <w:tcPr>
            <w:tcW w:w="1521" w:type="dxa"/>
          </w:tcPr>
          <w:p w14:paraId="684C19FB" w14:textId="7232BAB3" w:rsidR="00912CD1" w:rsidRDefault="00126FB9">
            <w:pPr>
              <w:pStyle w:val="TableParagraph"/>
              <w:spacing w:before="1" w:line="218" w:lineRule="exact"/>
              <w:ind w:right="94"/>
              <w:rPr>
                <w:rFonts w:ascii="Calibri"/>
                <w:b/>
                <w:sz w:val="18"/>
              </w:rPr>
            </w:pPr>
            <w:r>
              <w:rPr>
                <w:rFonts w:ascii="Calibri"/>
                <w:b/>
                <w:sz w:val="18"/>
              </w:rPr>
              <w:t>261</w:t>
            </w:r>
            <w:r w:rsidR="00690EF0">
              <w:rPr>
                <w:rFonts w:ascii="Calibri"/>
                <w:b/>
                <w:sz w:val="18"/>
              </w:rPr>
              <w:t>.</w:t>
            </w:r>
            <w:r>
              <w:rPr>
                <w:rFonts w:ascii="Calibri"/>
                <w:b/>
                <w:sz w:val="18"/>
              </w:rPr>
              <w:t>95</w:t>
            </w:r>
            <w:r w:rsidR="00690EF0">
              <w:rPr>
                <w:rFonts w:ascii="Calibri"/>
                <w:b/>
                <w:sz w:val="18"/>
              </w:rPr>
              <w:t>0,00</w:t>
            </w:r>
          </w:p>
        </w:tc>
      </w:tr>
      <w:tr w:rsidR="00912CD1" w14:paraId="7B5921B5" w14:textId="77777777" w:rsidTr="009A7575">
        <w:trPr>
          <w:trHeight w:val="240"/>
        </w:trPr>
        <w:tc>
          <w:tcPr>
            <w:tcW w:w="812" w:type="dxa"/>
          </w:tcPr>
          <w:p w14:paraId="37D65F16" w14:textId="77777777" w:rsidR="00912CD1" w:rsidRDefault="00690EF0">
            <w:pPr>
              <w:pStyle w:val="TableParagraph"/>
              <w:spacing w:before="1" w:line="219" w:lineRule="exact"/>
              <w:ind w:left="105"/>
              <w:jc w:val="left"/>
              <w:rPr>
                <w:rFonts w:ascii="Calibri"/>
                <w:sz w:val="18"/>
              </w:rPr>
            </w:pPr>
            <w:r>
              <w:rPr>
                <w:rFonts w:ascii="Calibri"/>
                <w:sz w:val="18"/>
              </w:rPr>
              <w:t>381</w:t>
            </w:r>
          </w:p>
        </w:tc>
        <w:tc>
          <w:tcPr>
            <w:tcW w:w="4614" w:type="dxa"/>
          </w:tcPr>
          <w:p w14:paraId="360AAEFA" w14:textId="77777777" w:rsidR="00912CD1" w:rsidRDefault="00690EF0">
            <w:pPr>
              <w:pStyle w:val="TableParagraph"/>
              <w:spacing w:before="1" w:line="219" w:lineRule="exact"/>
              <w:ind w:left="109"/>
              <w:jc w:val="left"/>
              <w:rPr>
                <w:rFonts w:ascii="Calibri" w:hAnsi="Calibri"/>
                <w:sz w:val="18"/>
              </w:rPr>
            </w:pPr>
            <w:r>
              <w:rPr>
                <w:rFonts w:ascii="Calibri" w:hAnsi="Calibri"/>
                <w:sz w:val="18"/>
              </w:rPr>
              <w:t>Tekuće</w:t>
            </w:r>
            <w:r>
              <w:rPr>
                <w:rFonts w:ascii="Calibri" w:hAnsi="Calibri"/>
                <w:spacing w:val="-3"/>
                <w:sz w:val="18"/>
              </w:rPr>
              <w:t xml:space="preserve"> </w:t>
            </w:r>
            <w:r>
              <w:rPr>
                <w:rFonts w:ascii="Calibri" w:hAnsi="Calibri"/>
                <w:sz w:val="18"/>
              </w:rPr>
              <w:t>donacije</w:t>
            </w:r>
          </w:p>
        </w:tc>
        <w:tc>
          <w:tcPr>
            <w:tcW w:w="1292" w:type="dxa"/>
          </w:tcPr>
          <w:p w14:paraId="52E77A72" w14:textId="239AE293" w:rsidR="00912CD1" w:rsidRDefault="00690EF0">
            <w:pPr>
              <w:pStyle w:val="TableParagraph"/>
              <w:spacing w:before="1" w:line="219" w:lineRule="exact"/>
              <w:ind w:right="98"/>
              <w:rPr>
                <w:rFonts w:ascii="Calibri"/>
                <w:sz w:val="18"/>
              </w:rPr>
            </w:pPr>
            <w:r>
              <w:rPr>
                <w:rFonts w:ascii="Calibri"/>
                <w:sz w:val="18"/>
              </w:rPr>
              <w:t>1</w:t>
            </w:r>
            <w:r w:rsidR="003472AA">
              <w:rPr>
                <w:rFonts w:ascii="Calibri"/>
                <w:sz w:val="18"/>
              </w:rPr>
              <w:t>31.969,65</w:t>
            </w:r>
          </w:p>
        </w:tc>
        <w:tc>
          <w:tcPr>
            <w:tcW w:w="1417" w:type="dxa"/>
          </w:tcPr>
          <w:p w14:paraId="15514826" w14:textId="4D6D9F0F" w:rsidR="00912CD1" w:rsidRDefault="00AA3467">
            <w:pPr>
              <w:pStyle w:val="TableParagraph"/>
              <w:spacing w:before="1" w:line="219" w:lineRule="exact"/>
              <w:ind w:right="99"/>
              <w:rPr>
                <w:rFonts w:ascii="Calibri"/>
                <w:sz w:val="18"/>
              </w:rPr>
            </w:pPr>
            <w:r>
              <w:rPr>
                <w:rFonts w:ascii="Calibri"/>
                <w:sz w:val="18"/>
              </w:rPr>
              <w:t>327</w:t>
            </w:r>
            <w:r w:rsidR="00690EF0">
              <w:rPr>
                <w:rFonts w:ascii="Calibri"/>
                <w:sz w:val="18"/>
              </w:rPr>
              <w:t>.</w:t>
            </w:r>
            <w:r>
              <w:rPr>
                <w:rFonts w:ascii="Calibri"/>
                <w:sz w:val="18"/>
              </w:rPr>
              <w:t>600</w:t>
            </w:r>
            <w:r w:rsidR="00690EF0">
              <w:rPr>
                <w:rFonts w:ascii="Calibri"/>
                <w:sz w:val="18"/>
              </w:rPr>
              <w:t>,00</w:t>
            </w:r>
          </w:p>
        </w:tc>
        <w:tc>
          <w:tcPr>
            <w:tcW w:w="1700" w:type="dxa"/>
          </w:tcPr>
          <w:p w14:paraId="6A49A063" w14:textId="0562CA95" w:rsidR="00912CD1" w:rsidRDefault="00334CA7">
            <w:pPr>
              <w:pStyle w:val="TableParagraph"/>
              <w:spacing w:before="1" w:line="219" w:lineRule="exact"/>
              <w:ind w:right="99"/>
              <w:rPr>
                <w:rFonts w:ascii="Calibri"/>
                <w:sz w:val="18"/>
              </w:rPr>
            </w:pPr>
            <w:r>
              <w:rPr>
                <w:rFonts w:ascii="Calibri"/>
                <w:sz w:val="18"/>
              </w:rPr>
              <w:t>19</w:t>
            </w:r>
            <w:r w:rsidR="00690EF0">
              <w:rPr>
                <w:rFonts w:ascii="Calibri"/>
                <w:sz w:val="18"/>
              </w:rPr>
              <w:t>2.5</w:t>
            </w:r>
            <w:r>
              <w:rPr>
                <w:rFonts w:ascii="Calibri"/>
                <w:sz w:val="18"/>
              </w:rPr>
              <w:t>0</w:t>
            </w:r>
            <w:r w:rsidR="00690EF0">
              <w:rPr>
                <w:rFonts w:ascii="Calibri"/>
                <w:sz w:val="18"/>
              </w:rPr>
              <w:t>0,00</w:t>
            </w:r>
          </w:p>
        </w:tc>
        <w:tc>
          <w:tcPr>
            <w:tcW w:w="1421" w:type="dxa"/>
          </w:tcPr>
          <w:p w14:paraId="259AD3DA" w14:textId="12C05574" w:rsidR="00912CD1" w:rsidRDefault="005446B0">
            <w:pPr>
              <w:pStyle w:val="TableParagraph"/>
              <w:spacing w:before="1" w:line="219" w:lineRule="exact"/>
              <w:ind w:right="99"/>
              <w:rPr>
                <w:rFonts w:ascii="Calibri"/>
                <w:sz w:val="18"/>
              </w:rPr>
            </w:pPr>
            <w:r>
              <w:rPr>
                <w:rFonts w:ascii="Calibri"/>
                <w:sz w:val="18"/>
              </w:rPr>
              <w:t>169</w:t>
            </w:r>
            <w:r w:rsidR="00690EF0">
              <w:rPr>
                <w:rFonts w:ascii="Calibri"/>
                <w:sz w:val="18"/>
              </w:rPr>
              <w:t>.</w:t>
            </w:r>
            <w:r>
              <w:rPr>
                <w:rFonts w:ascii="Calibri"/>
                <w:sz w:val="18"/>
              </w:rPr>
              <w:t>5</w:t>
            </w:r>
            <w:r w:rsidR="00690EF0">
              <w:rPr>
                <w:rFonts w:ascii="Calibri"/>
                <w:sz w:val="18"/>
              </w:rPr>
              <w:t>00,00</w:t>
            </w:r>
          </w:p>
        </w:tc>
        <w:tc>
          <w:tcPr>
            <w:tcW w:w="1521" w:type="dxa"/>
          </w:tcPr>
          <w:p w14:paraId="3FBE1C86" w14:textId="6EE43552" w:rsidR="00912CD1" w:rsidRDefault="00126FB9">
            <w:pPr>
              <w:pStyle w:val="TableParagraph"/>
              <w:spacing w:before="1" w:line="219" w:lineRule="exact"/>
              <w:ind w:right="94"/>
              <w:rPr>
                <w:rFonts w:ascii="Calibri"/>
                <w:sz w:val="18"/>
              </w:rPr>
            </w:pPr>
            <w:r>
              <w:rPr>
                <w:rFonts w:ascii="Calibri"/>
                <w:sz w:val="18"/>
              </w:rPr>
              <w:t>164.</w:t>
            </w:r>
            <w:r w:rsidR="00690EF0">
              <w:rPr>
                <w:rFonts w:ascii="Calibri"/>
                <w:sz w:val="18"/>
              </w:rPr>
              <w:t>500,00</w:t>
            </w:r>
          </w:p>
        </w:tc>
      </w:tr>
      <w:tr w:rsidR="00912CD1" w14:paraId="1BB436D8" w14:textId="77777777" w:rsidTr="009A7575">
        <w:trPr>
          <w:trHeight w:val="239"/>
        </w:trPr>
        <w:tc>
          <w:tcPr>
            <w:tcW w:w="812" w:type="dxa"/>
          </w:tcPr>
          <w:p w14:paraId="256F2593" w14:textId="77777777" w:rsidR="00912CD1" w:rsidRDefault="00690EF0">
            <w:pPr>
              <w:pStyle w:val="TableParagraph"/>
              <w:spacing w:before="1" w:line="218" w:lineRule="exact"/>
              <w:ind w:left="105"/>
              <w:jc w:val="left"/>
              <w:rPr>
                <w:rFonts w:ascii="Calibri"/>
                <w:sz w:val="18"/>
              </w:rPr>
            </w:pPr>
            <w:r>
              <w:rPr>
                <w:rFonts w:ascii="Calibri"/>
                <w:sz w:val="18"/>
              </w:rPr>
              <w:t>382</w:t>
            </w:r>
          </w:p>
        </w:tc>
        <w:tc>
          <w:tcPr>
            <w:tcW w:w="4614" w:type="dxa"/>
          </w:tcPr>
          <w:p w14:paraId="340145F4" w14:textId="77777777" w:rsidR="00912CD1" w:rsidRDefault="00690EF0">
            <w:pPr>
              <w:pStyle w:val="TableParagraph"/>
              <w:spacing w:before="1" w:line="218" w:lineRule="exact"/>
              <w:ind w:left="109"/>
              <w:jc w:val="left"/>
              <w:rPr>
                <w:rFonts w:ascii="Calibri"/>
                <w:sz w:val="18"/>
              </w:rPr>
            </w:pPr>
            <w:r>
              <w:rPr>
                <w:rFonts w:ascii="Calibri"/>
                <w:sz w:val="18"/>
              </w:rPr>
              <w:t>Kapitalne</w:t>
            </w:r>
            <w:r>
              <w:rPr>
                <w:rFonts w:ascii="Calibri"/>
                <w:spacing w:val="-3"/>
                <w:sz w:val="18"/>
              </w:rPr>
              <w:t xml:space="preserve"> </w:t>
            </w:r>
            <w:r>
              <w:rPr>
                <w:rFonts w:ascii="Calibri"/>
                <w:sz w:val="18"/>
              </w:rPr>
              <w:t>donacije</w:t>
            </w:r>
          </w:p>
        </w:tc>
        <w:tc>
          <w:tcPr>
            <w:tcW w:w="1292" w:type="dxa"/>
          </w:tcPr>
          <w:p w14:paraId="2FE57B68" w14:textId="0B911137" w:rsidR="00912CD1" w:rsidRDefault="00690EF0">
            <w:pPr>
              <w:pStyle w:val="TableParagraph"/>
              <w:spacing w:before="1" w:line="218" w:lineRule="exact"/>
              <w:ind w:right="98"/>
              <w:rPr>
                <w:rFonts w:ascii="Calibri"/>
                <w:sz w:val="18"/>
              </w:rPr>
            </w:pPr>
            <w:r>
              <w:rPr>
                <w:rFonts w:ascii="Calibri"/>
                <w:sz w:val="18"/>
              </w:rPr>
              <w:t>1</w:t>
            </w:r>
            <w:r w:rsidR="003472AA">
              <w:rPr>
                <w:rFonts w:ascii="Calibri"/>
                <w:sz w:val="18"/>
              </w:rPr>
              <w:t>53.808,38</w:t>
            </w:r>
          </w:p>
        </w:tc>
        <w:tc>
          <w:tcPr>
            <w:tcW w:w="1417" w:type="dxa"/>
          </w:tcPr>
          <w:p w14:paraId="11BC0F7D" w14:textId="0699A1C0" w:rsidR="00912CD1" w:rsidRDefault="00690EF0">
            <w:pPr>
              <w:pStyle w:val="TableParagraph"/>
              <w:spacing w:before="1" w:line="218" w:lineRule="exact"/>
              <w:ind w:right="99"/>
              <w:rPr>
                <w:rFonts w:ascii="Calibri"/>
                <w:sz w:val="18"/>
              </w:rPr>
            </w:pPr>
            <w:r>
              <w:rPr>
                <w:rFonts w:ascii="Calibri"/>
                <w:sz w:val="18"/>
              </w:rPr>
              <w:t>1</w:t>
            </w:r>
            <w:r w:rsidR="00AA3467">
              <w:rPr>
                <w:rFonts w:ascii="Calibri"/>
                <w:sz w:val="18"/>
              </w:rPr>
              <w:t>6</w:t>
            </w:r>
            <w:r>
              <w:rPr>
                <w:rFonts w:ascii="Calibri"/>
                <w:sz w:val="18"/>
              </w:rPr>
              <w:t>5.000,00</w:t>
            </w:r>
          </w:p>
        </w:tc>
        <w:tc>
          <w:tcPr>
            <w:tcW w:w="1700" w:type="dxa"/>
          </w:tcPr>
          <w:p w14:paraId="76AAE58E" w14:textId="6F896874" w:rsidR="00912CD1" w:rsidRDefault="00690EF0">
            <w:pPr>
              <w:pStyle w:val="TableParagraph"/>
              <w:spacing w:before="1" w:line="218" w:lineRule="exact"/>
              <w:ind w:right="99"/>
              <w:rPr>
                <w:rFonts w:ascii="Calibri"/>
                <w:sz w:val="18"/>
              </w:rPr>
            </w:pPr>
            <w:r>
              <w:rPr>
                <w:rFonts w:ascii="Calibri"/>
                <w:sz w:val="18"/>
              </w:rPr>
              <w:t>1</w:t>
            </w:r>
            <w:r w:rsidR="00334CA7">
              <w:rPr>
                <w:rFonts w:ascii="Calibri"/>
                <w:sz w:val="18"/>
              </w:rPr>
              <w:t>40</w:t>
            </w:r>
            <w:r>
              <w:rPr>
                <w:rFonts w:ascii="Calibri"/>
                <w:sz w:val="18"/>
              </w:rPr>
              <w:t>.000,00</w:t>
            </w:r>
          </w:p>
        </w:tc>
        <w:tc>
          <w:tcPr>
            <w:tcW w:w="1421" w:type="dxa"/>
          </w:tcPr>
          <w:p w14:paraId="15356CCD" w14:textId="2752F663" w:rsidR="00912CD1" w:rsidRDefault="005446B0">
            <w:pPr>
              <w:pStyle w:val="TableParagraph"/>
              <w:spacing w:before="1" w:line="218" w:lineRule="exact"/>
              <w:ind w:right="99"/>
              <w:rPr>
                <w:rFonts w:ascii="Calibri"/>
                <w:sz w:val="18"/>
              </w:rPr>
            </w:pPr>
            <w:r>
              <w:rPr>
                <w:rFonts w:ascii="Calibri"/>
                <w:sz w:val="18"/>
              </w:rPr>
              <w:t>85</w:t>
            </w:r>
            <w:r w:rsidR="00690EF0">
              <w:rPr>
                <w:rFonts w:ascii="Calibri"/>
                <w:sz w:val="18"/>
              </w:rPr>
              <w:t>.000,00</w:t>
            </w:r>
          </w:p>
        </w:tc>
        <w:tc>
          <w:tcPr>
            <w:tcW w:w="1521" w:type="dxa"/>
          </w:tcPr>
          <w:p w14:paraId="3D9BC3D2" w14:textId="1A9279A5" w:rsidR="00912CD1" w:rsidRDefault="00126FB9">
            <w:pPr>
              <w:pStyle w:val="TableParagraph"/>
              <w:spacing w:before="1" w:line="218" w:lineRule="exact"/>
              <w:ind w:right="94"/>
              <w:rPr>
                <w:rFonts w:ascii="Calibri"/>
                <w:sz w:val="18"/>
              </w:rPr>
            </w:pPr>
            <w:r>
              <w:rPr>
                <w:rFonts w:ascii="Calibri"/>
                <w:sz w:val="18"/>
              </w:rPr>
              <w:t>80</w:t>
            </w:r>
            <w:r w:rsidR="00690EF0">
              <w:rPr>
                <w:rFonts w:ascii="Calibri"/>
                <w:sz w:val="18"/>
              </w:rPr>
              <w:t>.000,00</w:t>
            </w:r>
          </w:p>
        </w:tc>
      </w:tr>
      <w:tr w:rsidR="00912CD1" w14:paraId="19865F97" w14:textId="77777777" w:rsidTr="009A7575">
        <w:trPr>
          <w:trHeight w:val="244"/>
        </w:trPr>
        <w:tc>
          <w:tcPr>
            <w:tcW w:w="812" w:type="dxa"/>
          </w:tcPr>
          <w:p w14:paraId="6BA8B0FE" w14:textId="77777777" w:rsidR="00912CD1" w:rsidRDefault="00690EF0">
            <w:pPr>
              <w:pStyle w:val="TableParagraph"/>
              <w:spacing w:before="1"/>
              <w:ind w:left="105"/>
              <w:jc w:val="left"/>
              <w:rPr>
                <w:rFonts w:ascii="Calibri"/>
                <w:sz w:val="18"/>
              </w:rPr>
            </w:pPr>
            <w:r>
              <w:rPr>
                <w:rFonts w:ascii="Calibri"/>
                <w:sz w:val="18"/>
              </w:rPr>
              <w:t>383</w:t>
            </w:r>
          </w:p>
        </w:tc>
        <w:tc>
          <w:tcPr>
            <w:tcW w:w="4614" w:type="dxa"/>
          </w:tcPr>
          <w:p w14:paraId="419AE6C7" w14:textId="77777777" w:rsidR="00912CD1" w:rsidRDefault="00690EF0">
            <w:pPr>
              <w:pStyle w:val="TableParagraph"/>
              <w:spacing w:before="1"/>
              <w:ind w:left="109"/>
              <w:jc w:val="left"/>
              <w:rPr>
                <w:rFonts w:ascii="Calibri" w:hAnsi="Calibri"/>
                <w:sz w:val="18"/>
              </w:rPr>
            </w:pPr>
            <w:r>
              <w:rPr>
                <w:rFonts w:ascii="Calibri" w:hAnsi="Calibri"/>
                <w:sz w:val="18"/>
              </w:rPr>
              <w:t>Kazne,</w:t>
            </w:r>
            <w:r>
              <w:rPr>
                <w:rFonts w:ascii="Calibri" w:hAnsi="Calibri"/>
                <w:spacing w:val="-5"/>
                <w:sz w:val="18"/>
              </w:rPr>
              <w:t xml:space="preserve"> </w:t>
            </w:r>
            <w:r>
              <w:rPr>
                <w:rFonts w:ascii="Calibri" w:hAnsi="Calibri"/>
                <w:sz w:val="18"/>
              </w:rPr>
              <w:t>penali</w:t>
            </w:r>
            <w:r>
              <w:rPr>
                <w:rFonts w:ascii="Calibri" w:hAnsi="Calibri"/>
                <w:spacing w:val="-1"/>
                <w:sz w:val="18"/>
              </w:rPr>
              <w:t xml:space="preserve"> </w:t>
            </w:r>
            <w:r>
              <w:rPr>
                <w:rFonts w:ascii="Calibri" w:hAnsi="Calibri"/>
                <w:sz w:val="18"/>
              </w:rPr>
              <w:t>i</w:t>
            </w:r>
            <w:r>
              <w:rPr>
                <w:rFonts w:ascii="Calibri" w:hAnsi="Calibri"/>
                <w:spacing w:val="-1"/>
                <w:sz w:val="18"/>
              </w:rPr>
              <w:t xml:space="preserve"> </w:t>
            </w:r>
            <w:r>
              <w:rPr>
                <w:rFonts w:ascii="Calibri" w:hAnsi="Calibri"/>
                <w:sz w:val="18"/>
              </w:rPr>
              <w:t>naknade</w:t>
            </w:r>
            <w:r>
              <w:rPr>
                <w:rFonts w:ascii="Calibri" w:hAnsi="Calibri"/>
                <w:spacing w:val="-1"/>
                <w:sz w:val="18"/>
              </w:rPr>
              <w:t xml:space="preserve"> </w:t>
            </w:r>
            <w:r>
              <w:rPr>
                <w:rFonts w:ascii="Calibri" w:hAnsi="Calibri"/>
                <w:sz w:val="18"/>
              </w:rPr>
              <w:t>štete</w:t>
            </w:r>
          </w:p>
        </w:tc>
        <w:tc>
          <w:tcPr>
            <w:tcW w:w="1292" w:type="dxa"/>
          </w:tcPr>
          <w:p w14:paraId="6E942659" w14:textId="63807875" w:rsidR="00912CD1" w:rsidRDefault="003472AA">
            <w:pPr>
              <w:pStyle w:val="TableParagraph"/>
              <w:spacing w:before="1"/>
              <w:ind w:right="98"/>
              <w:rPr>
                <w:rFonts w:ascii="Calibri"/>
                <w:sz w:val="18"/>
              </w:rPr>
            </w:pPr>
            <w:r>
              <w:rPr>
                <w:rFonts w:ascii="Calibri"/>
                <w:sz w:val="18"/>
              </w:rPr>
              <w:t>23.261,43</w:t>
            </w:r>
          </w:p>
        </w:tc>
        <w:tc>
          <w:tcPr>
            <w:tcW w:w="1417" w:type="dxa"/>
          </w:tcPr>
          <w:p w14:paraId="44901E2A" w14:textId="77777777" w:rsidR="00912CD1" w:rsidRDefault="00690EF0">
            <w:pPr>
              <w:pStyle w:val="TableParagraph"/>
              <w:spacing w:before="1"/>
              <w:ind w:right="98"/>
              <w:rPr>
                <w:rFonts w:ascii="Calibri"/>
                <w:sz w:val="18"/>
              </w:rPr>
            </w:pPr>
            <w:r>
              <w:rPr>
                <w:rFonts w:ascii="Calibri"/>
                <w:sz w:val="18"/>
              </w:rPr>
              <w:t>0,00</w:t>
            </w:r>
          </w:p>
        </w:tc>
        <w:tc>
          <w:tcPr>
            <w:tcW w:w="1700" w:type="dxa"/>
          </w:tcPr>
          <w:p w14:paraId="67E21895" w14:textId="77777777" w:rsidR="00912CD1" w:rsidRDefault="00690EF0">
            <w:pPr>
              <w:pStyle w:val="TableParagraph"/>
              <w:spacing w:before="1"/>
              <w:ind w:right="99"/>
              <w:rPr>
                <w:rFonts w:ascii="Calibri"/>
                <w:sz w:val="18"/>
              </w:rPr>
            </w:pPr>
            <w:r>
              <w:rPr>
                <w:rFonts w:ascii="Calibri"/>
                <w:sz w:val="18"/>
              </w:rPr>
              <w:t>0,00</w:t>
            </w:r>
          </w:p>
        </w:tc>
        <w:tc>
          <w:tcPr>
            <w:tcW w:w="1421" w:type="dxa"/>
          </w:tcPr>
          <w:p w14:paraId="67D5F879" w14:textId="77777777" w:rsidR="00912CD1" w:rsidRDefault="00690EF0">
            <w:pPr>
              <w:pStyle w:val="TableParagraph"/>
              <w:spacing w:before="1"/>
              <w:ind w:right="98"/>
              <w:rPr>
                <w:rFonts w:ascii="Calibri"/>
                <w:sz w:val="18"/>
              </w:rPr>
            </w:pPr>
            <w:r>
              <w:rPr>
                <w:rFonts w:ascii="Calibri"/>
                <w:sz w:val="18"/>
              </w:rPr>
              <w:t>0,00</w:t>
            </w:r>
          </w:p>
        </w:tc>
        <w:tc>
          <w:tcPr>
            <w:tcW w:w="1521" w:type="dxa"/>
          </w:tcPr>
          <w:p w14:paraId="16AA2CD3" w14:textId="77777777" w:rsidR="00912CD1" w:rsidRDefault="00690EF0">
            <w:pPr>
              <w:pStyle w:val="TableParagraph"/>
              <w:spacing w:before="1"/>
              <w:ind w:right="94"/>
              <w:rPr>
                <w:rFonts w:ascii="Calibri"/>
                <w:sz w:val="18"/>
              </w:rPr>
            </w:pPr>
            <w:r>
              <w:rPr>
                <w:rFonts w:ascii="Calibri"/>
                <w:sz w:val="18"/>
              </w:rPr>
              <w:t>0,00</w:t>
            </w:r>
          </w:p>
        </w:tc>
      </w:tr>
      <w:tr w:rsidR="00912CD1" w14:paraId="10BA5B78" w14:textId="77777777" w:rsidTr="009A7575">
        <w:trPr>
          <w:trHeight w:val="239"/>
        </w:trPr>
        <w:tc>
          <w:tcPr>
            <w:tcW w:w="812" w:type="dxa"/>
          </w:tcPr>
          <w:p w14:paraId="530DDB87" w14:textId="77777777" w:rsidR="00912CD1" w:rsidRDefault="00690EF0">
            <w:pPr>
              <w:pStyle w:val="TableParagraph"/>
              <w:spacing w:line="216" w:lineRule="exact"/>
              <w:ind w:left="105"/>
              <w:jc w:val="left"/>
              <w:rPr>
                <w:rFonts w:ascii="Calibri"/>
                <w:sz w:val="18"/>
              </w:rPr>
            </w:pPr>
            <w:r>
              <w:rPr>
                <w:rFonts w:ascii="Calibri"/>
                <w:sz w:val="18"/>
              </w:rPr>
              <w:t>385</w:t>
            </w:r>
          </w:p>
        </w:tc>
        <w:tc>
          <w:tcPr>
            <w:tcW w:w="4614" w:type="dxa"/>
          </w:tcPr>
          <w:p w14:paraId="55ABA24F" w14:textId="77777777" w:rsidR="00912CD1" w:rsidRDefault="00690EF0">
            <w:pPr>
              <w:pStyle w:val="TableParagraph"/>
              <w:spacing w:line="216" w:lineRule="exact"/>
              <w:ind w:left="109"/>
              <w:jc w:val="left"/>
              <w:rPr>
                <w:rFonts w:ascii="Calibri"/>
                <w:sz w:val="18"/>
              </w:rPr>
            </w:pPr>
            <w:r>
              <w:rPr>
                <w:rFonts w:ascii="Calibri"/>
                <w:sz w:val="18"/>
              </w:rPr>
              <w:t>Izvanredni</w:t>
            </w:r>
            <w:r>
              <w:rPr>
                <w:rFonts w:ascii="Calibri"/>
                <w:spacing w:val="-4"/>
                <w:sz w:val="18"/>
              </w:rPr>
              <w:t xml:space="preserve"> </w:t>
            </w:r>
            <w:r>
              <w:rPr>
                <w:rFonts w:ascii="Calibri"/>
                <w:sz w:val="18"/>
              </w:rPr>
              <w:t>rashodi</w:t>
            </w:r>
          </w:p>
        </w:tc>
        <w:tc>
          <w:tcPr>
            <w:tcW w:w="1292" w:type="dxa"/>
          </w:tcPr>
          <w:p w14:paraId="347E897E" w14:textId="77777777" w:rsidR="00912CD1" w:rsidRDefault="00690EF0">
            <w:pPr>
              <w:pStyle w:val="TableParagraph"/>
              <w:spacing w:line="216" w:lineRule="exact"/>
              <w:ind w:right="98"/>
              <w:rPr>
                <w:rFonts w:ascii="Calibri"/>
                <w:sz w:val="18"/>
              </w:rPr>
            </w:pPr>
            <w:r>
              <w:rPr>
                <w:rFonts w:ascii="Calibri"/>
                <w:sz w:val="18"/>
              </w:rPr>
              <w:t>0,00</w:t>
            </w:r>
          </w:p>
        </w:tc>
        <w:tc>
          <w:tcPr>
            <w:tcW w:w="1417" w:type="dxa"/>
          </w:tcPr>
          <w:p w14:paraId="756D639D" w14:textId="77D22BA7" w:rsidR="00912CD1" w:rsidRDefault="00AA3467">
            <w:pPr>
              <w:pStyle w:val="TableParagraph"/>
              <w:spacing w:line="216" w:lineRule="exact"/>
              <w:ind w:right="99"/>
              <w:rPr>
                <w:rFonts w:ascii="Calibri"/>
                <w:sz w:val="18"/>
              </w:rPr>
            </w:pPr>
            <w:r>
              <w:rPr>
                <w:rFonts w:ascii="Calibri"/>
                <w:sz w:val="18"/>
              </w:rPr>
              <w:t>17</w:t>
            </w:r>
            <w:r w:rsidR="00690EF0">
              <w:rPr>
                <w:rFonts w:ascii="Calibri"/>
                <w:sz w:val="18"/>
              </w:rPr>
              <w:t>.</w:t>
            </w:r>
            <w:r>
              <w:rPr>
                <w:rFonts w:ascii="Calibri"/>
                <w:sz w:val="18"/>
              </w:rPr>
              <w:t>145</w:t>
            </w:r>
            <w:r w:rsidR="00690EF0">
              <w:rPr>
                <w:rFonts w:ascii="Calibri"/>
                <w:sz w:val="18"/>
              </w:rPr>
              <w:t>,5</w:t>
            </w:r>
            <w:r>
              <w:rPr>
                <w:rFonts w:ascii="Calibri"/>
                <w:sz w:val="18"/>
              </w:rPr>
              <w:t>4</w:t>
            </w:r>
          </w:p>
        </w:tc>
        <w:tc>
          <w:tcPr>
            <w:tcW w:w="1700" w:type="dxa"/>
          </w:tcPr>
          <w:p w14:paraId="00936AC3" w14:textId="77777777" w:rsidR="00912CD1" w:rsidRDefault="00690EF0">
            <w:pPr>
              <w:pStyle w:val="TableParagraph"/>
              <w:spacing w:line="216" w:lineRule="exact"/>
              <w:ind w:right="99"/>
              <w:rPr>
                <w:rFonts w:ascii="Calibri"/>
                <w:sz w:val="18"/>
              </w:rPr>
            </w:pPr>
            <w:r>
              <w:rPr>
                <w:rFonts w:ascii="Calibri"/>
                <w:sz w:val="18"/>
              </w:rPr>
              <w:t>23.458,00</w:t>
            </w:r>
          </w:p>
        </w:tc>
        <w:tc>
          <w:tcPr>
            <w:tcW w:w="1421" w:type="dxa"/>
          </w:tcPr>
          <w:p w14:paraId="32735D88" w14:textId="77777777" w:rsidR="00912CD1" w:rsidRDefault="00690EF0">
            <w:pPr>
              <w:pStyle w:val="TableParagraph"/>
              <w:spacing w:line="216" w:lineRule="exact"/>
              <w:ind w:right="99"/>
              <w:rPr>
                <w:rFonts w:ascii="Calibri"/>
                <w:sz w:val="18"/>
              </w:rPr>
            </w:pPr>
            <w:r>
              <w:rPr>
                <w:rFonts w:ascii="Calibri"/>
                <w:sz w:val="18"/>
              </w:rPr>
              <w:t>17.450,00</w:t>
            </w:r>
          </w:p>
        </w:tc>
        <w:tc>
          <w:tcPr>
            <w:tcW w:w="1521" w:type="dxa"/>
          </w:tcPr>
          <w:p w14:paraId="0ED80812" w14:textId="77777777" w:rsidR="00912CD1" w:rsidRDefault="00690EF0">
            <w:pPr>
              <w:pStyle w:val="TableParagraph"/>
              <w:spacing w:line="216" w:lineRule="exact"/>
              <w:ind w:right="94"/>
              <w:rPr>
                <w:rFonts w:ascii="Calibri"/>
                <w:sz w:val="18"/>
              </w:rPr>
            </w:pPr>
            <w:r>
              <w:rPr>
                <w:rFonts w:ascii="Calibri"/>
                <w:sz w:val="18"/>
              </w:rPr>
              <w:t>17.450,00</w:t>
            </w:r>
          </w:p>
        </w:tc>
      </w:tr>
      <w:tr w:rsidR="00912CD1" w14:paraId="79C37740" w14:textId="77777777" w:rsidTr="009A7575">
        <w:trPr>
          <w:trHeight w:val="239"/>
        </w:trPr>
        <w:tc>
          <w:tcPr>
            <w:tcW w:w="812" w:type="dxa"/>
          </w:tcPr>
          <w:p w14:paraId="5853B9E9" w14:textId="77777777" w:rsidR="00912CD1" w:rsidRDefault="00690EF0">
            <w:pPr>
              <w:pStyle w:val="TableParagraph"/>
              <w:spacing w:line="216" w:lineRule="exact"/>
              <w:ind w:left="105"/>
              <w:jc w:val="left"/>
              <w:rPr>
                <w:rFonts w:ascii="Calibri"/>
                <w:sz w:val="18"/>
              </w:rPr>
            </w:pPr>
            <w:r>
              <w:rPr>
                <w:rFonts w:ascii="Calibri"/>
                <w:sz w:val="18"/>
              </w:rPr>
              <w:t>386</w:t>
            </w:r>
          </w:p>
        </w:tc>
        <w:tc>
          <w:tcPr>
            <w:tcW w:w="4614" w:type="dxa"/>
          </w:tcPr>
          <w:p w14:paraId="1F100164" w14:textId="77777777" w:rsidR="00912CD1" w:rsidRDefault="00690EF0">
            <w:pPr>
              <w:pStyle w:val="TableParagraph"/>
              <w:spacing w:line="216" w:lineRule="exact"/>
              <w:ind w:left="109"/>
              <w:jc w:val="left"/>
              <w:rPr>
                <w:rFonts w:ascii="Calibri" w:hAnsi="Calibri"/>
                <w:sz w:val="18"/>
              </w:rPr>
            </w:pPr>
            <w:r>
              <w:rPr>
                <w:rFonts w:ascii="Calibri" w:hAnsi="Calibri"/>
                <w:sz w:val="18"/>
              </w:rPr>
              <w:t>Kapitalne</w:t>
            </w:r>
            <w:r>
              <w:rPr>
                <w:rFonts w:ascii="Calibri" w:hAnsi="Calibri"/>
                <w:spacing w:val="-4"/>
                <w:sz w:val="18"/>
              </w:rPr>
              <w:t xml:space="preserve"> </w:t>
            </w:r>
            <w:r>
              <w:rPr>
                <w:rFonts w:ascii="Calibri" w:hAnsi="Calibri"/>
                <w:sz w:val="18"/>
              </w:rPr>
              <w:t>pomoći</w:t>
            </w:r>
          </w:p>
        </w:tc>
        <w:tc>
          <w:tcPr>
            <w:tcW w:w="1292" w:type="dxa"/>
          </w:tcPr>
          <w:p w14:paraId="44121E1D" w14:textId="59CA13AC" w:rsidR="00912CD1" w:rsidRDefault="003472AA">
            <w:pPr>
              <w:pStyle w:val="TableParagraph"/>
              <w:spacing w:line="216" w:lineRule="exact"/>
              <w:ind w:right="98"/>
              <w:rPr>
                <w:rFonts w:ascii="Calibri"/>
                <w:sz w:val="18"/>
              </w:rPr>
            </w:pPr>
            <w:r>
              <w:rPr>
                <w:rFonts w:ascii="Calibri"/>
                <w:sz w:val="18"/>
              </w:rPr>
              <w:t>81.321,18</w:t>
            </w:r>
          </w:p>
        </w:tc>
        <w:tc>
          <w:tcPr>
            <w:tcW w:w="1417" w:type="dxa"/>
          </w:tcPr>
          <w:p w14:paraId="061A0EA3" w14:textId="7A7BC76B" w:rsidR="00912CD1" w:rsidRDefault="00690EF0">
            <w:pPr>
              <w:pStyle w:val="TableParagraph"/>
              <w:spacing w:line="216" w:lineRule="exact"/>
              <w:ind w:right="99"/>
              <w:rPr>
                <w:rFonts w:ascii="Calibri"/>
                <w:sz w:val="18"/>
              </w:rPr>
            </w:pPr>
            <w:r>
              <w:rPr>
                <w:rFonts w:ascii="Calibri"/>
                <w:sz w:val="18"/>
              </w:rPr>
              <w:t>81.</w:t>
            </w:r>
            <w:r w:rsidR="00AA3467">
              <w:rPr>
                <w:rFonts w:ascii="Calibri"/>
                <w:sz w:val="18"/>
              </w:rPr>
              <w:t>092</w:t>
            </w:r>
            <w:r>
              <w:rPr>
                <w:rFonts w:ascii="Calibri"/>
                <w:sz w:val="18"/>
              </w:rPr>
              <w:t>,</w:t>
            </w:r>
            <w:r w:rsidR="00AA3467">
              <w:rPr>
                <w:rFonts w:ascii="Calibri"/>
                <w:sz w:val="18"/>
              </w:rPr>
              <w:t>00</w:t>
            </w:r>
          </w:p>
        </w:tc>
        <w:tc>
          <w:tcPr>
            <w:tcW w:w="1700" w:type="dxa"/>
          </w:tcPr>
          <w:p w14:paraId="30B03D5C" w14:textId="77777777" w:rsidR="00912CD1" w:rsidRDefault="00690EF0">
            <w:pPr>
              <w:pStyle w:val="TableParagraph"/>
              <w:spacing w:line="216" w:lineRule="exact"/>
              <w:ind w:right="99"/>
              <w:rPr>
                <w:rFonts w:ascii="Calibri"/>
                <w:sz w:val="18"/>
              </w:rPr>
            </w:pPr>
            <w:r>
              <w:rPr>
                <w:rFonts w:ascii="Calibri"/>
                <w:sz w:val="18"/>
              </w:rPr>
              <w:t>81.092,00</w:t>
            </w:r>
          </w:p>
        </w:tc>
        <w:tc>
          <w:tcPr>
            <w:tcW w:w="1421" w:type="dxa"/>
          </w:tcPr>
          <w:p w14:paraId="742ECA76" w14:textId="77777777" w:rsidR="00912CD1" w:rsidRDefault="00690EF0">
            <w:pPr>
              <w:pStyle w:val="TableParagraph"/>
              <w:spacing w:line="216" w:lineRule="exact"/>
              <w:ind w:right="99"/>
              <w:rPr>
                <w:rFonts w:ascii="Calibri"/>
                <w:sz w:val="18"/>
              </w:rPr>
            </w:pPr>
            <w:r>
              <w:rPr>
                <w:rFonts w:ascii="Calibri"/>
                <w:sz w:val="18"/>
              </w:rPr>
              <w:t>20.500,00</w:t>
            </w:r>
          </w:p>
        </w:tc>
        <w:tc>
          <w:tcPr>
            <w:tcW w:w="1521" w:type="dxa"/>
          </w:tcPr>
          <w:p w14:paraId="4219FB1E" w14:textId="77777777" w:rsidR="00912CD1" w:rsidRDefault="00690EF0">
            <w:pPr>
              <w:pStyle w:val="TableParagraph"/>
              <w:spacing w:line="216" w:lineRule="exact"/>
              <w:ind w:right="94"/>
              <w:rPr>
                <w:rFonts w:ascii="Calibri"/>
                <w:sz w:val="18"/>
              </w:rPr>
            </w:pPr>
            <w:r>
              <w:rPr>
                <w:rFonts w:ascii="Calibri"/>
                <w:sz w:val="18"/>
              </w:rPr>
              <w:t>0,00</w:t>
            </w:r>
          </w:p>
        </w:tc>
      </w:tr>
      <w:tr w:rsidR="00912CD1" w14:paraId="00622199" w14:textId="77777777" w:rsidTr="009A7575">
        <w:trPr>
          <w:trHeight w:val="259"/>
        </w:trPr>
        <w:tc>
          <w:tcPr>
            <w:tcW w:w="812" w:type="dxa"/>
            <w:shd w:val="clear" w:color="auto" w:fill="FFFF00"/>
          </w:tcPr>
          <w:p w14:paraId="5AC2CBC8" w14:textId="77777777" w:rsidR="00912CD1" w:rsidRDefault="00690EF0">
            <w:pPr>
              <w:pStyle w:val="TableParagraph"/>
              <w:spacing w:before="1"/>
              <w:ind w:left="105"/>
              <w:jc w:val="left"/>
              <w:rPr>
                <w:rFonts w:ascii="Calibri"/>
                <w:b/>
                <w:sz w:val="18"/>
              </w:rPr>
            </w:pPr>
            <w:r>
              <w:rPr>
                <w:rFonts w:ascii="Calibri"/>
                <w:b/>
                <w:w w:val="101"/>
                <w:sz w:val="18"/>
              </w:rPr>
              <w:t>4</w:t>
            </w:r>
          </w:p>
        </w:tc>
        <w:tc>
          <w:tcPr>
            <w:tcW w:w="4614" w:type="dxa"/>
            <w:shd w:val="clear" w:color="auto" w:fill="FFFF00"/>
          </w:tcPr>
          <w:p w14:paraId="7E10A978" w14:textId="77777777" w:rsidR="00912CD1" w:rsidRDefault="00690EF0">
            <w:pPr>
              <w:pStyle w:val="TableParagraph"/>
              <w:spacing w:before="1"/>
              <w:ind w:left="109"/>
              <w:jc w:val="left"/>
              <w:rPr>
                <w:rFonts w:ascii="Calibri"/>
                <w:b/>
                <w:sz w:val="18"/>
              </w:rPr>
            </w:pPr>
            <w:r>
              <w:rPr>
                <w:rFonts w:ascii="Calibri"/>
                <w:b/>
                <w:sz w:val="18"/>
              </w:rPr>
              <w:t>RASHODI</w:t>
            </w:r>
            <w:r>
              <w:rPr>
                <w:rFonts w:ascii="Calibri"/>
                <w:b/>
                <w:spacing w:val="-1"/>
                <w:sz w:val="18"/>
              </w:rPr>
              <w:t xml:space="preserve"> </w:t>
            </w:r>
            <w:r>
              <w:rPr>
                <w:rFonts w:ascii="Calibri"/>
                <w:b/>
                <w:sz w:val="18"/>
              </w:rPr>
              <w:t>ZA</w:t>
            </w:r>
            <w:r>
              <w:rPr>
                <w:rFonts w:ascii="Calibri"/>
                <w:b/>
                <w:spacing w:val="-4"/>
                <w:sz w:val="18"/>
              </w:rPr>
              <w:t xml:space="preserve"> </w:t>
            </w:r>
            <w:r>
              <w:rPr>
                <w:rFonts w:ascii="Calibri"/>
                <w:b/>
                <w:sz w:val="18"/>
              </w:rPr>
              <w:t>NABAVU</w:t>
            </w:r>
            <w:r>
              <w:rPr>
                <w:rFonts w:ascii="Calibri"/>
                <w:b/>
                <w:spacing w:val="-4"/>
                <w:sz w:val="18"/>
              </w:rPr>
              <w:t xml:space="preserve"> </w:t>
            </w:r>
            <w:r>
              <w:rPr>
                <w:rFonts w:ascii="Calibri"/>
                <w:b/>
                <w:sz w:val="18"/>
              </w:rPr>
              <w:t>NEFINANCIJSKE</w:t>
            </w:r>
            <w:r>
              <w:rPr>
                <w:rFonts w:ascii="Calibri"/>
                <w:b/>
                <w:spacing w:val="2"/>
                <w:sz w:val="18"/>
              </w:rPr>
              <w:t xml:space="preserve"> </w:t>
            </w:r>
            <w:r>
              <w:rPr>
                <w:rFonts w:ascii="Calibri"/>
                <w:b/>
                <w:sz w:val="18"/>
              </w:rPr>
              <w:t>IMOVINE</w:t>
            </w:r>
          </w:p>
        </w:tc>
        <w:tc>
          <w:tcPr>
            <w:tcW w:w="1292" w:type="dxa"/>
            <w:shd w:val="clear" w:color="auto" w:fill="FFFF00"/>
          </w:tcPr>
          <w:p w14:paraId="60425D6C" w14:textId="2F115648" w:rsidR="00912CD1" w:rsidRDefault="003472AA">
            <w:pPr>
              <w:pStyle w:val="TableParagraph"/>
              <w:spacing w:before="1"/>
              <w:ind w:right="98"/>
              <w:rPr>
                <w:rFonts w:ascii="Calibri"/>
                <w:b/>
                <w:sz w:val="18"/>
              </w:rPr>
            </w:pPr>
            <w:r>
              <w:rPr>
                <w:rFonts w:ascii="Calibri"/>
                <w:b/>
                <w:sz w:val="18"/>
              </w:rPr>
              <w:t>5.025.763,54</w:t>
            </w:r>
          </w:p>
        </w:tc>
        <w:tc>
          <w:tcPr>
            <w:tcW w:w="1417" w:type="dxa"/>
            <w:shd w:val="clear" w:color="auto" w:fill="FFFF00"/>
          </w:tcPr>
          <w:p w14:paraId="6D06E9C0" w14:textId="57A86CD0" w:rsidR="00912CD1" w:rsidRDefault="00AA3467">
            <w:pPr>
              <w:pStyle w:val="TableParagraph"/>
              <w:spacing w:before="1"/>
              <w:ind w:right="99"/>
              <w:rPr>
                <w:rFonts w:ascii="Calibri"/>
                <w:b/>
                <w:sz w:val="18"/>
              </w:rPr>
            </w:pPr>
            <w:r>
              <w:rPr>
                <w:rFonts w:ascii="Calibri"/>
                <w:b/>
                <w:sz w:val="18"/>
              </w:rPr>
              <w:t>3.729.750</w:t>
            </w:r>
            <w:r w:rsidR="00690EF0">
              <w:rPr>
                <w:rFonts w:ascii="Calibri"/>
                <w:b/>
                <w:sz w:val="18"/>
              </w:rPr>
              <w:t>,00</w:t>
            </w:r>
          </w:p>
        </w:tc>
        <w:tc>
          <w:tcPr>
            <w:tcW w:w="1700" w:type="dxa"/>
            <w:shd w:val="clear" w:color="auto" w:fill="FFFF00"/>
          </w:tcPr>
          <w:p w14:paraId="3D424BB5" w14:textId="465DB90F" w:rsidR="00912CD1" w:rsidRDefault="00334CA7">
            <w:pPr>
              <w:pStyle w:val="TableParagraph"/>
              <w:spacing w:before="1"/>
              <w:ind w:right="99"/>
              <w:rPr>
                <w:rFonts w:ascii="Calibri"/>
                <w:b/>
                <w:sz w:val="18"/>
              </w:rPr>
            </w:pPr>
            <w:r>
              <w:rPr>
                <w:rFonts w:ascii="Calibri"/>
                <w:b/>
                <w:sz w:val="18"/>
              </w:rPr>
              <w:t>10</w:t>
            </w:r>
            <w:r w:rsidR="00690EF0">
              <w:rPr>
                <w:rFonts w:ascii="Calibri"/>
                <w:b/>
                <w:sz w:val="18"/>
              </w:rPr>
              <w:t>.</w:t>
            </w:r>
            <w:r>
              <w:rPr>
                <w:rFonts w:ascii="Calibri"/>
                <w:b/>
                <w:sz w:val="18"/>
              </w:rPr>
              <w:t>828</w:t>
            </w:r>
            <w:r w:rsidR="00690EF0">
              <w:rPr>
                <w:rFonts w:ascii="Calibri"/>
                <w:b/>
                <w:sz w:val="18"/>
              </w:rPr>
              <w:t>.</w:t>
            </w:r>
            <w:r>
              <w:rPr>
                <w:rFonts w:ascii="Calibri"/>
                <w:b/>
                <w:sz w:val="18"/>
              </w:rPr>
              <w:t>15</w:t>
            </w:r>
            <w:r w:rsidR="00690EF0">
              <w:rPr>
                <w:rFonts w:ascii="Calibri"/>
                <w:b/>
                <w:sz w:val="18"/>
              </w:rPr>
              <w:t>0,00</w:t>
            </w:r>
          </w:p>
        </w:tc>
        <w:tc>
          <w:tcPr>
            <w:tcW w:w="1421" w:type="dxa"/>
            <w:shd w:val="clear" w:color="auto" w:fill="FFFF00"/>
          </w:tcPr>
          <w:p w14:paraId="335F3A64" w14:textId="6D9DD1FA" w:rsidR="00912CD1" w:rsidRDefault="005446B0">
            <w:pPr>
              <w:pStyle w:val="TableParagraph"/>
              <w:spacing w:before="1"/>
              <w:ind w:right="99"/>
              <w:rPr>
                <w:rFonts w:ascii="Calibri"/>
                <w:b/>
                <w:sz w:val="18"/>
              </w:rPr>
            </w:pPr>
            <w:r>
              <w:rPr>
                <w:rFonts w:ascii="Calibri"/>
                <w:b/>
                <w:sz w:val="18"/>
              </w:rPr>
              <w:t>4.897.7</w:t>
            </w:r>
            <w:r w:rsidR="00690EF0">
              <w:rPr>
                <w:rFonts w:ascii="Calibri"/>
                <w:b/>
                <w:sz w:val="18"/>
              </w:rPr>
              <w:t>00,00</w:t>
            </w:r>
          </w:p>
        </w:tc>
        <w:tc>
          <w:tcPr>
            <w:tcW w:w="1521" w:type="dxa"/>
            <w:shd w:val="clear" w:color="auto" w:fill="FFFF00"/>
          </w:tcPr>
          <w:p w14:paraId="674FEDC9" w14:textId="795F057F" w:rsidR="00912CD1" w:rsidRDefault="00126FB9">
            <w:pPr>
              <w:pStyle w:val="TableParagraph"/>
              <w:spacing w:before="1"/>
              <w:ind w:right="94"/>
              <w:rPr>
                <w:rFonts w:ascii="Calibri"/>
                <w:b/>
                <w:sz w:val="18"/>
              </w:rPr>
            </w:pPr>
            <w:r>
              <w:rPr>
                <w:rFonts w:ascii="Calibri"/>
                <w:b/>
                <w:sz w:val="18"/>
              </w:rPr>
              <w:t>4.723,2</w:t>
            </w:r>
            <w:r w:rsidR="00690EF0">
              <w:rPr>
                <w:rFonts w:ascii="Calibri"/>
                <w:b/>
                <w:sz w:val="18"/>
              </w:rPr>
              <w:t>00,00</w:t>
            </w:r>
          </w:p>
        </w:tc>
      </w:tr>
      <w:tr w:rsidR="00912CD1" w14:paraId="0D2C4F85" w14:textId="77777777" w:rsidTr="009A7575">
        <w:trPr>
          <w:trHeight w:val="258"/>
        </w:trPr>
        <w:tc>
          <w:tcPr>
            <w:tcW w:w="812" w:type="dxa"/>
          </w:tcPr>
          <w:p w14:paraId="4FAF9B6F" w14:textId="77777777" w:rsidR="00912CD1" w:rsidRDefault="00690EF0">
            <w:pPr>
              <w:pStyle w:val="TableParagraph"/>
              <w:spacing w:before="1"/>
              <w:ind w:left="105"/>
              <w:jc w:val="left"/>
              <w:rPr>
                <w:rFonts w:ascii="Calibri"/>
                <w:b/>
                <w:sz w:val="18"/>
              </w:rPr>
            </w:pPr>
            <w:r>
              <w:rPr>
                <w:rFonts w:ascii="Calibri"/>
                <w:b/>
                <w:sz w:val="18"/>
              </w:rPr>
              <w:t>41</w:t>
            </w:r>
          </w:p>
        </w:tc>
        <w:tc>
          <w:tcPr>
            <w:tcW w:w="4614" w:type="dxa"/>
          </w:tcPr>
          <w:p w14:paraId="1EEADBA7" w14:textId="77777777" w:rsidR="00912CD1" w:rsidRDefault="00690EF0">
            <w:pPr>
              <w:pStyle w:val="TableParagraph"/>
              <w:spacing w:before="1"/>
              <w:ind w:left="109"/>
              <w:jc w:val="left"/>
              <w:rPr>
                <w:rFonts w:ascii="Calibri"/>
                <w:b/>
                <w:sz w:val="18"/>
              </w:rPr>
            </w:pPr>
            <w:r>
              <w:rPr>
                <w:rFonts w:ascii="Calibri"/>
                <w:b/>
                <w:sz w:val="18"/>
              </w:rPr>
              <w:t>Rashodi</w:t>
            </w:r>
            <w:r>
              <w:rPr>
                <w:rFonts w:ascii="Calibri"/>
                <w:b/>
                <w:spacing w:val="-2"/>
                <w:sz w:val="18"/>
              </w:rPr>
              <w:t xml:space="preserve"> </w:t>
            </w:r>
            <w:r>
              <w:rPr>
                <w:rFonts w:ascii="Calibri"/>
                <w:b/>
                <w:sz w:val="18"/>
              </w:rPr>
              <w:t>za nabavu</w:t>
            </w:r>
            <w:r>
              <w:rPr>
                <w:rFonts w:ascii="Calibri"/>
                <w:b/>
                <w:spacing w:val="-7"/>
                <w:sz w:val="18"/>
              </w:rPr>
              <w:t xml:space="preserve"> </w:t>
            </w:r>
            <w:r>
              <w:rPr>
                <w:rFonts w:ascii="Calibri"/>
                <w:b/>
                <w:sz w:val="18"/>
              </w:rPr>
              <w:t>ne proizvedene</w:t>
            </w:r>
            <w:r>
              <w:rPr>
                <w:rFonts w:ascii="Calibri"/>
                <w:b/>
                <w:spacing w:val="-6"/>
                <w:sz w:val="18"/>
              </w:rPr>
              <w:t xml:space="preserve"> </w:t>
            </w:r>
            <w:r>
              <w:rPr>
                <w:rFonts w:ascii="Calibri"/>
                <w:b/>
                <w:sz w:val="18"/>
              </w:rPr>
              <w:t>dugotrajne</w:t>
            </w:r>
            <w:r>
              <w:rPr>
                <w:rFonts w:ascii="Calibri"/>
                <w:b/>
                <w:spacing w:val="-6"/>
                <w:sz w:val="18"/>
              </w:rPr>
              <w:t xml:space="preserve"> </w:t>
            </w:r>
            <w:r>
              <w:rPr>
                <w:rFonts w:ascii="Calibri"/>
                <w:b/>
                <w:sz w:val="18"/>
              </w:rPr>
              <w:t>imovine</w:t>
            </w:r>
          </w:p>
        </w:tc>
        <w:tc>
          <w:tcPr>
            <w:tcW w:w="1292" w:type="dxa"/>
          </w:tcPr>
          <w:p w14:paraId="32F94DDE" w14:textId="59FA80F8" w:rsidR="00912CD1" w:rsidRDefault="003472AA">
            <w:pPr>
              <w:pStyle w:val="TableParagraph"/>
              <w:spacing w:before="1"/>
              <w:ind w:right="98"/>
              <w:rPr>
                <w:rFonts w:ascii="Calibri"/>
                <w:b/>
                <w:sz w:val="18"/>
              </w:rPr>
            </w:pPr>
            <w:r>
              <w:rPr>
                <w:rFonts w:ascii="Calibri"/>
                <w:b/>
                <w:sz w:val="18"/>
              </w:rPr>
              <w:t>23.000,00</w:t>
            </w:r>
          </w:p>
        </w:tc>
        <w:tc>
          <w:tcPr>
            <w:tcW w:w="1417" w:type="dxa"/>
          </w:tcPr>
          <w:p w14:paraId="212CF9F8" w14:textId="4431BEF1" w:rsidR="00912CD1" w:rsidRDefault="00AA3467">
            <w:pPr>
              <w:pStyle w:val="TableParagraph"/>
              <w:spacing w:before="1"/>
              <w:ind w:right="99"/>
              <w:rPr>
                <w:rFonts w:ascii="Calibri"/>
                <w:b/>
                <w:sz w:val="18"/>
              </w:rPr>
            </w:pPr>
            <w:r>
              <w:rPr>
                <w:rFonts w:ascii="Calibri"/>
                <w:b/>
                <w:sz w:val="18"/>
              </w:rPr>
              <w:t>0</w:t>
            </w:r>
            <w:r w:rsidR="00690EF0">
              <w:rPr>
                <w:rFonts w:ascii="Calibri"/>
                <w:b/>
                <w:sz w:val="18"/>
              </w:rPr>
              <w:t>,00</w:t>
            </w:r>
          </w:p>
        </w:tc>
        <w:tc>
          <w:tcPr>
            <w:tcW w:w="1700" w:type="dxa"/>
          </w:tcPr>
          <w:p w14:paraId="557E5B09" w14:textId="77777777" w:rsidR="00912CD1" w:rsidRDefault="00690EF0">
            <w:pPr>
              <w:pStyle w:val="TableParagraph"/>
              <w:spacing w:before="1"/>
              <w:ind w:right="99"/>
              <w:rPr>
                <w:rFonts w:ascii="Calibri"/>
                <w:b/>
                <w:sz w:val="18"/>
              </w:rPr>
            </w:pPr>
            <w:r>
              <w:rPr>
                <w:rFonts w:ascii="Calibri"/>
                <w:b/>
                <w:sz w:val="18"/>
              </w:rPr>
              <w:t>0,00</w:t>
            </w:r>
          </w:p>
        </w:tc>
        <w:tc>
          <w:tcPr>
            <w:tcW w:w="1421" w:type="dxa"/>
          </w:tcPr>
          <w:p w14:paraId="6B774E18" w14:textId="77777777" w:rsidR="00912CD1" w:rsidRDefault="00690EF0">
            <w:pPr>
              <w:pStyle w:val="TableParagraph"/>
              <w:spacing w:before="1"/>
              <w:ind w:right="99"/>
              <w:rPr>
                <w:rFonts w:ascii="Calibri"/>
                <w:b/>
                <w:sz w:val="18"/>
              </w:rPr>
            </w:pPr>
            <w:r>
              <w:rPr>
                <w:rFonts w:ascii="Calibri"/>
                <w:b/>
                <w:sz w:val="18"/>
              </w:rPr>
              <w:t>0,00</w:t>
            </w:r>
          </w:p>
        </w:tc>
        <w:tc>
          <w:tcPr>
            <w:tcW w:w="1521" w:type="dxa"/>
          </w:tcPr>
          <w:p w14:paraId="5AFBE926" w14:textId="77777777" w:rsidR="00912CD1" w:rsidRDefault="00690EF0">
            <w:pPr>
              <w:pStyle w:val="TableParagraph"/>
              <w:spacing w:before="1"/>
              <w:ind w:right="94"/>
              <w:rPr>
                <w:rFonts w:ascii="Calibri"/>
                <w:b/>
                <w:sz w:val="18"/>
              </w:rPr>
            </w:pPr>
            <w:r>
              <w:rPr>
                <w:rFonts w:ascii="Calibri"/>
                <w:b/>
                <w:sz w:val="18"/>
              </w:rPr>
              <w:t>0,00</w:t>
            </w:r>
          </w:p>
        </w:tc>
      </w:tr>
      <w:tr w:rsidR="00912CD1" w14:paraId="622B6B8C" w14:textId="77777777" w:rsidTr="009A7575">
        <w:trPr>
          <w:trHeight w:val="258"/>
        </w:trPr>
        <w:tc>
          <w:tcPr>
            <w:tcW w:w="812" w:type="dxa"/>
          </w:tcPr>
          <w:p w14:paraId="77F34654" w14:textId="77777777" w:rsidR="00912CD1" w:rsidRDefault="00690EF0">
            <w:pPr>
              <w:pStyle w:val="TableParagraph"/>
              <w:spacing w:before="1"/>
              <w:ind w:left="105"/>
              <w:jc w:val="left"/>
              <w:rPr>
                <w:rFonts w:ascii="Calibri"/>
                <w:sz w:val="18"/>
              </w:rPr>
            </w:pPr>
            <w:r>
              <w:rPr>
                <w:rFonts w:ascii="Calibri"/>
                <w:sz w:val="18"/>
              </w:rPr>
              <w:t>411</w:t>
            </w:r>
          </w:p>
        </w:tc>
        <w:tc>
          <w:tcPr>
            <w:tcW w:w="4614" w:type="dxa"/>
          </w:tcPr>
          <w:p w14:paraId="4ADDFA61" w14:textId="77777777" w:rsidR="00912CD1" w:rsidRDefault="00690EF0">
            <w:pPr>
              <w:pStyle w:val="TableParagraph"/>
              <w:spacing w:before="1"/>
              <w:ind w:left="109"/>
              <w:jc w:val="left"/>
              <w:rPr>
                <w:rFonts w:ascii="Calibri"/>
                <w:sz w:val="18"/>
              </w:rPr>
            </w:pPr>
            <w:r>
              <w:rPr>
                <w:rFonts w:ascii="Calibri"/>
                <w:sz w:val="18"/>
              </w:rPr>
              <w:t>Materijalna</w:t>
            </w:r>
            <w:r>
              <w:rPr>
                <w:rFonts w:ascii="Calibri"/>
                <w:spacing w:val="-6"/>
                <w:sz w:val="18"/>
              </w:rPr>
              <w:t xml:space="preserve"> </w:t>
            </w:r>
            <w:r>
              <w:rPr>
                <w:rFonts w:ascii="Calibri"/>
                <w:sz w:val="18"/>
              </w:rPr>
              <w:t>imovina-prirodna</w:t>
            </w:r>
            <w:r>
              <w:rPr>
                <w:rFonts w:ascii="Calibri"/>
                <w:spacing w:val="-5"/>
                <w:sz w:val="18"/>
              </w:rPr>
              <w:t xml:space="preserve"> </w:t>
            </w:r>
            <w:r>
              <w:rPr>
                <w:rFonts w:ascii="Calibri"/>
                <w:sz w:val="18"/>
              </w:rPr>
              <w:t>bogatstva</w:t>
            </w:r>
          </w:p>
        </w:tc>
        <w:tc>
          <w:tcPr>
            <w:tcW w:w="1292" w:type="dxa"/>
          </w:tcPr>
          <w:p w14:paraId="40DB2A70" w14:textId="24C44952" w:rsidR="00912CD1" w:rsidRDefault="003472AA">
            <w:pPr>
              <w:pStyle w:val="TableParagraph"/>
              <w:spacing w:before="1"/>
              <w:ind w:right="98"/>
              <w:rPr>
                <w:rFonts w:ascii="Calibri"/>
                <w:sz w:val="18"/>
              </w:rPr>
            </w:pPr>
            <w:r>
              <w:rPr>
                <w:rFonts w:ascii="Calibri"/>
                <w:sz w:val="18"/>
              </w:rPr>
              <w:t>23.000,00</w:t>
            </w:r>
          </w:p>
        </w:tc>
        <w:tc>
          <w:tcPr>
            <w:tcW w:w="1417" w:type="dxa"/>
          </w:tcPr>
          <w:p w14:paraId="32F7E44E" w14:textId="7834EEC1" w:rsidR="00912CD1" w:rsidRDefault="00690EF0">
            <w:pPr>
              <w:pStyle w:val="TableParagraph"/>
              <w:spacing w:before="1"/>
              <w:ind w:right="99"/>
              <w:rPr>
                <w:rFonts w:ascii="Calibri"/>
                <w:sz w:val="18"/>
              </w:rPr>
            </w:pPr>
            <w:r>
              <w:rPr>
                <w:rFonts w:ascii="Calibri"/>
                <w:sz w:val="18"/>
              </w:rPr>
              <w:t>0,00</w:t>
            </w:r>
          </w:p>
        </w:tc>
        <w:tc>
          <w:tcPr>
            <w:tcW w:w="1700" w:type="dxa"/>
          </w:tcPr>
          <w:p w14:paraId="6AFE411A" w14:textId="77777777" w:rsidR="00912CD1" w:rsidRDefault="00690EF0">
            <w:pPr>
              <w:pStyle w:val="TableParagraph"/>
              <w:spacing w:before="1"/>
              <w:ind w:right="99"/>
              <w:rPr>
                <w:rFonts w:ascii="Calibri"/>
                <w:sz w:val="18"/>
              </w:rPr>
            </w:pPr>
            <w:r>
              <w:rPr>
                <w:rFonts w:ascii="Calibri"/>
                <w:sz w:val="18"/>
              </w:rPr>
              <w:t>0,00</w:t>
            </w:r>
          </w:p>
        </w:tc>
        <w:tc>
          <w:tcPr>
            <w:tcW w:w="1421" w:type="dxa"/>
          </w:tcPr>
          <w:p w14:paraId="37146833" w14:textId="77777777" w:rsidR="00912CD1" w:rsidRDefault="00690EF0">
            <w:pPr>
              <w:pStyle w:val="TableParagraph"/>
              <w:spacing w:before="1"/>
              <w:ind w:right="98"/>
              <w:rPr>
                <w:rFonts w:ascii="Calibri"/>
                <w:sz w:val="18"/>
              </w:rPr>
            </w:pPr>
            <w:r>
              <w:rPr>
                <w:rFonts w:ascii="Calibri"/>
                <w:sz w:val="18"/>
              </w:rPr>
              <w:t>0,00</w:t>
            </w:r>
          </w:p>
        </w:tc>
        <w:tc>
          <w:tcPr>
            <w:tcW w:w="1521" w:type="dxa"/>
          </w:tcPr>
          <w:p w14:paraId="24EE39C8" w14:textId="77777777" w:rsidR="00912CD1" w:rsidRDefault="00690EF0">
            <w:pPr>
              <w:pStyle w:val="TableParagraph"/>
              <w:spacing w:before="1"/>
              <w:ind w:right="94"/>
              <w:rPr>
                <w:rFonts w:ascii="Calibri"/>
                <w:sz w:val="18"/>
              </w:rPr>
            </w:pPr>
            <w:r>
              <w:rPr>
                <w:rFonts w:ascii="Calibri"/>
                <w:sz w:val="18"/>
              </w:rPr>
              <w:t>0,00</w:t>
            </w:r>
          </w:p>
        </w:tc>
      </w:tr>
      <w:tr w:rsidR="00912CD1" w14:paraId="692B2812" w14:textId="77777777" w:rsidTr="009A7575">
        <w:trPr>
          <w:trHeight w:val="239"/>
        </w:trPr>
        <w:tc>
          <w:tcPr>
            <w:tcW w:w="812" w:type="dxa"/>
          </w:tcPr>
          <w:p w14:paraId="36C9B50C" w14:textId="77777777" w:rsidR="00912CD1" w:rsidRDefault="00690EF0">
            <w:pPr>
              <w:pStyle w:val="TableParagraph"/>
              <w:spacing w:before="1" w:line="218" w:lineRule="exact"/>
              <w:ind w:left="105"/>
              <w:jc w:val="left"/>
              <w:rPr>
                <w:rFonts w:ascii="Calibri"/>
                <w:b/>
                <w:sz w:val="18"/>
              </w:rPr>
            </w:pPr>
            <w:r>
              <w:rPr>
                <w:rFonts w:ascii="Calibri"/>
                <w:b/>
                <w:sz w:val="18"/>
              </w:rPr>
              <w:t>42</w:t>
            </w:r>
          </w:p>
        </w:tc>
        <w:tc>
          <w:tcPr>
            <w:tcW w:w="4614" w:type="dxa"/>
          </w:tcPr>
          <w:p w14:paraId="7333695E" w14:textId="77777777" w:rsidR="00912CD1" w:rsidRDefault="00690EF0">
            <w:pPr>
              <w:pStyle w:val="TableParagraph"/>
              <w:spacing w:before="1" w:line="218" w:lineRule="exact"/>
              <w:ind w:left="109"/>
              <w:jc w:val="left"/>
              <w:rPr>
                <w:rFonts w:ascii="Calibri"/>
                <w:b/>
                <w:sz w:val="18"/>
              </w:rPr>
            </w:pPr>
            <w:r>
              <w:rPr>
                <w:rFonts w:ascii="Calibri"/>
                <w:b/>
                <w:sz w:val="18"/>
              </w:rPr>
              <w:t>Rashodi</w:t>
            </w:r>
            <w:r>
              <w:rPr>
                <w:rFonts w:ascii="Calibri"/>
                <w:b/>
                <w:spacing w:val="-2"/>
                <w:sz w:val="18"/>
              </w:rPr>
              <w:t xml:space="preserve"> </w:t>
            </w:r>
            <w:r>
              <w:rPr>
                <w:rFonts w:ascii="Calibri"/>
                <w:b/>
                <w:sz w:val="18"/>
              </w:rPr>
              <w:t>za</w:t>
            </w:r>
            <w:r>
              <w:rPr>
                <w:rFonts w:ascii="Calibri"/>
                <w:b/>
                <w:spacing w:val="1"/>
                <w:sz w:val="18"/>
              </w:rPr>
              <w:t xml:space="preserve"> </w:t>
            </w:r>
            <w:r>
              <w:rPr>
                <w:rFonts w:ascii="Calibri"/>
                <w:b/>
                <w:sz w:val="18"/>
              </w:rPr>
              <w:t>nabavu</w:t>
            </w:r>
            <w:r>
              <w:rPr>
                <w:rFonts w:ascii="Calibri"/>
                <w:b/>
                <w:spacing w:val="-6"/>
                <w:sz w:val="18"/>
              </w:rPr>
              <w:t xml:space="preserve"> </w:t>
            </w:r>
            <w:r>
              <w:rPr>
                <w:rFonts w:ascii="Calibri"/>
                <w:b/>
                <w:sz w:val="18"/>
              </w:rPr>
              <w:t>proizvedene dugotrajne</w:t>
            </w:r>
            <w:r>
              <w:rPr>
                <w:rFonts w:ascii="Calibri"/>
                <w:b/>
                <w:spacing w:val="-4"/>
                <w:sz w:val="18"/>
              </w:rPr>
              <w:t xml:space="preserve"> </w:t>
            </w:r>
            <w:r>
              <w:rPr>
                <w:rFonts w:ascii="Calibri"/>
                <w:b/>
                <w:sz w:val="18"/>
              </w:rPr>
              <w:t>imovine</w:t>
            </w:r>
          </w:p>
        </w:tc>
        <w:tc>
          <w:tcPr>
            <w:tcW w:w="1292" w:type="dxa"/>
          </w:tcPr>
          <w:p w14:paraId="165E3D74" w14:textId="1031533B" w:rsidR="00912CD1" w:rsidRDefault="003472AA">
            <w:pPr>
              <w:pStyle w:val="TableParagraph"/>
              <w:spacing w:before="1" w:line="218" w:lineRule="exact"/>
              <w:ind w:right="98"/>
              <w:rPr>
                <w:rFonts w:ascii="Calibri"/>
                <w:b/>
                <w:sz w:val="18"/>
              </w:rPr>
            </w:pPr>
            <w:r>
              <w:rPr>
                <w:rFonts w:ascii="Calibri"/>
                <w:b/>
                <w:sz w:val="18"/>
              </w:rPr>
              <w:t>4.929.256,74</w:t>
            </w:r>
          </w:p>
        </w:tc>
        <w:tc>
          <w:tcPr>
            <w:tcW w:w="1417" w:type="dxa"/>
          </w:tcPr>
          <w:p w14:paraId="386839D2" w14:textId="06A4DCAE" w:rsidR="00912CD1" w:rsidRDefault="00AA3467">
            <w:pPr>
              <w:pStyle w:val="TableParagraph"/>
              <w:spacing w:before="1" w:line="218" w:lineRule="exact"/>
              <w:ind w:right="99"/>
              <w:rPr>
                <w:rFonts w:ascii="Calibri"/>
                <w:b/>
                <w:sz w:val="18"/>
              </w:rPr>
            </w:pPr>
            <w:r>
              <w:rPr>
                <w:rFonts w:ascii="Calibri"/>
                <w:b/>
                <w:sz w:val="18"/>
              </w:rPr>
              <w:t>3.592.5</w:t>
            </w:r>
            <w:r w:rsidR="00690EF0">
              <w:rPr>
                <w:rFonts w:ascii="Calibri"/>
                <w:b/>
                <w:sz w:val="18"/>
              </w:rPr>
              <w:t>00,00</w:t>
            </w:r>
          </w:p>
        </w:tc>
        <w:tc>
          <w:tcPr>
            <w:tcW w:w="1700" w:type="dxa"/>
          </w:tcPr>
          <w:p w14:paraId="117F0D5A" w14:textId="216235B9" w:rsidR="00912CD1" w:rsidRDefault="00334CA7">
            <w:pPr>
              <w:pStyle w:val="TableParagraph"/>
              <w:spacing w:before="1" w:line="218" w:lineRule="exact"/>
              <w:ind w:right="99"/>
              <w:rPr>
                <w:rFonts w:ascii="Calibri"/>
                <w:b/>
                <w:sz w:val="18"/>
              </w:rPr>
            </w:pPr>
            <w:r>
              <w:rPr>
                <w:rFonts w:ascii="Calibri"/>
                <w:b/>
                <w:sz w:val="18"/>
              </w:rPr>
              <w:t>10</w:t>
            </w:r>
            <w:r w:rsidR="00690EF0">
              <w:rPr>
                <w:rFonts w:ascii="Calibri"/>
                <w:b/>
                <w:sz w:val="18"/>
              </w:rPr>
              <w:t>.</w:t>
            </w:r>
            <w:r>
              <w:rPr>
                <w:rFonts w:ascii="Calibri"/>
                <w:b/>
                <w:sz w:val="18"/>
              </w:rPr>
              <w:t>778</w:t>
            </w:r>
            <w:r w:rsidR="00690EF0">
              <w:rPr>
                <w:rFonts w:ascii="Calibri"/>
                <w:b/>
                <w:sz w:val="18"/>
              </w:rPr>
              <w:t>.</w:t>
            </w:r>
            <w:r>
              <w:rPr>
                <w:rFonts w:ascii="Calibri"/>
                <w:b/>
                <w:sz w:val="18"/>
              </w:rPr>
              <w:t>15</w:t>
            </w:r>
            <w:r w:rsidR="00690EF0">
              <w:rPr>
                <w:rFonts w:ascii="Calibri"/>
                <w:b/>
                <w:sz w:val="18"/>
              </w:rPr>
              <w:t>0,00</w:t>
            </w:r>
          </w:p>
        </w:tc>
        <w:tc>
          <w:tcPr>
            <w:tcW w:w="1421" w:type="dxa"/>
          </w:tcPr>
          <w:p w14:paraId="522FE3ED" w14:textId="537A5FD5" w:rsidR="00912CD1" w:rsidRDefault="005446B0">
            <w:pPr>
              <w:pStyle w:val="TableParagraph"/>
              <w:spacing w:before="1" w:line="218" w:lineRule="exact"/>
              <w:ind w:right="99"/>
              <w:rPr>
                <w:rFonts w:ascii="Calibri"/>
                <w:b/>
                <w:sz w:val="18"/>
              </w:rPr>
            </w:pPr>
            <w:r>
              <w:rPr>
                <w:rFonts w:ascii="Calibri"/>
                <w:b/>
                <w:sz w:val="18"/>
              </w:rPr>
              <w:t>4.847.7</w:t>
            </w:r>
            <w:r w:rsidR="00690EF0">
              <w:rPr>
                <w:rFonts w:ascii="Calibri"/>
                <w:b/>
                <w:sz w:val="18"/>
              </w:rPr>
              <w:t>00,00</w:t>
            </w:r>
          </w:p>
        </w:tc>
        <w:tc>
          <w:tcPr>
            <w:tcW w:w="1521" w:type="dxa"/>
          </w:tcPr>
          <w:p w14:paraId="1247D7B6" w14:textId="46B09CF0" w:rsidR="00912CD1" w:rsidRDefault="00126FB9">
            <w:pPr>
              <w:pStyle w:val="TableParagraph"/>
              <w:spacing w:before="1" w:line="218" w:lineRule="exact"/>
              <w:ind w:right="94"/>
              <w:rPr>
                <w:rFonts w:ascii="Calibri"/>
                <w:b/>
                <w:sz w:val="18"/>
              </w:rPr>
            </w:pPr>
            <w:r>
              <w:rPr>
                <w:rFonts w:ascii="Calibri"/>
                <w:b/>
                <w:sz w:val="18"/>
              </w:rPr>
              <w:t>4</w:t>
            </w:r>
            <w:r w:rsidR="00690EF0">
              <w:rPr>
                <w:rFonts w:ascii="Calibri"/>
                <w:b/>
                <w:sz w:val="18"/>
              </w:rPr>
              <w:t>.</w:t>
            </w:r>
            <w:r>
              <w:rPr>
                <w:rFonts w:ascii="Calibri"/>
                <w:b/>
                <w:sz w:val="18"/>
              </w:rPr>
              <w:t>673</w:t>
            </w:r>
            <w:r w:rsidR="00690EF0">
              <w:rPr>
                <w:rFonts w:ascii="Calibri"/>
                <w:b/>
                <w:sz w:val="18"/>
              </w:rPr>
              <w:t>.</w:t>
            </w:r>
            <w:r>
              <w:rPr>
                <w:rFonts w:ascii="Calibri"/>
                <w:b/>
                <w:sz w:val="18"/>
              </w:rPr>
              <w:t>2</w:t>
            </w:r>
            <w:r w:rsidR="00690EF0">
              <w:rPr>
                <w:rFonts w:ascii="Calibri"/>
                <w:b/>
                <w:sz w:val="18"/>
              </w:rPr>
              <w:t>00,00</w:t>
            </w:r>
          </w:p>
        </w:tc>
      </w:tr>
      <w:tr w:rsidR="00912CD1" w14:paraId="3E066B66" w14:textId="77777777" w:rsidTr="009A7575">
        <w:trPr>
          <w:trHeight w:val="239"/>
        </w:trPr>
        <w:tc>
          <w:tcPr>
            <w:tcW w:w="812" w:type="dxa"/>
          </w:tcPr>
          <w:p w14:paraId="37AD3B44" w14:textId="77777777" w:rsidR="00912CD1" w:rsidRDefault="00690EF0">
            <w:pPr>
              <w:pStyle w:val="TableParagraph"/>
              <w:spacing w:before="1" w:line="218" w:lineRule="exact"/>
              <w:ind w:left="105"/>
              <w:jc w:val="left"/>
              <w:rPr>
                <w:rFonts w:ascii="Calibri"/>
                <w:sz w:val="18"/>
              </w:rPr>
            </w:pPr>
            <w:r>
              <w:rPr>
                <w:rFonts w:ascii="Calibri"/>
                <w:sz w:val="18"/>
              </w:rPr>
              <w:t>421</w:t>
            </w:r>
          </w:p>
        </w:tc>
        <w:tc>
          <w:tcPr>
            <w:tcW w:w="4614" w:type="dxa"/>
          </w:tcPr>
          <w:p w14:paraId="0BC77BCB" w14:textId="77777777" w:rsidR="00912CD1" w:rsidRDefault="00690EF0">
            <w:pPr>
              <w:pStyle w:val="TableParagraph"/>
              <w:spacing w:before="1" w:line="218" w:lineRule="exact"/>
              <w:ind w:left="109"/>
              <w:jc w:val="left"/>
              <w:rPr>
                <w:rFonts w:ascii="Calibri" w:hAnsi="Calibri"/>
                <w:sz w:val="18"/>
              </w:rPr>
            </w:pPr>
            <w:r>
              <w:rPr>
                <w:rFonts w:ascii="Calibri" w:hAnsi="Calibri"/>
                <w:sz w:val="18"/>
              </w:rPr>
              <w:t>Građevinski</w:t>
            </w:r>
            <w:r>
              <w:rPr>
                <w:rFonts w:ascii="Calibri" w:hAnsi="Calibri"/>
                <w:spacing w:val="-5"/>
                <w:sz w:val="18"/>
              </w:rPr>
              <w:t xml:space="preserve"> </w:t>
            </w:r>
            <w:r>
              <w:rPr>
                <w:rFonts w:ascii="Calibri" w:hAnsi="Calibri"/>
                <w:sz w:val="18"/>
              </w:rPr>
              <w:t>objekti</w:t>
            </w:r>
          </w:p>
        </w:tc>
        <w:tc>
          <w:tcPr>
            <w:tcW w:w="1292" w:type="dxa"/>
          </w:tcPr>
          <w:p w14:paraId="7EE4D749" w14:textId="1F0A5673" w:rsidR="00912CD1" w:rsidRDefault="003472AA">
            <w:pPr>
              <w:pStyle w:val="TableParagraph"/>
              <w:spacing w:before="1" w:line="218" w:lineRule="exact"/>
              <w:ind w:right="94"/>
              <w:rPr>
                <w:rFonts w:ascii="Calibri"/>
                <w:sz w:val="18"/>
              </w:rPr>
            </w:pPr>
            <w:r>
              <w:rPr>
                <w:rFonts w:ascii="Calibri"/>
                <w:sz w:val="18"/>
              </w:rPr>
              <w:t>4.478.281,73</w:t>
            </w:r>
          </w:p>
        </w:tc>
        <w:tc>
          <w:tcPr>
            <w:tcW w:w="1417" w:type="dxa"/>
          </w:tcPr>
          <w:p w14:paraId="2C2402BB" w14:textId="70034894" w:rsidR="00912CD1" w:rsidRDefault="00AA3467">
            <w:pPr>
              <w:pStyle w:val="TableParagraph"/>
              <w:spacing w:before="1" w:line="218" w:lineRule="exact"/>
              <w:ind w:right="94"/>
              <w:rPr>
                <w:rFonts w:ascii="Calibri"/>
                <w:sz w:val="18"/>
              </w:rPr>
            </w:pPr>
            <w:r>
              <w:rPr>
                <w:rFonts w:ascii="Calibri"/>
                <w:sz w:val="18"/>
              </w:rPr>
              <w:t>3</w:t>
            </w:r>
            <w:r w:rsidR="00690EF0">
              <w:rPr>
                <w:rFonts w:ascii="Calibri"/>
                <w:sz w:val="18"/>
              </w:rPr>
              <w:t>.</w:t>
            </w:r>
            <w:r>
              <w:rPr>
                <w:rFonts w:ascii="Calibri"/>
                <w:sz w:val="18"/>
              </w:rPr>
              <w:t>300</w:t>
            </w:r>
            <w:r w:rsidR="00690EF0">
              <w:rPr>
                <w:rFonts w:ascii="Calibri"/>
                <w:sz w:val="18"/>
              </w:rPr>
              <w:t>.</w:t>
            </w:r>
            <w:r>
              <w:rPr>
                <w:rFonts w:ascii="Calibri"/>
                <w:sz w:val="18"/>
              </w:rPr>
              <w:t>625</w:t>
            </w:r>
            <w:r w:rsidR="00690EF0">
              <w:rPr>
                <w:rFonts w:ascii="Calibri"/>
                <w:sz w:val="18"/>
              </w:rPr>
              <w:t>,00</w:t>
            </w:r>
          </w:p>
        </w:tc>
        <w:tc>
          <w:tcPr>
            <w:tcW w:w="1700" w:type="dxa"/>
          </w:tcPr>
          <w:p w14:paraId="7C899978" w14:textId="0FF5B091" w:rsidR="00912CD1" w:rsidRDefault="00334CA7">
            <w:pPr>
              <w:pStyle w:val="TableParagraph"/>
              <w:spacing w:before="1" w:line="218" w:lineRule="exact"/>
              <w:ind w:right="95"/>
              <w:rPr>
                <w:rFonts w:ascii="Calibri"/>
                <w:sz w:val="18"/>
              </w:rPr>
            </w:pPr>
            <w:r>
              <w:rPr>
                <w:rFonts w:ascii="Calibri"/>
                <w:sz w:val="18"/>
              </w:rPr>
              <w:t>10</w:t>
            </w:r>
            <w:r w:rsidR="00690EF0">
              <w:rPr>
                <w:rFonts w:ascii="Calibri"/>
                <w:sz w:val="18"/>
              </w:rPr>
              <w:t>.</w:t>
            </w:r>
            <w:r>
              <w:rPr>
                <w:rFonts w:ascii="Calibri"/>
                <w:sz w:val="18"/>
              </w:rPr>
              <w:t>084</w:t>
            </w:r>
            <w:r w:rsidR="00690EF0">
              <w:rPr>
                <w:rFonts w:ascii="Calibri"/>
                <w:sz w:val="18"/>
              </w:rPr>
              <w:t>.</w:t>
            </w:r>
            <w:r>
              <w:rPr>
                <w:rFonts w:ascii="Calibri"/>
                <w:sz w:val="18"/>
              </w:rPr>
              <w:t>9</w:t>
            </w:r>
            <w:r w:rsidR="00690EF0">
              <w:rPr>
                <w:rFonts w:ascii="Calibri"/>
                <w:sz w:val="18"/>
              </w:rPr>
              <w:t>00,00</w:t>
            </w:r>
          </w:p>
        </w:tc>
        <w:tc>
          <w:tcPr>
            <w:tcW w:w="1421" w:type="dxa"/>
          </w:tcPr>
          <w:p w14:paraId="45D1931E" w14:textId="7309CBD9" w:rsidR="00912CD1" w:rsidRDefault="00690EF0">
            <w:pPr>
              <w:pStyle w:val="TableParagraph"/>
              <w:spacing w:before="1" w:line="218" w:lineRule="exact"/>
              <w:ind w:right="94"/>
              <w:rPr>
                <w:rFonts w:ascii="Calibri"/>
                <w:sz w:val="18"/>
              </w:rPr>
            </w:pPr>
            <w:r>
              <w:rPr>
                <w:rFonts w:ascii="Calibri"/>
                <w:sz w:val="18"/>
              </w:rPr>
              <w:t>4</w:t>
            </w:r>
            <w:r w:rsidR="005446B0">
              <w:rPr>
                <w:rFonts w:ascii="Calibri"/>
                <w:sz w:val="18"/>
              </w:rPr>
              <w:t>.</w:t>
            </w:r>
            <w:r>
              <w:rPr>
                <w:rFonts w:ascii="Calibri"/>
                <w:sz w:val="18"/>
              </w:rPr>
              <w:t>6</w:t>
            </w:r>
            <w:r w:rsidR="005446B0">
              <w:rPr>
                <w:rFonts w:ascii="Calibri"/>
                <w:sz w:val="18"/>
              </w:rPr>
              <w:t>62</w:t>
            </w:r>
            <w:r>
              <w:rPr>
                <w:rFonts w:ascii="Calibri"/>
                <w:sz w:val="18"/>
              </w:rPr>
              <w:t>.</w:t>
            </w:r>
            <w:r w:rsidR="005446B0">
              <w:rPr>
                <w:rFonts w:ascii="Calibri"/>
                <w:sz w:val="18"/>
              </w:rPr>
              <w:t>7</w:t>
            </w:r>
            <w:r>
              <w:rPr>
                <w:rFonts w:ascii="Calibri"/>
                <w:sz w:val="18"/>
              </w:rPr>
              <w:t>00,00</w:t>
            </w:r>
          </w:p>
        </w:tc>
        <w:tc>
          <w:tcPr>
            <w:tcW w:w="1521" w:type="dxa"/>
          </w:tcPr>
          <w:p w14:paraId="1405CFED" w14:textId="70DACE11" w:rsidR="00912CD1" w:rsidRDefault="00126FB9">
            <w:pPr>
              <w:pStyle w:val="TableParagraph"/>
              <w:spacing w:before="1" w:line="218" w:lineRule="exact"/>
              <w:ind w:right="89"/>
              <w:rPr>
                <w:rFonts w:ascii="Calibri"/>
                <w:sz w:val="18"/>
              </w:rPr>
            </w:pPr>
            <w:r>
              <w:rPr>
                <w:rFonts w:ascii="Calibri"/>
                <w:sz w:val="18"/>
              </w:rPr>
              <w:t>4</w:t>
            </w:r>
            <w:r w:rsidR="00690EF0">
              <w:rPr>
                <w:rFonts w:ascii="Calibri"/>
                <w:sz w:val="18"/>
              </w:rPr>
              <w:t>.</w:t>
            </w:r>
            <w:r>
              <w:rPr>
                <w:rFonts w:ascii="Calibri"/>
                <w:sz w:val="18"/>
              </w:rPr>
              <w:t>498.200</w:t>
            </w:r>
            <w:r w:rsidR="00690EF0">
              <w:rPr>
                <w:rFonts w:ascii="Calibri"/>
                <w:sz w:val="18"/>
              </w:rPr>
              <w:t>,00</w:t>
            </w:r>
          </w:p>
        </w:tc>
      </w:tr>
      <w:tr w:rsidR="00912CD1" w14:paraId="46B1530E" w14:textId="77777777" w:rsidTr="009A7575">
        <w:trPr>
          <w:trHeight w:val="240"/>
        </w:trPr>
        <w:tc>
          <w:tcPr>
            <w:tcW w:w="812" w:type="dxa"/>
          </w:tcPr>
          <w:p w14:paraId="1752F9A8" w14:textId="77777777" w:rsidR="00912CD1" w:rsidRDefault="00690EF0">
            <w:pPr>
              <w:pStyle w:val="TableParagraph"/>
              <w:spacing w:before="2" w:line="218" w:lineRule="exact"/>
              <w:ind w:left="105"/>
              <w:jc w:val="left"/>
              <w:rPr>
                <w:rFonts w:ascii="Calibri"/>
                <w:sz w:val="18"/>
              </w:rPr>
            </w:pPr>
            <w:r>
              <w:rPr>
                <w:rFonts w:ascii="Calibri"/>
                <w:sz w:val="18"/>
              </w:rPr>
              <w:t>422</w:t>
            </w:r>
          </w:p>
        </w:tc>
        <w:tc>
          <w:tcPr>
            <w:tcW w:w="4614" w:type="dxa"/>
          </w:tcPr>
          <w:p w14:paraId="65404E16" w14:textId="77777777" w:rsidR="00912CD1" w:rsidRDefault="00690EF0">
            <w:pPr>
              <w:pStyle w:val="TableParagraph"/>
              <w:spacing w:before="2" w:line="218" w:lineRule="exact"/>
              <w:ind w:left="109"/>
              <w:jc w:val="left"/>
              <w:rPr>
                <w:rFonts w:ascii="Calibri"/>
                <w:sz w:val="18"/>
              </w:rPr>
            </w:pPr>
            <w:r>
              <w:rPr>
                <w:rFonts w:ascii="Calibri"/>
                <w:sz w:val="18"/>
              </w:rPr>
              <w:t>Postrojenja</w:t>
            </w:r>
            <w:r>
              <w:rPr>
                <w:rFonts w:ascii="Calibri"/>
                <w:spacing w:val="-1"/>
                <w:sz w:val="18"/>
              </w:rPr>
              <w:t xml:space="preserve"> </w:t>
            </w:r>
            <w:r>
              <w:rPr>
                <w:rFonts w:ascii="Calibri"/>
                <w:sz w:val="18"/>
              </w:rPr>
              <w:t>i</w:t>
            </w:r>
            <w:r>
              <w:rPr>
                <w:rFonts w:ascii="Calibri"/>
                <w:spacing w:val="-4"/>
                <w:sz w:val="18"/>
              </w:rPr>
              <w:t xml:space="preserve"> </w:t>
            </w:r>
            <w:r>
              <w:rPr>
                <w:rFonts w:ascii="Calibri"/>
                <w:sz w:val="18"/>
              </w:rPr>
              <w:t>oprema</w:t>
            </w:r>
          </w:p>
        </w:tc>
        <w:tc>
          <w:tcPr>
            <w:tcW w:w="1292" w:type="dxa"/>
          </w:tcPr>
          <w:p w14:paraId="6F009AB3" w14:textId="58301428" w:rsidR="00912CD1" w:rsidRDefault="00690EF0">
            <w:pPr>
              <w:pStyle w:val="TableParagraph"/>
              <w:spacing w:before="2" w:line="218" w:lineRule="exact"/>
              <w:ind w:right="98"/>
              <w:rPr>
                <w:rFonts w:ascii="Calibri"/>
                <w:sz w:val="18"/>
              </w:rPr>
            </w:pPr>
            <w:r>
              <w:rPr>
                <w:rFonts w:ascii="Calibri"/>
                <w:sz w:val="18"/>
              </w:rPr>
              <w:t>4</w:t>
            </w:r>
            <w:r w:rsidR="003472AA">
              <w:rPr>
                <w:rFonts w:ascii="Calibri"/>
                <w:sz w:val="18"/>
              </w:rPr>
              <w:t>29.475,01</w:t>
            </w:r>
          </w:p>
        </w:tc>
        <w:tc>
          <w:tcPr>
            <w:tcW w:w="1417" w:type="dxa"/>
          </w:tcPr>
          <w:p w14:paraId="053BB6C6" w14:textId="7EF9FF89" w:rsidR="00912CD1" w:rsidRDefault="00AA3467">
            <w:pPr>
              <w:pStyle w:val="TableParagraph"/>
              <w:spacing w:before="2" w:line="218" w:lineRule="exact"/>
              <w:ind w:right="99"/>
              <w:rPr>
                <w:rFonts w:ascii="Calibri"/>
                <w:sz w:val="18"/>
              </w:rPr>
            </w:pPr>
            <w:r>
              <w:rPr>
                <w:rFonts w:ascii="Calibri"/>
                <w:sz w:val="18"/>
              </w:rPr>
              <w:t>122</w:t>
            </w:r>
            <w:r w:rsidR="00690EF0">
              <w:rPr>
                <w:rFonts w:ascii="Calibri"/>
                <w:sz w:val="18"/>
              </w:rPr>
              <w:t>.</w:t>
            </w:r>
            <w:r>
              <w:rPr>
                <w:rFonts w:ascii="Calibri"/>
                <w:sz w:val="18"/>
              </w:rPr>
              <w:t>375</w:t>
            </w:r>
            <w:r w:rsidR="00690EF0">
              <w:rPr>
                <w:rFonts w:ascii="Calibri"/>
                <w:sz w:val="18"/>
              </w:rPr>
              <w:t>,00</w:t>
            </w:r>
          </w:p>
        </w:tc>
        <w:tc>
          <w:tcPr>
            <w:tcW w:w="1700" w:type="dxa"/>
          </w:tcPr>
          <w:p w14:paraId="5EDF7337" w14:textId="4486C184" w:rsidR="00912CD1" w:rsidRDefault="00334CA7">
            <w:pPr>
              <w:pStyle w:val="TableParagraph"/>
              <w:spacing w:before="2" w:line="218" w:lineRule="exact"/>
              <w:ind w:right="99"/>
              <w:rPr>
                <w:rFonts w:ascii="Calibri"/>
                <w:sz w:val="18"/>
              </w:rPr>
            </w:pPr>
            <w:r>
              <w:rPr>
                <w:rFonts w:ascii="Calibri"/>
                <w:sz w:val="18"/>
              </w:rPr>
              <w:t>60</w:t>
            </w:r>
            <w:r w:rsidR="00690EF0">
              <w:rPr>
                <w:rFonts w:ascii="Calibri"/>
                <w:sz w:val="18"/>
              </w:rPr>
              <w:t>.000,00</w:t>
            </w:r>
          </w:p>
        </w:tc>
        <w:tc>
          <w:tcPr>
            <w:tcW w:w="1421" w:type="dxa"/>
          </w:tcPr>
          <w:p w14:paraId="3D53E20B" w14:textId="5399FF20" w:rsidR="00912CD1" w:rsidRDefault="005446B0">
            <w:pPr>
              <w:pStyle w:val="TableParagraph"/>
              <w:spacing w:before="2" w:line="218" w:lineRule="exact"/>
              <w:ind w:right="99"/>
              <w:rPr>
                <w:rFonts w:ascii="Calibri"/>
                <w:sz w:val="18"/>
              </w:rPr>
            </w:pPr>
            <w:r>
              <w:rPr>
                <w:rFonts w:ascii="Calibri"/>
                <w:sz w:val="18"/>
              </w:rPr>
              <w:t>14</w:t>
            </w:r>
            <w:r w:rsidR="00690EF0">
              <w:rPr>
                <w:rFonts w:ascii="Calibri"/>
                <w:sz w:val="18"/>
              </w:rPr>
              <w:t>0.000,00</w:t>
            </w:r>
          </w:p>
        </w:tc>
        <w:tc>
          <w:tcPr>
            <w:tcW w:w="1521" w:type="dxa"/>
          </w:tcPr>
          <w:p w14:paraId="56138A66" w14:textId="2F34FD46" w:rsidR="00912CD1" w:rsidRDefault="00126FB9">
            <w:pPr>
              <w:pStyle w:val="TableParagraph"/>
              <w:spacing w:before="2" w:line="218" w:lineRule="exact"/>
              <w:ind w:right="94"/>
              <w:rPr>
                <w:rFonts w:ascii="Calibri"/>
                <w:sz w:val="18"/>
              </w:rPr>
            </w:pPr>
            <w:r>
              <w:rPr>
                <w:rFonts w:ascii="Calibri"/>
                <w:sz w:val="18"/>
              </w:rPr>
              <w:t>140</w:t>
            </w:r>
            <w:r w:rsidR="00690EF0">
              <w:rPr>
                <w:rFonts w:ascii="Calibri"/>
                <w:sz w:val="18"/>
              </w:rPr>
              <w:t>.000,00</w:t>
            </w:r>
          </w:p>
        </w:tc>
      </w:tr>
      <w:tr w:rsidR="00912CD1" w14:paraId="5B1B9F6C" w14:textId="77777777" w:rsidTr="009A7575">
        <w:trPr>
          <w:trHeight w:val="239"/>
        </w:trPr>
        <w:tc>
          <w:tcPr>
            <w:tcW w:w="812" w:type="dxa"/>
          </w:tcPr>
          <w:p w14:paraId="1BCC1E6C" w14:textId="77777777" w:rsidR="00912CD1" w:rsidRDefault="00690EF0">
            <w:pPr>
              <w:pStyle w:val="TableParagraph"/>
              <w:spacing w:before="1" w:line="218" w:lineRule="exact"/>
              <w:ind w:left="105"/>
              <w:jc w:val="left"/>
              <w:rPr>
                <w:rFonts w:ascii="Calibri"/>
                <w:sz w:val="18"/>
              </w:rPr>
            </w:pPr>
            <w:r>
              <w:rPr>
                <w:rFonts w:ascii="Calibri"/>
                <w:sz w:val="18"/>
              </w:rPr>
              <w:t>426</w:t>
            </w:r>
          </w:p>
        </w:tc>
        <w:tc>
          <w:tcPr>
            <w:tcW w:w="4614" w:type="dxa"/>
          </w:tcPr>
          <w:p w14:paraId="00B7E304" w14:textId="77777777" w:rsidR="00912CD1" w:rsidRDefault="00690EF0">
            <w:pPr>
              <w:pStyle w:val="TableParagraph"/>
              <w:spacing w:before="1" w:line="218" w:lineRule="exact"/>
              <w:ind w:left="109"/>
              <w:jc w:val="left"/>
              <w:rPr>
                <w:rFonts w:ascii="Calibri"/>
                <w:sz w:val="18"/>
              </w:rPr>
            </w:pPr>
            <w:r>
              <w:rPr>
                <w:rFonts w:ascii="Calibri"/>
                <w:sz w:val="18"/>
              </w:rPr>
              <w:t>Nematerijalna</w:t>
            </w:r>
            <w:r>
              <w:rPr>
                <w:rFonts w:ascii="Calibri"/>
                <w:spacing w:val="-5"/>
                <w:sz w:val="18"/>
              </w:rPr>
              <w:t xml:space="preserve"> </w:t>
            </w:r>
            <w:r>
              <w:rPr>
                <w:rFonts w:ascii="Calibri"/>
                <w:sz w:val="18"/>
              </w:rPr>
              <w:t>proizvedena</w:t>
            </w:r>
            <w:r>
              <w:rPr>
                <w:rFonts w:ascii="Calibri"/>
                <w:spacing w:val="-4"/>
                <w:sz w:val="18"/>
              </w:rPr>
              <w:t xml:space="preserve"> </w:t>
            </w:r>
            <w:r>
              <w:rPr>
                <w:rFonts w:ascii="Calibri"/>
                <w:sz w:val="18"/>
              </w:rPr>
              <w:t>imovina</w:t>
            </w:r>
          </w:p>
        </w:tc>
        <w:tc>
          <w:tcPr>
            <w:tcW w:w="1292" w:type="dxa"/>
          </w:tcPr>
          <w:p w14:paraId="298CB266" w14:textId="39DFE47F" w:rsidR="00912CD1" w:rsidRDefault="00690EF0">
            <w:pPr>
              <w:pStyle w:val="TableParagraph"/>
              <w:spacing w:before="1" w:line="218" w:lineRule="exact"/>
              <w:ind w:right="98"/>
              <w:rPr>
                <w:rFonts w:ascii="Calibri"/>
                <w:sz w:val="18"/>
              </w:rPr>
            </w:pPr>
            <w:r>
              <w:rPr>
                <w:rFonts w:ascii="Calibri"/>
                <w:sz w:val="18"/>
              </w:rPr>
              <w:t>2</w:t>
            </w:r>
            <w:r w:rsidR="003472AA">
              <w:rPr>
                <w:rFonts w:ascii="Calibri"/>
                <w:sz w:val="18"/>
              </w:rPr>
              <w:t>1.500,00</w:t>
            </w:r>
          </w:p>
        </w:tc>
        <w:tc>
          <w:tcPr>
            <w:tcW w:w="1417" w:type="dxa"/>
          </w:tcPr>
          <w:p w14:paraId="15A4B166" w14:textId="77B5064F" w:rsidR="00912CD1" w:rsidRDefault="00AA3467">
            <w:pPr>
              <w:pStyle w:val="TableParagraph"/>
              <w:spacing w:before="1" w:line="218" w:lineRule="exact"/>
              <w:ind w:right="99"/>
              <w:rPr>
                <w:rFonts w:ascii="Calibri"/>
                <w:sz w:val="18"/>
              </w:rPr>
            </w:pPr>
            <w:r>
              <w:rPr>
                <w:rFonts w:ascii="Calibri"/>
                <w:sz w:val="18"/>
              </w:rPr>
              <w:t>169</w:t>
            </w:r>
            <w:r w:rsidR="00690EF0">
              <w:rPr>
                <w:rFonts w:ascii="Calibri"/>
                <w:sz w:val="18"/>
              </w:rPr>
              <w:t>.</w:t>
            </w:r>
            <w:r>
              <w:rPr>
                <w:rFonts w:ascii="Calibri"/>
                <w:sz w:val="18"/>
              </w:rPr>
              <w:t>500</w:t>
            </w:r>
            <w:r w:rsidR="00690EF0">
              <w:rPr>
                <w:rFonts w:ascii="Calibri"/>
                <w:sz w:val="18"/>
              </w:rPr>
              <w:t>,00</w:t>
            </w:r>
          </w:p>
        </w:tc>
        <w:tc>
          <w:tcPr>
            <w:tcW w:w="1700" w:type="dxa"/>
          </w:tcPr>
          <w:p w14:paraId="6A3659D3" w14:textId="1743FEE1" w:rsidR="00912CD1" w:rsidRDefault="00334CA7">
            <w:pPr>
              <w:pStyle w:val="TableParagraph"/>
              <w:spacing w:before="1" w:line="218" w:lineRule="exact"/>
              <w:ind w:right="99"/>
              <w:rPr>
                <w:rFonts w:ascii="Calibri"/>
                <w:sz w:val="18"/>
              </w:rPr>
            </w:pPr>
            <w:r>
              <w:rPr>
                <w:rFonts w:ascii="Calibri"/>
                <w:sz w:val="18"/>
              </w:rPr>
              <w:t>633</w:t>
            </w:r>
            <w:r w:rsidR="00690EF0">
              <w:rPr>
                <w:rFonts w:ascii="Calibri"/>
                <w:sz w:val="18"/>
              </w:rPr>
              <w:t>.</w:t>
            </w:r>
            <w:r>
              <w:rPr>
                <w:rFonts w:ascii="Calibri"/>
                <w:sz w:val="18"/>
              </w:rPr>
              <w:t>25</w:t>
            </w:r>
            <w:r w:rsidR="00690EF0">
              <w:rPr>
                <w:rFonts w:ascii="Calibri"/>
                <w:sz w:val="18"/>
              </w:rPr>
              <w:t>0,00</w:t>
            </w:r>
          </w:p>
        </w:tc>
        <w:tc>
          <w:tcPr>
            <w:tcW w:w="1421" w:type="dxa"/>
          </w:tcPr>
          <w:p w14:paraId="4220EBF3" w14:textId="25C18870" w:rsidR="00912CD1" w:rsidRDefault="005446B0">
            <w:pPr>
              <w:pStyle w:val="TableParagraph"/>
              <w:spacing w:before="1" w:line="218" w:lineRule="exact"/>
              <w:ind w:right="99"/>
              <w:rPr>
                <w:rFonts w:ascii="Calibri"/>
                <w:sz w:val="18"/>
              </w:rPr>
            </w:pPr>
            <w:r>
              <w:rPr>
                <w:rFonts w:ascii="Calibri"/>
                <w:sz w:val="18"/>
              </w:rPr>
              <w:t>4</w:t>
            </w:r>
            <w:r w:rsidR="00690EF0">
              <w:rPr>
                <w:rFonts w:ascii="Calibri"/>
                <w:sz w:val="18"/>
              </w:rPr>
              <w:t>5.000,00</w:t>
            </w:r>
          </w:p>
        </w:tc>
        <w:tc>
          <w:tcPr>
            <w:tcW w:w="1521" w:type="dxa"/>
          </w:tcPr>
          <w:p w14:paraId="0408A7D7" w14:textId="57E016C7" w:rsidR="00912CD1" w:rsidRDefault="00126FB9">
            <w:pPr>
              <w:pStyle w:val="TableParagraph"/>
              <w:spacing w:before="1" w:line="218" w:lineRule="exact"/>
              <w:ind w:right="94"/>
              <w:rPr>
                <w:rFonts w:ascii="Calibri"/>
                <w:sz w:val="18"/>
              </w:rPr>
            </w:pPr>
            <w:r>
              <w:rPr>
                <w:rFonts w:ascii="Calibri"/>
                <w:sz w:val="18"/>
              </w:rPr>
              <w:t>3</w:t>
            </w:r>
            <w:r w:rsidR="00690EF0">
              <w:rPr>
                <w:rFonts w:ascii="Calibri"/>
                <w:sz w:val="18"/>
              </w:rPr>
              <w:t>5.000,00</w:t>
            </w:r>
          </w:p>
        </w:tc>
      </w:tr>
      <w:tr w:rsidR="00912CD1" w14:paraId="21111C47" w14:textId="77777777" w:rsidTr="009A7575">
        <w:trPr>
          <w:trHeight w:val="239"/>
        </w:trPr>
        <w:tc>
          <w:tcPr>
            <w:tcW w:w="812" w:type="dxa"/>
          </w:tcPr>
          <w:p w14:paraId="4DBFD48A" w14:textId="77777777" w:rsidR="00912CD1" w:rsidRDefault="00690EF0">
            <w:pPr>
              <w:pStyle w:val="TableParagraph"/>
              <w:spacing w:before="1" w:line="218" w:lineRule="exact"/>
              <w:ind w:left="105"/>
              <w:jc w:val="left"/>
              <w:rPr>
                <w:rFonts w:ascii="Calibri"/>
                <w:b/>
                <w:sz w:val="18"/>
              </w:rPr>
            </w:pPr>
            <w:r>
              <w:rPr>
                <w:rFonts w:ascii="Calibri"/>
                <w:b/>
                <w:sz w:val="18"/>
              </w:rPr>
              <w:t>45</w:t>
            </w:r>
          </w:p>
        </w:tc>
        <w:tc>
          <w:tcPr>
            <w:tcW w:w="4614" w:type="dxa"/>
          </w:tcPr>
          <w:p w14:paraId="534997F6" w14:textId="77777777" w:rsidR="00912CD1" w:rsidRDefault="00690EF0">
            <w:pPr>
              <w:pStyle w:val="TableParagraph"/>
              <w:spacing w:before="1" w:line="218" w:lineRule="exact"/>
              <w:ind w:left="109"/>
              <w:jc w:val="left"/>
              <w:rPr>
                <w:rFonts w:ascii="Calibri"/>
                <w:b/>
                <w:sz w:val="18"/>
              </w:rPr>
            </w:pPr>
            <w:r>
              <w:rPr>
                <w:rFonts w:ascii="Calibri"/>
                <w:b/>
                <w:sz w:val="18"/>
              </w:rPr>
              <w:t>Rashodi</w:t>
            </w:r>
            <w:r>
              <w:rPr>
                <w:rFonts w:ascii="Calibri"/>
                <w:b/>
                <w:spacing w:val="-3"/>
                <w:sz w:val="18"/>
              </w:rPr>
              <w:t xml:space="preserve"> </w:t>
            </w:r>
            <w:r>
              <w:rPr>
                <w:rFonts w:ascii="Calibri"/>
                <w:b/>
                <w:sz w:val="18"/>
              </w:rPr>
              <w:t>za dodatna ulaganja</w:t>
            </w:r>
            <w:r>
              <w:rPr>
                <w:rFonts w:ascii="Calibri"/>
                <w:b/>
                <w:spacing w:val="-4"/>
                <w:sz w:val="18"/>
              </w:rPr>
              <w:t xml:space="preserve"> </w:t>
            </w:r>
            <w:r>
              <w:rPr>
                <w:rFonts w:ascii="Calibri"/>
                <w:b/>
                <w:sz w:val="18"/>
              </w:rPr>
              <w:t>na</w:t>
            </w:r>
            <w:r>
              <w:rPr>
                <w:rFonts w:ascii="Calibri"/>
                <w:b/>
                <w:spacing w:val="-5"/>
                <w:sz w:val="18"/>
              </w:rPr>
              <w:t xml:space="preserve"> </w:t>
            </w:r>
            <w:r>
              <w:rPr>
                <w:rFonts w:ascii="Calibri"/>
                <w:b/>
                <w:sz w:val="18"/>
              </w:rPr>
              <w:t>nefinancijskoj</w:t>
            </w:r>
            <w:r>
              <w:rPr>
                <w:rFonts w:ascii="Calibri"/>
                <w:b/>
                <w:spacing w:val="2"/>
                <w:sz w:val="18"/>
              </w:rPr>
              <w:t xml:space="preserve"> </w:t>
            </w:r>
            <w:r>
              <w:rPr>
                <w:rFonts w:ascii="Calibri"/>
                <w:b/>
                <w:sz w:val="18"/>
              </w:rPr>
              <w:t>imovini</w:t>
            </w:r>
          </w:p>
        </w:tc>
        <w:tc>
          <w:tcPr>
            <w:tcW w:w="1292" w:type="dxa"/>
          </w:tcPr>
          <w:p w14:paraId="49578C70" w14:textId="19825852" w:rsidR="00912CD1" w:rsidRDefault="003472AA">
            <w:pPr>
              <w:pStyle w:val="TableParagraph"/>
              <w:spacing w:before="1" w:line="218" w:lineRule="exact"/>
              <w:ind w:right="98"/>
              <w:rPr>
                <w:rFonts w:ascii="Calibri"/>
                <w:b/>
                <w:sz w:val="18"/>
              </w:rPr>
            </w:pPr>
            <w:r>
              <w:rPr>
                <w:rFonts w:ascii="Calibri"/>
                <w:b/>
                <w:sz w:val="18"/>
              </w:rPr>
              <w:t>73.506,80</w:t>
            </w:r>
          </w:p>
        </w:tc>
        <w:tc>
          <w:tcPr>
            <w:tcW w:w="1417" w:type="dxa"/>
          </w:tcPr>
          <w:p w14:paraId="3EB376E2" w14:textId="04DB6F30" w:rsidR="00912CD1" w:rsidRDefault="00AA3467">
            <w:pPr>
              <w:pStyle w:val="TableParagraph"/>
              <w:spacing w:before="1" w:line="218" w:lineRule="exact"/>
              <w:ind w:right="99"/>
              <w:rPr>
                <w:rFonts w:ascii="Calibri"/>
                <w:b/>
                <w:sz w:val="18"/>
              </w:rPr>
            </w:pPr>
            <w:r>
              <w:rPr>
                <w:rFonts w:ascii="Calibri"/>
                <w:b/>
                <w:sz w:val="18"/>
              </w:rPr>
              <w:t>137</w:t>
            </w:r>
            <w:r w:rsidR="00690EF0">
              <w:rPr>
                <w:rFonts w:ascii="Calibri"/>
                <w:b/>
                <w:sz w:val="18"/>
              </w:rPr>
              <w:t>.</w:t>
            </w:r>
            <w:r>
              <w:rPr>
                <w:rFonts w:ascii="Calibri"/>
                <w:b/>
                <w:sz w:val="18"/>
              </w:rPr>
              <w:t>250</w:t>
            </w:r>
            <w:r w:rsidR="00690EF0">
              <w:rPr>
                <w:rFonts w:ascii="Calibri"/>
                <w:b/>
                <w:sz w:val="18"/>
              </w:rPr>
              <w:t>,00</w:t>
            </w:r>
          </w:p>
        </w:tc>
        <w:tc>
          <w:tcPr>
            <w:tcW w:w="1700" w:type="dxa"/>
          </w:tcPr>
          <w:p w14:paraId="05E49FE9" w14:textId="3CB73394" w:rsidR="00912CD1" w:rsidRDefault="00690EF0">
            <w:pPr>
              <w:pStyle w:val="TableParagraph"/>
              <w:spacing w:before="1" w:line="218" w:lineRule="exact"/>
              <w:ind w:right="99"/>
              <w:rPr>
                <w:rFonts w:ascii="Calibri"/>
                <w:b/>
                <w:sz w:val="18"/>
              </w:rPr>
            </w:pPr>
            <w:r>
              <w:rPr>
                <w:rFonts w:ascii="Calibri"/>
                <w:b/>
                <w:sz w:val="18"/>
              </w:rPr>
              <w:t>5</w:t>
            </w:r>
            <w:r w:rsidR="00334CA7">
              <w:rPr>
                <w:rFonts w:ascii="Calibri"/>
                <w:b/>
                <w:sz w:val="18"/>
              </w:rPr>
              <w:t>0</w:t>
            </w:r>
            <w:r>
              <w:rPr>
                <w:rFonts w:ascii="Calibri"/>
                <w:b/>
                <w:sz w:val="18"/>
              </w:rPr>
              <w:t>.000,00</w:t>
            </w:r>
          </w:p>
        </w:tc>
        <w:tc>
          <w:tcPr>
            <w:tcW w:w="1421" w:type="dxa"/>
          </w:tcPr>
          <w:p w14:paraId="2ED75F06" w14:textId="62C2B871" w:rsidR="00912CD1" w:rsidRDefault="005446B0">
            <w:pPr>
              <w:pStyle w:val="TableParagraph"/>
              <w:spacing w:before="1" w:line="218" w:lineRule="exact"/>
              <w:ind w:right="99"/>
              <w:rPr>
                <w:rFonts w:ascii="Calibri"/>
                <w:b/>
                <w:sz w:val="18"/>
              </w:rPr>
            </w:pPr>
            <w:r>
              <w:rPr>
                <w:rFonts w:ascii="Calibri"/>
                <w:b/>
                <w:sz w:val="18"/>
              </w:rPr>
              <w:t>5</w:t>
            </w:r>
            <w:r w:rsidR="00690EF0">
              <w:rPr>
                <w:rFonts w:ascii="Calibri"/>
                <w:b/>
                <w:sz w:val="18"/>
              </w:rPr>
              <w:t>0.000,00</w:t>
            </w:r>
          </w:p>
        </w:tc>
        <w:tc>
          <w:tcPr>
            <w:tcW w:w="1521" w:type="dxa"/>
          </w:tcPr>
          <w:p w14:paraId="1765378F" w14:textId="01CE0AAC" w:rsidR="00912CD1" w:rsidRDefault="00126FB9">
            <w:pPr>
              <w:pStyle w:val="TableParagraph"/>
              <w:spacing w:before="1" w:line="218" w:lineRule="exact"/>
              <w:ind w:right="94"/>
              <w:rPr>
                <w:rFonts w:ascii="Calibri"/>
                <w:b/>
                <w:sz w:val="18"/>
              </w:rPr>
            </w:pPr>
            <w:r>
              <w:rPr>
                <w:rFonts w:ascii="Calibri"/>
                <w:b/>
                <w:sz w:val="18"/>
              </w:rPr>
              <w:t>5</w:t>
            </w:r>
            <w:r w:rsidR="00690EF0">
              <w:rPr>
                <w:rFonts w:ascii="Calibri"/>
                <w:b/>
                <w:sz w:val="18"/>
              </w:rPr>
              <w:t>0.000,00</w:t>
            </w:r>
          </w:p>
        </w:tc>
      </w:tr>
      <w:tr w:rsidR="00912CD1" w14:paraId="0DF7B154" w14:textId="77777777" w:rsidTr="009A7575">
        <w:trPr>
          <w:trHeight w:val="239"/>
        </w:trPr>
        <w:tc>
          <w:tcPr>
            <w:tcW w:w="812" w:type="dxa"/>
          </w:tcPr>
          <w:p w14:paraId="28769388" w14:textId="77777777" w:rsidR="00912CD1" w:rsidRDefault="00690EF0">
            <w:pPr>
              <w:pStyle w:val="TableParagraph"/>
              <w:spacing w:before="1" w:line="218" w:lineRule="exact"/>
              <w:ind w:left="105"/>
              <w:jc w:val="left"/>
              <w:rPr>
                <w:rFonts w:ascii="Calibri"/>
                <w:sz w:val="18"/>
              </w:rPr>
            </w:pPr>
            <w:r>
              <w:rPr>
                <w:rFonts w:ascii="Calibri"/>
                <w:sz w:val="18"/>
              </w:rPr>
              <w:t>451</w:t>
            </w:r>
          </w:p>
        </w:tc>
        <w:tc>
          <w:tcPr>
            <w:tcW w:w="4614" w:type="dxa"/>
          </w:tcPr>
          <w:p w14:paraId="680683AC" w14:textId="77777777" w:rsidR="00912CD1" w:rsidRDefault="00690EF0">
            <w:pPr>
              <w:pStyle w:val="TableParagraph"/>
              <w:spacing w:before="1" w:line="218" w:lineRule="exact"/>
              <w:ind w:left="109"/>
              <w:jc w:val="left"/>
              <w:rPr>
                <w:rFonts w:ascii="Calibri" w:hAnsi="Calibri"/>
                <w:sz w:val="18"/>
              </w:rPr>
            </w:pPr>
            <w:r>
              <w:rPr>
                <w:rFonts w:ascii="Calibri" w:hAnsi="Calibri"/>
                <w:sz w:val="18"/>
              </w:rPr>
              <w:t>Dodatna</w:t>
            </w:r>
            <w:r>
              <w:rPr>
                <w:rFonts w:ascii="Calibri" w:hAnsi="Calibri"/>
                <w:spacing w:val="-3"/>
                <w:sz w:val="18"/>
              </w:rPr>
              <w:t xml:space="preserve"> </w:t>
            </w:r>
            <w:r>
              <w:rPr>
                <w:rFonts w:ascii="Calibri" w:hAnsi="Calibri"/>
                <w:sz w:val="18"/>
              </w:rPr>
              <w:t>ulaganja</w:t>
            </w:r>
            <w:r>
              <w:rPr>
                <w:rFonts w:ascii="Calibri" w:hAnsi="Calibri"/>
                <w:spacing w:val="-3"/>
                <w:sz w:val="18"/>
              </w:rPr>
              <w:t xml:space="preserve"> </w:t>
            </w:r>
            <w:r>
              <w:rPr>
                <w:rFonts w:ascii="Calibri" w:hAnsi="Calibri"/>
                <w:sz w:val="18"/>
              </w:rPr>
              <w:t>na</w:t>
            </w:r>
            <w:r>
              <w:rPr>
                <w:rFonts w:ascii="Calibri" w:hAnsi="Calibri"/>
                <w:spacing w:val="-3"/>
                <w:sz w:val="18"/>
              </w:rPr>
              <w:t xml:space="preserve"> </w:t>
            </w:r>
            <w:r>
              <w:rPr>
                <w:rFonts w:ascii="Calibri" w:hAnsi="Calibri"/>
                <w:sz w:val="18"/>
              </w:rPr>
              <w:t>građevinskim</w:t>
            </w:r>
            <w:r>
              <w:rPr>
                <w:rFonts w:ascii="Calibri" w:hAnsi="Calibri"/>
                <w:spacing w:val="-4"/>
                <w:sz w:val="18"/>
              </w:rPr>
              <w:t xml:space="preserve"> </w:t>
            </w:r>
            <w:r>
              <w:rPr>
                <w:rFonts w:ascii="Calibri" w:hAnsi="Calibri"/>
                <w:sz w:val="18"/>
              </w:rPr>
              <w:t>objektima</w:t>
            </w:r>
          </w:p>
        </w:tc>
        <w:tc>
          <w:tcPr>
            <w:tcW w:w="1292" w:type="dxa"/>
          </w:tcPr>
          <w:p w14:paraId="5CF65152" w14:textId="00182A1F" w:rsidR="00912CD1" w:rsidRDefault="003472AA">
            <w:pPr>
              <w:pStyle w:val="TableParagraph"/>
              <w:spacing w:before="1" w:line="218" w:lineRule="exact"/>
              <w:ind w:right="98"/>
              <w:rPr>
                <w:rFonts w:ascii="Calibri"/>
                <w:sz w:val="18"/>
              </w:rPr>
            </w:pPr>
            <w:r>
              <w:rPr>
                <w:rFonts w:ascii="Calibri"/>
                <w:sz w:val="18"/>
              </w:rPr>
              <w:t>73.506,80</w:t>
            </w:r>
          </w:p>
        </w:tc>
        <w:tc>
          <w:tcPr>
            <w:tcW w:w="1417" w:type="dxa"/>
          </w:tcPr>
          <w:p w14:paraId="709AAFF2" w14:textId="71452CF9" w:rsidR="00912CD1" w:rsidRDefault="00690EF0">
            <w:pPr>
              <w:pStyle w:val="TableParagraph"/>
              <w:spacing w:before="1" w:line="218" w:lineRule="exact"/>
              <w:ind w:right="99"/>
              <w:rPr>
                <w:rFonts w:ascii="Calibri"/>
                <w:sz w:val="18"/>
              </w:rPr>
            </w:pPr>
            <w:r>
              <w:rPr>
                <w:rFonts w:ascii="Calibri"/>
                <w:sz w:val="18"/>
              </w:rPr>
              <w:t>25.000,00</w:t>
            </w:r>
          </w:p>
        </w:tc>
        <w:tc>
          <w:tcPr>
            <w:tcW w:w="1700" w:type="dxa"/>
          </w:tcPr>
          <w:p w14:paraId="795CCC19" w14:textId="39F9941D" w:rsidR="00912CD1" w:rsidRDefault="00690EF0">
            <w:pPr>
              <w:pStyle w:val="TableParagraph"/>
              <w:spacing w:before="1" w:line="218" w:lineRule="exact"/>
              <w:ind w:right="99"/>
              <w:rPr>
                <w:rFonts w:ascii="Calibri"/>
                <w:sz w:val="18"/>
              </w:rPr>
            </w:pPr>
            <w:r>
              <w:rPr>
                <w:rFonts w:ascii="Calibri"/>
                <w:sz w:val="18"/>
              </w:rPr>
              <w:t>5</w:t>
            </w:r>
            <w:r w:rsidR="00334CA7">
              <w:rPr>
                <w:rFonts w:ascii="Calibri"/>
                <w:sz w:val="18"/>
              </w:rPr>
              <w:t>0</w:t>
            </w:r>
            <w:r>
              <w:rPr>
                <w:rFonts w:ascii="Calibri"/>
                <w:sz w:val="18"/>
              </w:rPr>
              <w:t>.000,00</w:t>
            </w:r>
          </w:p>
        </w:tc>
        <w:tc>
          <w:tcPr>
            <w:tcW w:w="1421" w:type="dxa"/>
          </w:tcPr>
          <w:p w14:paraId="780EDE94" w14:textId="7FE08106" w:rsidR="00912CD1" w:rsidRDefault="005446B0">
            <w:pPr>
              <w:pStyle w:val="TableParagraph"/>
              <w:spacing w:before="1" w:line="218" w:lineRule="exact"/>
              <w:ind w:right="99"/>
              <w:rPr>
                <w:rFonts w:ascii="Calibri"/>
                <w:sz w:val="18"/>
              </w:rPr>
            </w:pPr>
            <w:r>
              <w:rPr>
                <w:rFonts w:ascii="Calibri"/>
                <w:sz w:val="18"/>
              </w:rPr>
              <w:t>5</w:t>
            </w:r>
            <w:r w:rsidR="00690EF0">
              <w:rPr>
                <w:rFonts w:ascii="Calibri"/>
                <w:sz w:val="18"/>
              </w:rPr>
              <w:t>0.000,00</w:t>
            </w:r>
          </w:p>
        </w:tc>
        <w:tc>
          <w:tcPr>
            <w:tcW w:w="1521" w:type="dxa"/>
          </w:tcPr>
          <w:p w14:paraId="6D7DCB93" w14:textId="6F475C71" w:rsidR="00912CD1" w:rsidRDefault="00126FB9">
            <w:pPr>
              <w:pStyle w:val="TableParagraph"/>
              <w:spacing w:before="1" w:line="218" w:lineRule="exact"/>
              <w:ind w:right="94"/>
              <w:rPr>
                <w:rFonts w:ascii="Calibri"/>
                <w:sz w:val="18"/>
              </w:rPr>
            </w:pPr>
            <w:r>
              <w:rPr>
                <w:rFonts w:ascii="Calibri"/>
                <w:sz w:val="18"/>
              </w:rPr>
              <w:t>5</w:t>
            </w:r>
            <w:r w:rsidR="00690EF0">
              <w:rPr>
                <w:rFonts w:ascii="Calibri"/>
                <w:sz w:val="18"/>
              </w:rPr>
              <w:t>0.000,00</w:t>
            </w:r>
          </w:p>
        </w:tc>
      </w:tr>
      <w:tr w:rsidR="00AA3467" w14:paraId="0758A325" w14:textId="77777777" w:rsidTr="009A7575">
        <w:trPr>
          <w:trHeight w:val="239"/>
        </w:trPr>
        <w:tc>
          <w:tcPr>
            <w:tcW w:w="812" w:type="dxa"/>
          </w:tcPr>
          <w:p w14:paraId="731F501A" w14:textId="5541DB99" w:rsidR="00AA3467" w:rsidRDefault="00AA3467">
            <w:pPr>
              <w:pStyle w:val="TableParagraph"/>
              <w:spacing w:before="1" w:line="218" w:lineRule="exact"/>
              <w:ind w:left="105"/>
              <w:jc w:val="left"/>
              <w:rPr>
                <w:rFonts w:ascii="Calibri"/>
                <w:sz w:val="18"/>
              </w:rPr>
            </w:pPr>
            <w:r>
              <w:rPr>
                <w:rFonts w:ascii="Calibri"/>
                <w:sz w:val="18"/>
              </w:rPr>
              <w:t>452</w:t>
            </w:r>
          </w:p>
        </w:tc>
        <w:tc>
          <w:tcPr>
            <w:tcW w:w="4614" w:type="dxa"/>
          </w:tcPr>
          <w:p w14:paraId="1350F487" w14:textId="21F6A7B6" w:rsidR="00AA3467" w:rsidRDefault="00AA3467">
            <w:pPr>
              <w:pStyle w:val="TableParagraph"/>
              <w:spacing w:before="1" w:line="218" w:lineRule="exact"/>
              <w:ind w:left="109"/>
              <w:jc w:val="left"/>
              <w:rPr>
                <w:rFonts w:ascii="Calibri" w:hAnsi="Calibri"/>
                <w:sz w:val="18"/>
              </w:rPr>
            </w:pPr>
            <w:r>
              <w:rPr>
                <w:rFonts w:ascii="Calibri" w:hAnsi="Calibri"/>
                <w:sz w:val="18"/>
              </w:rPr>
              <w:t>Dodatna ulaganja na postrojenju i opremi</w:t>
            </w:r>
          </w:p>
        </w:tc>
        <w:tc>
          <w:tcPr>
            <w:tcW w:w="1292" w:type="dxa"/>
          </w:tcPr>
          <w:p w14:paraId="23C194EB" w14:textId="08336235" w:rsidR="00AA3467" w:rsidRDefault="00AA3467">
            <w:pPr>
              <w:pStyle w:val="TableParagraph"/>
              <w:spacing w:before="1" w:line="218" w:lineRule="exact"/>
              <w:ind w:right="98"/>
              <w:rPr>
                <w:rFonts w:ascii="Calibri"/>
                <w:sz w:val="18"/>
              </w:rPr>
            </w:pPr>
            <w:r>
              <w:rPr>
                <w:rFonts w:ascii="Calibri"/>
                <w:sz w:val="18"/>
              </w:rPr>
              <w:t>0,00</w:t>
            </w:r>
          </w:p>
        </w:tc>
        <w:tc>
          <w:tcPr>
            <w:tcW w:w="1417" w:type="dxa"/>
          </w:tcPr>
          <w:p w14:paraId="547AC5D9" w14:textId="5E89DA97" w:rsidR="00AA3467" w:rsidRDefault="00AA3467">
            <w:pPr>
              <w:pStyle w:val="TableParagraph"/>
              <w:spacing w:before="1" w:line="218" w:lineRule="exact"/>
              <w:ind w:right="99"/>
              <w:rPr>
                <w:rFonts w:ascii="Calibri"/>
                <w:sz w:val="18"/>
              </w:rPr>
            </w:pPr>
            <w:r>
              <w:rPr>
                <w:rFonts w:ascii="Calibri"/>
                <w:sz w:val="18"/>
              </w:rPr>
              <w:t>112.500,00</w:t>
            </w:r>
          </w:p>
        </w:tc>
        <w:tc>
          <w:tcPr>
            <w:tcW w:w="1700" w:type="dxa"/>
          </w:tcPr>
          <w:p w14:paraId="050504CE" w14:textId="582580E0" w:rsidR="00AA3467" w:rsidRDefault="00334CA7">
            <w:pPr>
              <w:pStyle w:val="TableParagraph"/>
              <w:spacing w:before="1" w:line="218" w:lineRule="exact"/>
              <w:ind w:right="99"/>
              <w:rPr>
                <w:rFonts w:ascii="Calibri"/>
                <w:sz w:val="18"/>
              </w:rPr>
            </w:pPr>
            <w:r>
              <w:rPr>
                <w:rFonts w:ascii="Calibri"/>
                <w:sz w:val="18"/>
              </w:rPr>
              <w:t>0,00</w:t>
            </w:r>
          </w:p>
        </w:tc>
        <w:tc>
          <w:tcPr>
            <w:tcW w:w="1421" w:type="dxa"/>
          </w:tcPr>
          <w:p w14:paraId="2C9606B0" w14:textId="3308CC81" w:rsidR="00AA3467" w:rsidRDefault="00334CA7">
            <w:pPr>
              <w:pStyle w:val="TableParagraph"/>
              <w:spacing w:before="1" w:line="218" w:lineRule="exact"/>
              <w:ind w:right="99"/>
              <w:rPr>
                <w:rFonts w:ascii="Calibri"/>
                <w:sz w:val="18"/>
              </w:rPr>
            </w:pPr>
            <w:r>
              <w:rPr>
                <w:rFonts w:ascii="Calibri"/>
                <w:sz w:val="18"/>
              </w:rPr>
              <w:t>0,00</w:t>
            </w:r>
          </w:p>
        </w:tc>
        <w:tc>
          <w:tcPr>
            <w:tcW w:w="1521" w:type="dxa"/>
          </w:tcPr>
          <w:p w14:paraId="128B5C17" w14:textId="3C026268" w:rsidR="00AA3467" w:rsidRDefault="00334CA7">
            <w:pPr>
              <w:pStyle w:val="TableParagraph"/>
              <w:spacing w:before="1" w:line="218" w:lineRule="exact"/>
              <w:ind w:right="94"/>
              <w:rPr>
                <w:rFonts w:ascii="Calibri"/>
                <w:sz w:val="18"/>
              </w:rPr>
            </w:pPr>
            <w:r>
              <w:rPr>
                <w:rFonts w:ascii="Calibri"/>
                <w:sz w:val="18"/>
              </w:rPr>
              <w:t>0,00</w:t>
            </w:r>
          </w:p>
        </w:tc>
      </w:tr>
    </w:tbl>
    <w:p w14:paraId="725A9EC8" w14:textId="77777777" w:rsidR="00912CD1" w:rsidRDefault="00912CD1">
      <w:pPr>
        <w:spacing w:line="218" w:lineRule="exact"/>
        <w:rPr>
          <w:rFonts w:ascii="Calibri"/>
          <w:sz w:val="18"/>
        </w:rPr>
        <w:sectPr w:rsidR="00912CD1">
          <w:pgSz w:w="16840" w:h="11910" w:orient="landscape"/>
          <w:pgMar w:top="1180" w:right="1300" w:bottom="1200" w:left="880" w:header="706" w:footer="1013" w:gutter="0"/>
          <w:cols w:space="720"/>
        </w:sectPr>
      </w:pPr>
    </w:p>
    <w:p w14:paraId="198A5280" w14:textId="649FEC6B" w:rsidR="00912CD1" w:rsidRDefault="00912CD1">
      <w:pPr>
        <w:pStyle w:val="Tijeloteksta"/>
        <w:rPr>
          <w:rFonts w:ascii="Calibri"/>
          <w:b/>
          <w:sz w:val="20"/>
        </w:rPr>
      </w:pPr>
    </w:p>
    <w:p w14:paraId="0C6058FF" w14:textId="65E74C62" w:rsidR="00A34E3D" w:rsidRDefault="005011CE">
      <w:pPr>
        <w:pStyle w:val="Tijeloteksta"/>
        <w:rPr>
          <w:rFonts w:ascii="Calibri"/>
          <w:b/>
          <w:sz w:val="20"/>
        </w:rPr>
      </w:pPr>
      <w:r>
        <w:rPr>
          <w:rFonts w:ascii="Times New Roman" w:hAnsi="Times New Roman"/>
          <w:b/>
          <w:color w:val="4F81BB"/>
          <w:sz w:val="18"/>
        </w:rPr>
        <w:t>Graf</w:t>
      </w:r>
      <w:r>
        <w:rPr>
          <w:rFonts w:ascii="Times New Roman" w:hAnsi="Times New Roman"/>
          <w:b/>
          <w:color w:val="4F81BB"/>
          <w:spacing w:val="43"/>
          <w:sz w:val="18"/>
        </w:rPr>
        <w:t xml:space="preserve"> </w:t>
      </w:r>
      <w:r>
        <w:rPr>
          <w:rFonts w:ascii="Times New Roman" w:hAnsi="Times New Roman"/>
          <w:b/>
          <w:color w:val="4F81BB"/>
          <w:sz w:val="18"/>
        </w:rPr>
        <w:t>2</w:t>
      </w:r>
      <w:r>
        <w:rPr>
          <w:b/>
        </w:rPr>
        <w:t>.:</w:t>
      </w:r>
      <w:r>
        <w:rPr>
          <w:b/>
          <w:spacing w:val="-3"/>
        </w:rPr>
        <w:t xml:space="preserve"> </w:t>
      </w:r>
      <w:r>
        <w:rPr>
          <w:b/>
        </w:rPr>
        <w:t>Usporedni</w:t>
      </w:r>
      <w:r>
        <w:rPr>
          <w:b/>
          <w:spacing w:val="-6"/>
        </w:rPr>
        <w:t xml:space="preserve"> </w:t>
      </w:r>
      <w:r>
        <w:rPr>
          <w:b/>
        </w:rPr>
        <w:t>prikaz</w:t>
      </w:r>
      <w:r>
        <w:rPr>
          <w:b/>
          <w:spacing w:val="-1"/>
        </w:rPr>
        <w:t xml:space="preserve"> </w:t>
      </w:r>
      <w:r>
        <w:rPr>
          <w:b/>
        </w:rPr>
        <w:t>ostvarenja proračuna</w:t>
      </w:r>
      <w:r>
        <w:rPr>
          <w:b/>
          <w:spacing w:val="-4"/>
        </w:rPr>
        <w:t xml:space="preserve"> </w:t>
      </w:r>
      <w:r>
        <w:rPr>
          <w:b/>
        </w:rPr>
        <w:t>u</w:t>
      </w:r>
      <w:r>
        <w:rPr>
          <w:b/>
          <w:spacing w:val="-2"/>
        </w:rPr>
        <w:t xml:space="preserve"> </w:t>
      </w:r>
      <w:r>
        <w:rPr>
          <w:b/>
        </w:rPr>
        <w:t>razdoblju</w:t>
      </w:r>
      <w:r>
        <w:rPr>
          <w:b/>
          <w:spacing w:val="-3"/>
        </w:rPr>
        <w:t xml:space="preserve"> </w:t>
      </w:r>
      <w:r>
        <w:rPr>
          <w:b/>
        </w:rPr>
        <w:t>2016.-2020.,te</w:t>
      </w:r>
      <w:r>
        <w:rPr>
          <w:b/>
          <w:spacing w:val="-1"/>
        </w:rPr>
        <w:t xml:space="preserve"> </w:t>
      </w:r>
      <w:r>
        <w:rPr>
          <w:b/>
        </w:rPr>
        <w:t>plana prihoda</w:t>
      </w:r>
      <w:r>
        <w:rPr>
          <w:b/>
          <w:spacing w:val="-1"/>
        </w:rPr>
        <w:t xml:space="preserve"> </w:t>
      </w:r>
      <w:r>
        <w:rPr>
          <w:b/>
        </w:rPr>
        <w:t>i</w:t>
      </w:r>
      <w:r>
        <w:rPr>
          <w:b/>
          <w:spacing w:val="-5"/>
        </w:rPr>
        <w:t xml:space="preserve"> </w:t>
      </w:r>
      <w:r>
        <w:rPr>
          <w:b/>
        </w:rPr>
        <w:t>primitaka</w:t>
      </w:r>
      <w:r>
        <w:rPr>
          <w:b/>
          <w:spacing w:val="-1"/>
        </w:rPr>
        <w:t xml:space="preserve"> </w:t>
      </w:r>
      <w:r>
        <w:rPr>
          <w:b/>
        </w:rPr>
        <w:t>za</w:t>
      </w:r>
      <w:r>
        <w:rPr>
          <w:b/>
          <w:spacing w:val="-4"/>
        </w:rPr>
        <w:t xml:space="preserve"> </w:t>
      </w:r>
      <w:r>
        <w:rPr>
          <w:b/>
        </w:rPr>
        <w:t>2021.,2022. i projkecija 2023-2024</w:t>
      </w:r>
    </w:p>
    <w:p w14:paraId="6A8BA514" w14:textId="67FEBF68" w:rsidR="00912CD1" w:rsidRDefault="00912CD1">
      <w:pPr>
        <w:pStyle w:val="Tijeloteksta"/>
        <w:rPr>
          <w:rFonts w:ascii="Calibri"/>
          <w:b/>
          <w:sz w:val="20"/>
        </w:rPr>
      </w:pPr>
    </w:p>
    <w:p w14:paraId="50E414D4" w14:textId="096C7534" w:rsidR="00912CD1" w:rsidRDefault="005011CE">
      <w:pPr>
        <w:spacing w:before="94"/>
        <w:ind w:left="536"/>
        <w:rPr>
          <w:b/>
        </w:rPr>
      </w:pPr>
      <w:r>
        <w:rPr>
          <w:rFonts w:ascii="Calibri"/>
          <w:b/>
          <w:noProof/>
          <w:sz w:val="20"/>
        </w:rPr>
        <w:drawing>
          <wp:anchor distT="0" distB="0" distL="114300" distR="114300" simplePos="0" relativeHeight="487595520" behindDoc="1" locked="0" layoutInCell="1" allowOverlap="1" wp14:anchorId="1A366371" wp14:editId="13EE0DF2">
            <wp:simplePos x="0" y="0"/>
            <wp:positionH relativeFrom="margin">
              <wp:align>left</wp:align>
            </wp:positionH>
            <wp:positionV relativeFrom="paragraph">
              <wp:posOffset>52705</wp:posOffset>
            </wp:positionV>
            <wp:extent cx="7067550" cy="4514850"/>
            <wp:effectExtent l="0" t="0" r="0" b="0"/>
            <wp:wrapThrough wrapText="bothSides">
              <wp:wrapPolygon edited="0">
                <wp:start x="0" y="0"/>
                <wp:lineTo x="0" y="21509"/>
                <wp:lineTo x="21542" y="21509"/>
                <wp:lineTo x="21542" y="0"/>
                <wp:lineTo x="0" y="0"/>
              </wp:wrapPolygon>
            </wp:wrapThrough>
            <wp:docPr id="231" name="Grafikon 2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p>
    <w:p w14:paraId="58FFE5DA" w14:textId="4F03D06A" w:rsidR="00912CD1" w:rsidRDefault="00912CD1">
      <w:pPr>
        <w:pStyle w:val="Tijeloteksta"/>
        <w:rPr>
          <w:b/>
          <w:sz w:val="14"/>
        </w:rPr>
      </w:pPr>
    </w:p>
    <w:p w14:paraId="6C21B80E" w14:textId="77777777" w:rsidR="00912CD1" w:rsidRDefault="00912CD1">
      <w:pPr>
        <w:rPr>
          <w:sz w:val="14"/>
        </w:rPr>
        <w:sectPr w:rsidR="00912CD1">
          <w:pgSz w:w="16840" w:h="11910" w:orient="landscape"/>
          <w:pgMar w:top="1180" w:right="1300" w:bottom="1200" w:left="880" w:header="706" w:footer="1013" w:gutter="0"/>
          <w:cols w:space="720"/>
        </w:sectPr>
      </w:pPr>
    </w:p>
    <w:p w14:paraId="649EE573" w14:textId="77777777" w:rsidR="00912CD1" w:rsidRDefault="00912CD1">
      <w:pPr>
        <w:pStyle w:val="Tijeloteksta"/>
        <w:rPr>
          <w:b/>
          <w:sz w:val="20"/>
        </w:rPr>
      </w:pPr>
    </w:p>
    <w:p w14:paraId="3ED54A10" w14:textId="77777777" w:rsidR="00912CD1" w:rsidRDefault="00912CD1">
      <w:pPr>
        <w:pStyle w:val="Tijeloteksta"/>
        <w:rPr>
          <w:b/>
          <w:sz w:val="20"/>
        </w:rPr>
      </w:pPr>
    </w:p>
    <w:p w14:paraId="63737603" w14:textId="30F101FB" w:rsidR="00912CD1" w:rsidRDefault="00690EF0">
      <w:pPr>
        <w:spacing w:before="94"/>
        <w:ind w:left="536"/>
        <w:rPr>
          <w:b/>
        </w:rPr>
      </w:pPr>
      <w:r>
        <w:rPr>
          <w:rFonts w:ascii="Times New Roman" w:hAnsi="Times New Roman"/>
          <w:b/>
          <w:color w:val="4F81BB"/>
          <w:sz w:val="18"/>
        </w:rPr>
        <w:t>Graf</w:t>
      </w:r>
      <w:r>
        <w:rPr>
          <w:rFonts w:ascii="Times New Roman" w:hAnsi="Times New Roman"/>
          <w:b/>
          <w:color w:val="4F81BB"/>
          <w:spacing w:val="43"/>
          <w:sz w:val="18"/>
        </w:rPr>
        <w:t xml:space="preserve"> </w:t>
      </w:r>
      <w:r>
        <w:rPr>
          <w:rFonts w:ascii="Times New Roman" w:hAnsi="Times New Roman"/>
          <w:b/>
          <w:color w:val="4F81BB"/>
          <w:sz w:val="18"/>
        </w:rPr>
        <w:t>3</w:t>
      </w:r>
      <w:r>
        <w:rPr>
          <w:b/>
        </w:rPr>
        <w:t>.:</w:t>
      </w:r>
      <w:r>
        <w:rPr>
          <w:b/>
          <w:spacing w:val="-3"/>
        </w:rPr>
        <w:t xml:space="preserve"> </w:t>
      </w:r>
      <w:r>
        <w:rPr>
          <w:b/>
        </w:rPr>
        <w:t>Struktura prihoda</w:t>
      </w:r>
      <w:r>
        <w:rPr>
          <w:b/>
          <w:spacing w:val="-5"/>
        </w:rPr>
        <w:t xml:space="preserve"> </w:t>
      </w:r>
      <w:r>
        <w:rPr>
          <w:b/>
        </w:rPr>
        <w:t>i</w:t>
      </w:r>
      <w:r>
        <w:rPr>
          <w:b/>
          <w:spacing w:val="-5"/>
        </w:rPr>
        <w:t xml:space="preserve"> </w:t>
      </w:r>
      <w:r>
        <w:rPr>
          <w:b/>
        </w:rPr>
        <w:t>primitaka Proračuna</w:t>
      </w:r>
      <w:r>
        <w:rPr>
          <w:b/>
          <w:spacing w:val="-4"/>
        </w:rPr>
        <w:t xml:space="preserve"> </w:t>
      </w:r>
      <w:r>
        <w:rPr>
          <w:b/>
        </w:rPr>
        <w:t>u</w:t>
      </w:r>
      <w:r>
        <w:rPr>
          <w:b/>
          <w:spacing w:val="-2"/>
        </w:rPr>
        <w:t xml:space="preserve"> </w:t>
      </w:r>
      <w:r>
        <w:rPr>
          <w:b/>
        </w:rPr>
        <w:t>razdoblju</w:t>
      </w:r>
      <w:r>
        <w:rPr>
          <w:b/>
          <w:spacing w:val="-6"/>
        </w:rPr>
        <w:t xml:space="preserve"> </w:t>
      </w:r>
      <w:r>
        <w:rPr>
          <w:b/>
        </w:rPr>
        <w:t>2016.-2023.</w:t>
      </w:r>
    </w:p>
    <w:p w14:paraId="28E5C33E" w14:textId="00229045" w:rsidR="005011CE" w:rsidRDefault="005011CE">
      <w:pPr>
        <w:spacing w:before="94"/>
        <w:ind w:left="536"/>
        <w:rPr>
          <w:b/>
        </w:rPr>
      </w:pPr>
      <w:r>
        <w:rPr>
          <w:b/>
          <w:noProof/>
        </w:rPr>
        <w:drawing>
          <wp:inline distT="0" distB="0" distL="0" distR="0" wp14:anchorId="49054BEE" wp14:editId="59369D88">
            <wp:extent cx="8543925" cy="5105400"/>
            <wp:effectExtent l="0" t="0" r="0" b="0"/>
            <wp:docPr id="232" name="Grafikon 23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F833AAA" w14:textId="26AF837F" w:rsidR="00912CD1" w:rsidRDefault="00912CD1">
      <w:pPr>
        <w:pStyle w:val="Tijeloteksta"/>
        <w:ind w:left="529"/>
        <w:rPr>
          <w:sz w:val="20"/>
        </w:rPr>
      </w:pPr>
    </w:p>
    <w:p w14:paraId="486E62F9" w14:textId="77777777" w:rsidR="00912CD1" w:rsidRDefault="00912CD1">
      <w:pPr>
        <w:rPr>
          <w:sz w:val="20"/>
        </w:rPr>
        <w:sectPr w:rsidR="00912CD1">
          <w:pgSz w:w="16840" w:h="11910" w:orient="landscape"/>
          <w:pgMar w:top="1180" w:right="1300" w:bottom="1200" w:left="880" w:header="706" w:footer="1013" w:gutter="0"/>
          <w:cols w:space="720"/>
        </w:sectPr>
      </w:pPr>
    </w:p>
    <w:p w14:paraId="4DD7D4C8" w14:textId="77777777" w:rsidR="00912CD1" w:rsidRDefault="00912CD1">
      <w:pPr>
        <w:pStyle w:val="Tijeloteksta"/>
        <w:spacing w:before="11"/>
        <w:rPr>
          <w:b/>
          <w:sz w:val="21"/>
        </w:rPr>
      </w:pPr>
    </w:p>
    <w:p w14:paraId="6C0ACCD4" w14:textId="77777777" w:rsidR="00912CD1" w:rsidRDefault="00690EF0">
      <w:pPr>
        <w:pStyle w:val="Naslov3"/>
        <w:numPr>
          <w:ilvl w:val="1"/>
          <w:numId w:val="4"/>
        </w:numPr>
        <w:tabs>
          <w:tab w:val="left" w:pos="1813"/>
          <w:tab w:val="left" w:pos="1814"/>
        </w:tabs>
        <w:spacing w:before="94"/>
        <w:ind w:left="1813" w:hanging="568"/>
        <w:jc w:val="left"/>
        <w:rPr>
          <w:i/>
        </w:rPr>
      </w:pPr>
      <w:r>
        <w:t>PRIHODI</w:t>
      </w:r>
    </w:p>
    <w:p w14:paraId="33AEC9E4" w14:textId="77777777" w:rsidR="00743B18" w:rsidRDefault="00743B18" w:rsidP="00743B18">
      <w:pPr>
        <w:pStyle w:val="Tijeloteksta"/>
        <w:jc w:val="both"/>
        <w:rPr>
          <w:b/>
        </w:rPr>
      </w:pPr>
    </w:p>
    <w:p w14:paraId="1CF85DC5" w14:textId="6FBCA910" w:rsidR="00912CD1" w:rsidRDefault="00690EF0" w:rsidP="00743B18">
      <w:pPr>
        <w:pStyle w:val="Tijeloteksta"/>
        <w:ind w:firstLine="536"/>
        <w:jc w:val="both"/>
      </w:pPr>
      <w:r w:rsidRPr="00743B18">
        <w:rPr>
          <w:b/>
          <w:bCs/>
        </w:rPr>
        <w:t>Prihodi</w:t>
      </w:r>
      <w:r w:rsidRPr="00743B18">
        <w:rPr>
          <w:b/>
          <w:bCs/>
          <w:spacing w:val="12"/>
        </w:rPr>
        <w:t xml:space="preserve"> </w:t>
      </w:r>
      <w:r w:rsidRPr="00743B18">
        <w:rPr>
          <w:b/>
          <w:bCs/>
        </w:rPr>
        <w:t>poslovanja</w:t>
      </w:r>
      <w:r>
        <w:rPr>
          <w:spacing w:val="10"/>
        </w:rPr>
        <w:t xml:space="preserve"> </w:t>
      </w:r>
      <w:r>
        <w:t>planirani</w:t>
      </w:r>
      <w:r>
        <w:rPr>
          <w:spacing w:val="8"/>
        </w:rPr>
        <w:t xml:space="preserve"> </w:t>
      </w:r>
      <w:r>
        <w:t>su</w:t>
      </w:r>
      <w:r>
        <w:rPr>
          <w:spacing w:val="10"/>
        </w:rPr>
        <w:t xml:space="preserve"> </w:t>
      </w:r>
      <w:r>
        <w:t>u</w:t>
      </w:r>
      <w:r>
        <w:rPr>
          <w:spacing w:val="16"/>
        </w:rPr>
        <w:t xml:space="preserve"> </w:t>
      </w:r>
      <w:r>
        <w:t>iznosu</w:t>
      </w:r>
      <w:r>
        <w:rPr>
          <w:spacing w:val="10"/>
        </w:rPr>
        <w:t xml:space="preserve"> </w:t>
      </w:r>
      <w:r>
        <w:t>od</w:t>
      </w:r>
      <w:r>
        <w:rPr>
          <w:spacing w:val="24"/>
        </w:rPr>
        <w:t xml:space="preserve"> </w:t>
      </w:r>
      <w:r>
        <w:t>1</w:t>
      </w:r>
      <w:r w:rsidR="00466A34">
        <w:t>3</w:t>
      </w:r>
      <w:r>
        <w:t>.</w:t>
      </w:r>
      <w:r w:rsidR="00466A34">
        <w:t>911</w:t>
      </w:r>
      <w:r>
        <w:t>.</w:t>
      </w:r>
      <w:r w:rsidR="00466A34">
        <w:t>50</w:t>
      </w:r>
      <w:r>
        <w:t>0,00</w:t>
      </w:r>
      <w:r>
        <w:rPr>
          <w:spacing w:val="18"/>
        </w:rPr>
        <w:t xml:space="preserve"> </w:t>
      </w:r>
      <w:r>
        <w:t>kuna</w:t>
      </w:r>
      <w:r>
        <w:rPr>
          <w:spacing w:val="10"/>
        </w:rPr>
        <w:t xml:space="preserve"> </w:t>
      </w:r>
      <w:r>
        <w:t>i</w:t>
      </w:r>
      <w:r>
        <w:rPr>
          <w:spacing w:val="27"/>
        </w:rPr>
        <w:t xml:space="preserve"> </w:t>
      </w:r>
      <w:r>
        <w:t>u</w:t>
      </w:r>
      <w:r>
        <w:rPr>
          <w:spacing w:val="11"/>
        </w:rPr>
        <w:t xml:space="preserve"> </w:t>
      </w:r>
      <w:r>
        <w:t>ukupnim</w:t>
      </w:r>
      <w:r>
        <w:rPr>
          <w:spacing w:val="7"/>
        </w:rPr>
        <w:t xml:space="preserve"> </w:t>
      </w:r>
      <w:r>
        <w:t>prihodima</w:t>
      </w:r>
      <w:r>
        <w:rPr>
          <w:spacing w:val="16"/>
        </w:rPr>
        <w:t xml:space="preserve"> </w:t>
      </w:r>
      <w:r>
        <w:t>sudjeluju</w:t>
      </w:r>
      <w:r>
        <w:rPr>
          <w:spacing w:val="15"/>
        </w:rPr>
        <w:t xml:space="preserve"> </w:t>
      </w:r>
      <w:r>
        <w:t>sa</w:t>
      </w:r>
      <w:r>
        <w:rPr>
          <w:spacing w:val="16"/>
        </w:rPr>
        <w:t xml:space="preserve"> </w:t>
      </w:r>
      <w:r>
        <w:t>99,</w:t>
      </w:r>
      <w:r w:rsidR="0033424A">
        <w:t>29</w:t>
      </w:r>
      <w:r>
        <w:t>%.</w:t>
      </w:r>
      <w:r>
        <w:rPr>
          <w:spacing w:val="10"/>
        </w:rPr>
        <w:t xml:space="preserve"> </w:t>
      </w:r>
      <w:r>
        <w:t>U</w:t>
      </w:r>
      <w:r>
        <w:rPr>
          <w:spacing w:val="12"/>
        </w:rPr>
        <w:t xml:space="preserve"> </w:t>
      </w:r>
      <w:r>
        <w:t>odnosu</w:t>
      </w:r>
      <w:r>
        <w:rPr>
          <w:spacing w:val="11"/>
        </w:rPr>
        <w:t xml:space="preserve"> </w:t>
      </w:r>
      <w:r>
        <w:t>na</w:t>
      </w:r>
      <w:r>
        <w:rPr>
          <w:spacing w:val="17"/>
        </w:rPr>
        <w:t xml:space="preserve"> </w:t>
      </w:r>
      <w:r>
        <w:t>ostvarene</w:t>
      </w:r>
      <w:r>
        <w:rPr>
          <w:spacing w:val="11"/>
        </w:rPr>
        <w:t xml:space="preserve"> </w:t>
      </w:r>
      <w:r>
        <w:t>u</w:t>
      </w:r>
      <w:r>
        <w:rPr>
          <w:spacing w:val="10"/>
        </w:rPr>
        <w:t xml:space="preserve"> </w:t>
      </w:r>
      <w:r>
        <w:t>20</w:t>
      </w:r>
      <w:r w:rsidR="0033424A">
        <w:t>20</w:t>
      </w:r>
      <w:r>
        <w:t>.</w:t>
      </w:r>
    </w:p>
    <w:p w14:paraId="7F3219DE" w14:textId="49FC83BD" w:rsidR="00912CD1" w:rsidRDefault="00690EF0">
      <w:pPr>
        <w:pStyle w:val="Tijeloteksta"/>
        <w:spacing w:before="2"/>
        <w:ind w:left="536"/>
        <w:jc w:val="both"/>
      </w:pPr>
      <w:r>
        <w:t>godini</w:t>
      </w:r>
      <w:r>
        <w:rPr>
          <w:spacing w:val="-2"/>
        </w:rPr>
        <w:t xml:space="preserve"> </w:t>
      </w:r>
      <w:r>
        <w:t>planirani</w:t>
      </w:r>
      <w:r>
        <w:rPr>
          <w:spacing w:val="-6"/>
        </w:rPr>
        <w:t xml:space="preserve"> </w:t>
      </w:r>
      <w:r>
        <w:t>prihodi</w:t>
      </w:r>
      <w:r>
        <w:rPr>
          <w:spacing w:val="-1"/>
        </w:rPr>
        <w:t xml:space="preserve"> </w:t>
      </w:r>
      <w:r>
        <w:t>poslovanja</w:t>
      </w:r>
      <w:r>
        <w:rPr>
          <w:spacing w:val="1"/>
        </w:rPr>
        <w:t xml:space="preserve"> </w:t>
      </w:r>
      <w:r>
        <w:t>za</w:t>
      </w:r>
      <w:r>
        <w:rPr>
          <w:spacing w:val="-3"/>
        </w:rPr>
        <w:t xml:space="preserve"> </w:t>
      </w:r>
      <w:r>
        <w:t>202</w:t>
      </w:r>
      <w:r w:rsidR="0033424A">
        <w:t>2</w:t>
      </w:r>
      <w:r>
        <w:t>.</w:t>
      </w:r>
      <w:r>
        <w:rPr>
          <w:spacing w:val="-4"/>
        </w:rPr>
        <w:t xml:space="preserve"> </w:t>
      </w:r>
      <w:r>
        <w:t>godinu veći</w:t>
      </w:r>
      <w:r>
        <w:rPr>
          <w:spacing w:val="3"/>
        </w:rPr>
        <w:t xml:space="preserve"> </w:t>
      </w:r>
      <w:r>
        <w:t>su</w:t>
      </w:r>
      <w:r>
        <w:rPr>
          <w:spacing w:val="-3"/>
        </w:rPr>
        <w:t xml:space="preserve"> </w:t>
      </w:r>
      <w:r>
        <w:t>za</w:t>
      </w:r>
      <w:r>
        <w:rPr>
          <w:spacing w:val="-3"/>
        </w:rPr>
        <w:t xml:space="preserve"> </w:t>
      </w:r>
      <w:r w:rsidR="0033424A">
        <w:rPr>
          <w:spacing w:val="-3"/>
        </w:rPr>
        <w:t>202 %</w:t>
      </w:r>
      <w:r>
        <w:t>,</w:t>
      </w:r>
      <w:r>
        <w:rPr>
          <w:spacing w:val="57"/>
        </w:rPr>
        <w:t xml:space="preserve"> </w:t>
      </w:r>
      <w:r>
        <w:t>a</w:t>
      </w:r>
      <w:r>
        <w:rPr>
          <w:spacing w:val="-3"/>
        </w:rPr>
        <w:t xml:space="preserve"> </w:t>
      </w:r>
      <w:r>
        <w:t>u odnosu</w:t>
      </w:r>
      <w:r>
        <w:rPr>
          <w:spacing w:val="1"/>
        </w:rPr>
        <w:t xml:space="preserve"> </w:t>
      </w:r>
      <w:r>
        <w:t>na</w:t>
      </w:r>
      <w:r>
        <w:rPr>
          <w:spacing w:val="-3"/>
        </w:rPr>
        <w:t xml:space="preserve"> </w:t>
      </w:r>
      <w:r>
        <w:t>plan</w:t>
      </w:r>
      <w:r>
        <w:rPr>
          <w:spacing w:val="1"/>
        </w:rPr>
        <w:t xml:space="preserve"> </w:t>
      </w:r>
      <w:r>
        <w:t>za</w:t>
      </w:r>
      <w:r>
        <w:rPr>
          <w:spacing w:val="-3"/>
        </w:rPr>
        <w:t xml:space="preserve"> </w:t>
      </w:r>
      <w:r>
        <w:t>2020.</w:t>
      </w:r>
      <w:r>
        <w:rPr>
          <w:spacing w:val="-4"/>
        </w:rPr>
        <w:t xml:space="preserve"> </w:t>
      </w:r>
      <w:r>
        <w:t>godinu</w:t>
      </w:r>
      <w:r>
        <w:rPr>
          <w:spacing w:val="-4"/>
        </w:rPr>
        <w:t xml:space="preserve"> </w:t>
      </w:r>
      <w:r>
        <w:t>za</w:t>
      </w:r>
      <w:r>
        <w:rPr>
          <w:spacing w:val="4"/>
        </w:rPr>
        <w:t xml:space="preserve"> </w:t>
      </w:r>
      <w:r w:rsidR="003A094C">
        <w:rPr>
          <w:spacing w:val="4"/>
        </w:rPr>
        <w:t xml:space="preserve">24,19 </w:t>
      </w:r>
      <w:r>
        <w:t>%.</w:t>
      </w:r>
    </w:p>
    <w:p w14:paraId="4017488B" w14:textId="77777777" w:rsidR="00912CD1" w:rsidRDefault="00912CD1">
      <w:pPr>
        <w:pStyle w:val="Tijeloteksta"/>
        <w:spacing w:before="4"/>
        <w:rPr>
          <w:sz w:val="21"/>
        </w:rPr>
      </w:pPr>
    </w:p>
    <w:p w14:paraId="5846CFBE" w14:textId="0714C0AD" w:rsidR="00912CD1" w:rsidRDefault="00690EF0">
      <w:pPr>
        <w:pStyle w:val="Tijeloteksta"/>
        <w:spacing w:line="244" w:lineRule="auto"/>
        <w:ind w:left="536" w:right="112"/>
        <w:jc w:val="both"/>
      </w:pPr>
      <w:r>
        <w:rPr>
          <w:b/>
        </w:rPr>
        <w:t>Prihodi</w:t>
      </w:r>
      <w:r>
        <w:rPr>
          <w:b/>
          <w:spacing w:val="-10"/>
        </w:rPr>
        <w:t xml:space="preserve"> </w:t>
      </w:r>
      <w:r>
        <w:rPr>
          <w:b/>
        </w:rPr>
        <w:t>od</w:t>
      </w:r>
      <w:r>
        <w:rPr>
          <w:b/>
          <w:spacing w:val="-6"/>
        </w:rPr>
        <w:t xml:space="preserve"> </w:t>
      </w:r>
      <w:r>
        <w:rPr>
          <w:b/>
        </w:rPr>
        <w:t>poreza</w:t>
      </w:r>
      <w:r>
        <w:rPr>
          <w:b/>
          <w:spacing w:val="-3"/>
        </w:rPr>
        <w:t xml:space="preserve"> </w:t>
      </w:r>
      <w:r>
        <w:t>planirani</w:t>
      </w:r>
      <w:r>
        <w:rPr>
          <w:spacing w:val="-6"/>
        </w:rPr>
        <w:t xml:space="preserve"> </w:t>
      </w:r>
      <w:r>
        <w:t>su</w:t>
      </w:r>
      <w:r>
        <w:rPr>
          <w:spacing w:val="-9"/>
        </w:rPr>
        <w:t xml:space="preserve"> </w:t>
      </w:r>
      <w:r>
        <w:t>u</w:t>
      </w:r>
      <w:r>
        <w:rPr>
          <w:spacing w:val="-3"/>
        </w:rPr>
        <w:t xml:space="preserve"> </w:t>
      </w:r>
      <w:r>
        <w:t>iznosu</w:t>
      </w:r>
      <w:r>
        <w:rPr>
          <w:spacing w:val="-8"/>
        </w:rPr>
        <w:t xml:space="preserve"> </w:t>
      </w:r>
      <w:r>
        <w:t>od</w:t>
      </w:r>
      <w:r>
        <w:rPr>
          <w:spacing w:val="-6"/>
        </w:rPr>
        <w:t xml:space="preserve"> </w:t>
      </w:r>
      <w:r>
        <w:t>1</w:t>
      </w:r>
      <w:r w:rsidR="00D802B7">
        <w:t>.</w:t>
      </w:r>
      <w:r w:rsidR="003A094C">
        <w:t>140</w:t>
      </w:r>
      <w:r>
        <w:t>.000,00</w:t>
      </w:r>
      <w:r>
        <w:rPr>
          <w:spacing w:val="55"/>
        </w:rPr>
        <w:t xml:space="preserve"> </w:t>
      </w:r>
      <w:r>
        <w:t>kuna</w:t>
      </w:r>
      <w:r>
        <w:rPr>
          <w:spacing w:val="-4"/>
        </w:rPr>
        <w:t xml:space="preserve"> </w:t>
      </w:r>
      <w:r>
        <w:t>što</w:t>
      </w:r>
      <w:r>
        <w:rPr>
          <w:spacing w:val="-3"/>
        </w:rPr>
        <w:t xml:space="preserve"> </w:t>
      </w:r>
      <w:r>
        <w:t>je</w:t>
      </w:r>
      <w:r>
        <w:rPr>
          <w:spacing w:val="-4"/>
        </w:rPr>
        <w:t xml:space="preserve"> </w:t>
      </w:r>
      <w:r>
        <w:t>za</w:t>
      </w:r>
      <w:r>
        <w:rPr>
          <w:spacing w:val="-2"/>
        </w:rPr>
        <w:t xml:space="preserve"> </w:t>
      </w:r>
      <w:r w:rsidR="0043786B">
        <w:rPr>
          <w:spacing w:val="-2"/>
        </w:rPr>
        <w:t xml:space="preserve">59,82 </w:t>
      </w:r>
      <w:r>
        <w:t>%</w:t>
      </w:r>
      <w:r>
        <w:rPr>
          <w:spacing w:val="-3"/>
        </w:rPr>
        <w:t xml:space="preserve"> </w:t>
      </w:r>
      <w:r>
        <w:t>manje</w:t>
      </w:r>
      <w:r>
        <w:rPr>
          <w:spacing w:val="-4"/>
        </w:rPr>
        <w:t xml:space="preserve"> </w:t>
      </w:r>
      <w:r>
        <w:t>u</w:t>
      </w:r>
      <w:r>
        <w:rPr>
          <w:spacing w:val="-8"/>
        </w:rPr>
        <w:t xml:space="preserve"> </w:t>
      </w:r>
      <w:r>
        <w:t>odnosu</w:t>
      </w:r>
      <w:r>
        <w:rPr>
          <w:spacing w:val="-3"/>
        </w:rPr>
        <w:t xml:space="preserve"> </w:t>
      </w:r>
      <w:r>
        <w:t>na</w:t>
      </w:r>
      <w:r>
        <w:rPr>
          <w:spacing w:val="-9"/>
        </w:rPr>
        <w:t xml:space="preserve"> </w:t>
      </w:r>
      <w:r>
        <w:t>ostvarene</w:t>
      </w:r>
      <w:r>
        <w:rPr>
          <w:spacing w:val="-3"/>
        </w:rPr>
        <w:t xml:space="preserve"> </w:t>
      </w:r>
      <w:r>
        <w:t>prihode</w:t>
      </w:r>
      <w:r>
        <w:rPr>
          <w:spacing w:val="-9"/>
        </w:rPr>
        <w:t xml:space="preserve"> </w:t>
      </w:r>
      <w:r>
        <w:t>od</w:t>
      </w:r>
      <w:r>
        <w:rPr>
          <w:spacing w:val="-8"/>
        </w:rPr>
        <w:t xml:space="preserve"> </w:t>
      </w:r>
      <w:r>
        <w:t>poreza</w:t>
      </w:r>
      <w:r>
        <w:rPr>
          <w:spacing w:val="-8"/>
        </w:rPr>
        <w:t xml:space="preserve"> </w:t>
      </w:r>
      <w:r>
        <w:t>u</w:t>
      </w:r>
      <w:r>
        <w:rPr>
          <w:spacing w:val="-4"/>
        </w:rPr>
        <w:t xml:space="preserve"> </w:t>
      </w:r>
      <w:r>
        <w:t>20</w:t>
      </w:r>
      <w:r w:rsidR="003A094C">
        <w:t>20</w:t>
      </w:r>
      <w:r>
        <w:t>.</w:t>
      </w:r>
      <w:r>
        <w:rPr>
          <w:spacing w:val="-9"/>
        </w:rPr>
        <w:t xml:space="preserve"> </w:t>
      </w:r>
      <w:r>
        <w:t>godini</w:t>
      </w:r>
      <w:r>
        <w:rPr>
          <w:spacing w:val="-59"/>
        </w:rPr>
        <w:t xml:space="preserve"> </w:t>
      </w:r>
      <w:r>
        <w:t xml:space="preserve"> Smanjenje je posljedica novog načina iskazivanja sredstava fiskalnog izravnanja koja se sukladno</w:t>
      </w:r>
      <w:r>
        <w:rPr>
          <w:spacing w:val="1"/>
        </w:rPr>
        <w:t xml:space="preserve"> </w:t>
      </w:r>
      <w:r>
        <w:t>Zakonu o</w:t>
      </w:r>
      <w:r>
        <w:rPr>
          <w:spacing w:val="1"/>
        </w:rPr>
        <w:t xml:space="preserve"> </w:t>
      </w:r>
      <w:r>
        <w:t>izvršavanju</w:t>
      </w:r>
      <w:r>
        <w:rPr>
          <w:spacing w:val="1"/>
        </w:rPr>
        <w:t xml:space="preserve"> </w:t>
      </w:r>
      <w:r>
        <w:t>Državnog</w:t>
      </w:r>
      <w:r>
        <w:rPr>
          <w:spacing w:val="-2"/>
        </w:rPr>
        <w:t xml:space="preserve"> </w:t>
      </w:r>
      <w:r>
        <w:t>proračuna</w:t>
      </w:r>
      <w:r>
        <w:rPr>
          <w:spacing w:val="-2"/>
        </w:rPr>
        <w:t xml:space="preserve"> </w:t>
      </w:r>
      <w:r>
        <w:t>u</w:t>
      </w:r>
      <w:r>
        <w:rPr>
          <w:spacing w:val="2"/>
        </w:rPr>
        <w:t xml:space="preserve"> </w:t>
      </w:r>
      <w:r>
        <w:t>2021.</w:t>
      </w:r>
      <w:r>
        <w:rPr>
          <w:spacing w:val="-3"/>
        </w:rPr>
        <w:t xml:space="preserve"> </w:t>
      </w:r>
      <w:r>
        <w:t>godini iskazuju</w:t>
      </w:r>
      <w:r>
        <w:rPr>
          <w:spacing w:val="1"/>
        </w:rPr>
        <w:t xml:space="preserve"> </w:t>
      </w:r>
      <w:r>
        <w:t>u</w:t>
      </w:r>
      <w:r>
        <w:rPr>
          <w:spacing w:val="-2"/>
        </w:rPr>
        <w:t xml:space="preserve"> </w:t>
      </w:r>
      <w:r>
        <w:t>skupini</w:t>
      </w:r>
      <w:r>
        <w:rPr>
          <w:spacing w:val="-5"/>
        </w:rPr>
        <w:t xml:space="preserve"> </w:t>
      </w:r>
      <w:r>
        <w:t>pomoći</w:t>
      </w:r>
      <w:r w:rsidR="00A71FDC">
        <w:t>, a na isti način I u planu za 2022.g.</w:t>
      </w:r>
    </w:p>
    <w:p w14:paraId="2F9C7E4C" w14:textId="5B78D7E1" w:rsidR="00912CD1" w:rsidRDefault="00690EF0">
      <w:pPr>
        <w:pStyle w:val="Tijeloteksta"/>
        <w:spacing w:line="242" w:lineRule="exact"/>
        <w:ind w:left="536"/>
        <w:jc w:val="both"/>
      </w:pPr>
      <w:r>
        <w:t>Prihodi</w:t>
      </w:r>
      <w:r>
        <w:rPr>
          <w:spacing w:val="-3"/>
        </w:rPr>
        <w:t xml:space="preserve"> </w:t>
      </w:r>
      <w:r>
        <w:t>od poreza</w:t>
      </w:r>
      <w:r>
        <w:rPr>
          <w:spacing w:val="-5"/>
        </w:rPr>
        <w:t xml:space="preserve"> </w:t>
      </w:r>
      <w:r>
        <w:t>na</w:t>
      </w:r>
      <w:r>
        <w:rPr>
          <w:spacing w:val="4"/>
        </w:rPr>
        <w:t xml:space="preserve"> </w:t>
      </w:r>
      <w:r>
        <w:t>imovinu</w:t>
      </w:r>
      <w:r>
        <w:rPr>
          <w:spacing w:val="-4"/>
        </w:rPr>
        <w:t xml:space="preserve"> </w:t>
      </w:r>
      <w:r>
        <w:t>planirani</w:t>
      </w:r>
      <w:r>
        <w:rPr>
          <w:spacing w:val="-2"/>
        </w:rPr>
        <w:t xml:space="preserve"> </w:t>
      </w:r>
      <w:r>
        <w:t>su</w:t>
      </w:r>
      <w:r>
        <w:rPr>
          <w:spacing w:val="-4"/>
        </w:rPr>
        <w:t xml:space="preserve"> </w:t>
      </w:r>
      <w:r>
        <w:t>u</w:t>
      </w:r>
      <w:r>
        <w:rPr>
          <w:spacing w:val="-1"/>
        </w:rPr>
        <w:t xml:space="preserve"> </w:t>
      </w:r>
      <w:r>
        <w:t>skladu s</w:t>
      </w:r>
      <w:r>
        <w:rPr>
          <w:spacing w:val="-7"/>
        </w:rPr>
        <w:t xml:space="preserve"> </w:t>
      </w:r>
      <w:r>
        <w:t>procjenom</w:t>
      </w:r>
      <w:r>
        <w:rPr>
          <w:spacing w:val="-8"/>
        </w:rPr>
        <w:t xml:space="preserve"> </w:t>
      </w:r>
      <w:r>
        <w:t>ostvarenja</w:t>
      </w:r>
      <w:r>
        <w:rPr>
          <w:spacing w:val="-4"/>
        </w:rPr>
        <w:t xml:space="preserve"> </w:t>
      </w:r>
      <w:r>
        <w:t>tih</w:t>
      </w:r>
      <w:r>
        <w:rPr>
          <w:spacing w:val="-4"/>
        </w:rPr>
        <w:t xml:space="preserve"> </w:t>
      </w:r>
      <w:r>
        <w:t>prihoda</w:t>
      </w:r>
      <w:r>
        <w:rPr>
          <w:spacing w:val="-5"/>
        </w:rPr>
        <w:t xml:space="preserve"> </w:t>
      </w:r>
      <w:r>
        <w:t>u</w:t>
      </w:r>
      <w:r>
        <w:rPr>
          <w:spacing w:val="-4"/>
        </w:rPr>
        <w:t xml:space="preserve"> </w:t>
      </w:r>
      <w:r>
        <w:t>202</w:t>
      </w:r>
      <w:r w:rsidR="00A71FDC">
        <w:t>1</w:t>
      </w:r>
      <w:r>
        <w:t>. godini.</w:t>
      </w:r>
    </w:p>
    <w:p w14:paraId="21A5EE05" w14:textId="0B570FB3" w:rsidR="00912CD1" w:rsidRDefault="00690EF0">
      <w:pPr>
        <w:pStyle w:val="Tijeloteksta"/>
        <w:spacing w:before="2"/>
        <w:ind w:left="536" w:right="111"/>
        <w:jc w:val="both"/>
      </w:pPr>
      <w:r>
        <w:rPr>
          <w:spacing w:val="-1"/>
        </w:rPr>
        <w:t>Prihodi</w:t>
      </w:r>
      <w:r>
        <w:rPr>
          <w:spacing w:val="-5"/>
        </w:rPr>
        <w:t xml:space="preserve"> </w:t>
      </w:r>
      <w:r>
        <w:rPr>
          <w:spacing w:val="-1"/>
        </w:rPr>
        <w:t>od</w:t>
      </w:r>
      <w:r>
        <w:rPr>
          <w:spacing w:val="-7"/>
        </w:rPr>
        <w:t xml:space="preserve"> </w:t>
      </w:r>
      <w:r>
        <w:rPr>
          <w:spacing w:val="-1"/>
        </w:rPr>
        <w:t>poreza</w:t>
      </w:r>
      <w:r>
        <w:rPr>
          <w:spacing w:val="-7"/>
        </w:rPr>
        <w:t xml:space="preserve"> </w:t>
      </w:r>
      <w:r>
        <w:rPr>
          <w:spacing w:val="-1"/>
        </w:rPr>
        <w:t>na</w:t>
      </w:r>
      <w:r>
        <w:rPr>
          <w:spacing w:val="-2"/>
        </w:rPr>
        <w:t xml:space="preserve"> </w:t>
      </w:r>
      <w:r w:rsidR="00314981">
        <w:rPr>
          <w:spacing w:val="-2"/>
        </w:rPr>
        <w:t>robu i usluge</w:t>
      </w:r>
      <w:r>
        <w:rPr>
          <w:spacing w:val="-7"/>
        </w:rPr>
        <w:t xml:space="preserve"> </w:t>
      </w:r>
      <w:r>
        <w:rPr>
          <w:spacing w:val="-1"/>
        </w:rPr>
        <w:t>planirani</w:t>
      </w:r>
      <w:r>
        <w:rPr>
          <w:spacing w:val="-5"/>
        </w:rPr>
        <w:t xml:space="preserve"> </w:t>
      </w:r>
      <w:r>
        <w:rPr>
          <w:spacing w:val="-1"/>
        </w:rPr>
        <w:t>su</w:t>
      </w:r>
      <w:r>
        <w:rPr>
          <w:spacing w:val="-2"/>
        </w:rPr>
        <w:t xml:space="preserve"> </w:t>
      </w:r>
      <w:r>
        <w:rPr>
          <w:spacing w:val="-1"/>
        </w:rPr>
        <w:t>u</w:t>
      </w:r>
      <w:r>
        <w:rPr>
          <w:spacing w:val="-2"/>
        </w:rPr>
        <w:t xml:space="preserve"> </w:t>
      </w:r>
      <w:r>
        <w:rPr>
          <w:spacing w:val="-1"/>
        </w:rPr>
        <w:t>iznosu</w:t>
      </w:r>
      <w:r>
        <w:rPr>
          <w:spacing w:val="-2"/>
        </w:rPr>
        <w:t xml:space="preserve"> </w:t>
      </w:r>
      <w:r>
        <w:rPr>
          <w:spacing w:val="-1"/>
        </w:rPr>
        <w:t>od</w:t>
      </w:r>
      <w:r>
        <w:rPr>
          <w:spacing w:val="-2"/>
        </w:rPr>
        <w:t xml:space="preserve"> </w:t>
      </w:r>
      <w:r>
        <w:t>1</w:t>
      </w:r>
      <w:r w:rsidR="00A71FDC">
        <w:t>0</w:t>
      </w:r>
      <w:r>
        <w:t>.000</w:t>
      </w:r>
      <w:r>
        <w:rPr>
          <w:spacing w:val="-2"/>
        </w:rPr>
        <w:t xml:space="preserve"> </w:t>
      </w:r>
      <w:r>
        <w:t>kuna</w:t>
      </w:r>
      <w:r>
        <w:rPr>
          <w:spacing w:val="-2"/>
        </w:rPr>
        <w:t xml:space="preserve"> </w:t>
      </w:r>
      <w:r>
        <w:t>ili</w:t>
      </w:r>
      <w:r>
        <w:rPr>
          <w:spacing w:val="-5"/>
        </w:rPr>
        <w:t xml:space="preserve"> </w:t>
      </w:r>
      <w:r w:rsidR="00A71FDC">
        <w:rPr>
          <w:spacing w:val="-5"/>
        </w:rPr>
        <w:t xml:space="preserve">34,67 </w:t>
      </w:r>
      <w:r>
        <w:t>%</w:t>
      </w:r>
      <w:r>
        <w:rPr>
          <w:spacing w:val="-8"/>
        </w:rPr>
        <w:t xml:space="preserve"> </w:t>
      </w:r>
      <w:r>
        <w:t>manje</w:t>
      </w:r>
      <w:r>
        <w:rPr>
          <w:spacing w:val="-2"/>
        </w:rPr>
        <w:t xml:space="preserve"> </w:t>
      </w:r>
      <w:r>
        <w:t>u</w:t>
      </w:r>
      <w:r>
        <w:rPr>
          <w:spacing w:val="-7"/>
        </w:rPr>
        <w:t xml:space="preserve"> </w:t>
      </w:r>
      <w:r>
        <w:t>odnosu</w:t>
      </w:r>
      <w:r>
        <w:rPr>
          <w:spacing w:val="-7"/>
        </w:rPr>
        <w:t xml:space="preserve"> </w:t>
      </w:r>
      <w:r>
        <w:t>na</w:t>
      </w:r>
      <w:r>
        <w:rPr>
          <w:spacing w:val="-7"/>
        </w:rPr>
        <w:t xml:space="preserve"> </w:t>
      </w:r>
      <w:r>
        <w:t>ostvarenje</w:t>
      </w:r>
      <w:r>
        <w:rPr>
          <w:spacing w:val="-7"/>
        </w:rPr>
        <w:t xml:space="preserve"> </w:t>
      </w:r>
      <w:r>
        <w:t>20</w:t>
      </w:r>
      <w:r w:rsidR="00A71FDC">
        <w:t>20</w:t>
      </w:r>
      <w:r>
        <w:t>.</w:t>
      </w:r>
      <w:r>
        <w:rPr>
          <w:spacing w:val="-8"/>
        </w:rPr>
        <w:t xml:space="preserve"> </w:t>
      </w:r>
      <w:r>
        <w:t>godina</w:t>
      </w:r>
      <w:r>
        <w:rPr>
          <w:spacing w:val="-2"/>
        </w:rPr>
        <w:t xml:space="preserve"> </w:t>
      </w:r>
      <w:r w:rsidR="00314981">
        <w:rPr>
          <w:spacing w:val="-2"/>
        </w:rPr>
        <w:t>i</w:t>
      </w:r>
      <w:r>
        <w:rPr>
          <w:spacing w:val="-7"/>
        </w:rPr>
        <w:t xml:space="preserve"> </w:t>
      </w:r>
      <w:r w:rsidR="00314981">
        <w:rPr>
          <w:spacing w:val="-7"/>
        </w:rPr>
        <w:t>20</w:t>
      </w:r>
      <w:r w:rsidR="00A71FDC">
        <w:rPr>
          <w:spacing w:val="-7"/>
        </w:rPr>
        <w:t xml:space="preserve"> </w:t>
      </w:r>
      <w:r>
        <w:rPr>
          <w:spacing w:val="-40"/>
        </w:rPr>
        <w:t xml:space="preserve"> </w:t>
      </w:r>
      <w:r>
        <w:t>%</w:t>
      </w:r>
      <w:r>
        <w:rPr>
          <w:spacing w:val="-4"/>
        </w:rPr>
        <w:t xml:space="preserve"> </w:t>
      </w:r>
      <w:r w:rsidR="00314981">
        <w:rPr>
          <w:spacing w:val="-4"/>
        </w:rPr>
        <w:t>manje</w:t>
      </w:r>
      <w:r>
        <w:rPr>
          <w:spacing w:val="-7"/>
        </w:rPr>
        <w:t xml:space="preserve"> </w:t>
      </w:r>
      <w:r>
        <w:t>u</w:t>
      </w:r>
      <w:r>
        <w:rPr>
          <w:spacing w:val="-7"/>
        </w:rPr>
        <w:t xml:space="preserve"> </w:t>
      </w:r>
      <w:r>
        <w:t>odnosu</w:t>
      </w:r>
      <w:r>
        <w:rPr>
          <w:spacing w:val="-59"/>
        </w:rPr>
        <w:t xml:space="preserve"> </w:t>
      </w:r>
      <w:r w:rsidR="00314981">
        <w:rPr>
          <w:spacing w:val="-59"/>
        </w:rPr>
        <w:t xml:space="preserve"> </w:t>
      </w:r>
      <w:r>
        <w:t>na</w:t>
      </w:r>
      <w:r>
        <w:rPr>
          <w:spacing w:val="-3"/>
        </w:rPr>
        <w:t xml:space="preserve"> </w:t>
      </w:r>
      <w:r>
        <w:t>plan</w:t>
      </w:r>
      <w:r>
        <w:rPr>
          <w:spacing w:val="2"/>
        </w:rPr>
        <w:t xml:space="preserve"> </w:t>
      </w:r>
      <w:r>
        <w:t>za</w:t>
      </w:r>
      <w:r>
        <w:rPr>
          <w:spacing w:val="2"/>
        </w:rPr>
        <w:t xml:space="preserve"> </w:t>
      </w:r>
      <w:r>
        <w:t>202</w:t>
      </w:r>
      <w:r w:rsidR="00A71FDC">
        <w:t>1</w:t>
      </w:r>
      <w:r>
        <w:t>.</w:t>
      </w:r>
      <w:r>
        <w:rPr>
          <w:spacing w:val="-3"/>
        </w:rPr>
        <w:t xml:space="preserve"> </w:t>
      </w:r>
      <w:r>
        <w:t>godinu.</w:t>
      </w:r>
    </w:p>
    <w:p w14:paraId="75A9096F" w14:textId="5E622212" w:rsidR="00912CD1" w:rsidRDefault="00690EF0">
      <w:pPr>
        <w:pStyle w:val="Tijeloteksta"/>
        <w:spacing w:line="252" w:lineRule="exact"/>
        <w:ind w:left="536"/>
        <w:jc w:val="both"/>
      </w:pPr>
      <w:r>
        <w:t>Prihodi</w:t>
      </w:r>
      <w:r>
        <w:rPr>
          <w:spacing w:val="-3"/>
        </w:rPr>
        <w:t xml:space="preserve"> </w:t>
      </w:r>
      <w:r>
        <w:t>od</w:t>
      </w:r>
      <w:r>
        <w:rPr>
          <w:spacing w:val="-1"/>
        </w:rPr>
        <w:t xml:space="preserve"> </w:t>
      </w:r>
      <w:r>
        <w:t>poreza</w:t>
      </w:r>
      <w:r>
        <w:rPr>
          <w:spacing w:val="-4"/>
        </w:rPr>
        <w:t xml:space="preserve"> </w:t>
      </w:r>
      <w:r>
        <w:t>u</w:t>
      </w:r>
      <w:r>
        <w:rPr>
          <w:spacing w:val="-1"/>
        </w:rPr>
        <w:t xml:space="preserve"> </w:t>
      </w:r>
      <w:r>
        <w:t>strukturi</w:t>
      </w:r>
      <w:r>
        <w:rPr>
          <w:spacing w:val="-7"/>
        </w:rPr>
        <w:t xml:space="preserve"> </w:t>
      </w:r>
      <w:r>
        <w:t>prihoda</w:t>
      </w:r>
      <w:r>
        <w:rPr>
          <w:spacing w:val="-5"/>
        </w:rPr>
        <w:t xml:space="preserve"> </w:t>
      </w:r>
      <w:r>
        <w:t>poslovanja</w:t>
      </w:r>
      <w:r>
        <w:rPr>
          <w:spacing w:val="-4"/>
        </w:rPr>
        <w:t xml:space="preserve"> </w:t>
      </w:r>
      <w:r>
        <w:t>sudjeluju</w:t>
      </w:r>
      <w:r>
        <w:rPr>
          <w:spacing w:val="-1"/>
        </w:rPr>
        <w:t xml:space="preserve"> </w:t>
      </w:r>
      <w:r>
        <w:t>sa</w:t>
      </w:r>
      <w:r>
        <w:rPr>
          <w:spacing w:val="5"/>
        </w:rPr>
        <w:t xml:space="preserve"> </w:t>
      </w:r>
      <w:r w:rsidR="00314981">
        <w:rPr>
          <w:spacing w:val="5"/>
        </w:rPr>
        <w:t xml:space="preserve">8,20 </w:t>
      </w:r>
      <w:r>
        <w:t>%.</w:t>
      </w:r>
    </w:p>
    <w:p w14:paraId="70DBDC6F" w14:textId="77777777" w:rsidR="00912CD1" w:rsidRDefault="00912CD1">
      <w:pPr>
        <w:pStyle w:val="Tijeloteksta"/>
        <w:spacing w:before="9"/>
        <w:rPr>
          <w:sz w:val="21"/>
        </w:rPr>
      </w:pPr>
    </w:p>
    <w:p w14:paraId="3DA48AEE" w14:textId="64898C3B" w:rsidR="00912CD1" w:rsidRDefault="00690EF0">
      <w:pPr>
        <w:spacing w:line="242" w:lineRule="auto"/>
        <w:ind w:left="536" w:right="116"/>
        <w:jc w:val="both"/>
      </w:pPr>
      <w:r>
        <w:rPr>
          <w:b/>
        </w:rPr>
        <w:t xml:space="preserve">Pomoći iz inozemstva i od subjekata unutar općeg proračuna </w:t>
      </w:r>
      <w:r>
        <w:t>planirane u iznosu od 1</w:t>
      </w:r>
      <w:r w:rsidR="00314981">
        <w:t>1</w:t>
      </w:r>
      <w:r>
        <w:t>.</w:t>
      </w:r>
      <w:r w:rsidR="00314981">
        <w:t>465</w:t>
      </w:r>
      <w:r>
        <w:t>.</w:t>
      </w:r>
      <w:r w:rsidR="00314981">
        <w:t>0</w:t>
      </w:r>
      <w:r>
        <w:t>00,00 kuna, u strukturi prihoda poslovanja</w:t>
      </w:r>
      <w:r>
        <w:rPr>
          <w:spacing w:val="1"/>
        </w:rPr>
        <w:t xml:space="preserve"> </w:t>
      </w:r>
      <w:r>
        <w:t>sudjeluju sa 8</w:t>
      </w:r>
      <w:r w:rsidR="00314981">
        <w:t>2</w:t>
      </w:r>
      <w:r>
        <w:t>,</w:t>
      </w:r>
      <w:r w:rsidR="00314981">
        <w:t xml:space="preserve">40 </w:t>
      </w:r>
      <w:r>
        <w:t>%. U odnosu na ostvarenje u 20</w:t>
      </w:r>
      <w:r w:rsidR="00314981">
        <w:t>20</w:t>
      </w:r>
      <w:r>
        <w:t>. godini, pomoći planirane u 202</w:t>
      </w:r>
      <w:r w:rsidR="00770667">
        <w:t>2</w:t>
      </w:r>
      <w:r>
        <w:t xml:space="preserve">. godini veće su </w:t>
      </w:r>
      <w:r w:rsidR="00770667">
        <w:t>3</w:t>
      </w:r>
      <w:r>
        <w:t>,</w:t>
      </w:r>
      <w:r w:rsidR="00770667">
        <w:t>8</w:t>
      </w:r>
      <w:r>
        <w:t xml:space="preserve"> puta, a u odnosu na plan za 2020.</w:t>
      </w:r>
      <w:r>
        <w:rPr>
          <w:spacing w:val="1"/>
        </w:rPr>
        <w:t xml:space="preserve"> </w:t>
      </w:r>
      <w:r>
        <w:t>godinu</w:t>
      </w:r>
      <w:r>
        <w:rPr>
          <w:spacing w:val="-2"/>
        </w:rPr>
        <w:t xml:space="preserve"> </w:t>
      </w:r>
      <w:r>
        <w:t>1,6</w:t>
      </w:r>
      <w:r w:rsidR="00770667">
        <w:t>5</w:t>
      </w:r>
      <w:r>
        <w:rPr>
          <w:spacing w:val="-1"/>
        </w:rPr>
        <w:t xml:space="preserve"> </w:t>
      </w:r>
      <w:r>
        <w:t>puta.</w:t>
      </w:r>
    </w:p>
    <w:p w14:paraId="6C72A8FF" w14:textId="77777777" w:rsidR="00912CD1" w:rsidRDefault="00690EF0">
      <w:pPr>
        <w:pStyle w:val="Tijeloteksta"/>
        <w:spacing w:line="250" w:lineRule="exact"/>
        <w:ind w:left="536"/>
        <w:jc w:val="both"/>
      </w:pPr>
      <w:r>
        <w:t>Planirane</w:t>
      </w:r>
      <w:r>
        <w:rPr>
          <w:spacing w:val="-3"/>
        </w:rPr>
        <w:t xml:space="preserve"> </w:t>
      </w:r>
      <w:r>
        <w:t>su</w:t>
      </w:r>
      <w:r>
        <w:rPr>
          <w:spacing w:val="-3"/>
        </w:rPr>
        <w:t xml:space="preserve"> </w:t>
      </w:r>
      <w:r>
        <w:t>pomoći:</w:t>
      </w:r>
    </w:p>
    <w:p w14:paraId="05CA24FE" w14:textId="7E90DCA9" w:rsidR="00912CD1" w:rsidRDefault="00690EF0">
      <w:pPr>
        <w:pStyle w:val="Odlomakpopisa"/>
        <w:numPr>
          <w:ilvl w:val="0"/>
          <w:numId w:val="3"/>
        </w:numPr>
        <w:tabs>
          <w:tab w:val="left" w:pos="964"/>
        </w:tabs>
        <w:spacing w:before="2"/>
        <w:jc w:val="both"/>
      </w:pPr>
      <w:r>
        <w:t>od</w:t>
      </w:r>
      <w:r>
        <w:rPr>
          <w:spacing w:val="-2"/>
        </w:rPr>
        <w:t xml:space="preserve"> </w:t>
      </w:r>
      <w:r>
        <w:t>Ministarstva</w:t>
      </w:r>
      <w:r>
        <w:rPr>
          <w:spacing w:val="-6"/>
        </w:rPr>
        <w:t xml:space="preserve"> </w:t>
      </w:r>
      <w:r>
        <w:t>financija</w:t>
      </w:r>
      <w:r>
        <w:rPr>
          <w:spacing w:val="-1"/>
        </w:rPr>
        <w:t xml:space="preserve"> </w:t>
      </w:r>
      <w:r>
        <w:t>(sredstva</w:t>
      </w:r>
      <w:r>
        <w:rPr>
          <w:spacing w:val="-6"/>
        </w:rPr>
        <w:t xml:space="preserve"> </w:t>
      </w:r>
      <w:r>
        <w:t>fiskalnog</w:t>
      </w:r>
      <w:r>
        <w:rPr>
          <w:spacing w:val="-1"/>
        </w:rPr>
        <w:t xml:space="preserve"> </w:t>
      </w:r>
      <w:r>
        <w:t>izravnanja)</w:t>
      </w:r>
      <w:r>
        <w:rPr>
          <w:spacing w:val="-10"/>
        </w:rPr>
        <w:t xml:space="preserve"> </w:t>
      </w:r>
      <w:r>
        <w:t>u</w:t>
      </w:r>
      <w:r>
        <w:rPr>
          <w:spacing w:val="-1"/>
        </w:rPr>
        <w:t xml:space="preserve"> </w:t>
      </w:r>
      <w:r>
        <w:t>iznosu</w:t>
      </w:r>
      <w:r>
        <w:rPr>
          <w:spacing w:val="-2"/>
        </w:rPr>
        <w:t xml:space="preserve"> </w:t>
      </w:r>
      <w:r>
        <w:t>od</w:t>
      </w:r>
      <w:r>
        <w:rPr>
          <w:spacing w:val="-5"/>
        </w:rPr>
        <w:t xml:space="preserve"> </w:t>
      </w:r>
      <w:r>
        <w:t>2.0</w:t>
      </w:r>
      <w:r w:rsidR="002B1220">
        <w:t>35</w:t>
      </w:r>
      <w:r>
        <w:t>.</w:t>
      </w:r>
      <w:r w:rsidR="002B1220">
        <w:t>000</w:t>
      </w:r>
      <w:r>
        <w:t>,00 kuna</w:t>
      </w:r>
    </w:p>
    <w:p w14:paraId="36F9DC8C" w14:textId="15E778D4" w:rsidR="00912CD1" w:rsidRDefault="00690EF0">
      <w:pPr>
        <w:pStyle w:val="Odlomakpopisa"/>
        <w:numPr>
          <w:ilvl w:val="0"/>
          <w:numId w:val="3"/>
        </w:numPr>
        <w:tabs>
          <w:tab w:val="left" w:pos="964"/>
        </w:tabs>
        <w:spacing w:before="19"/>
        <w:jc w:val="both"/>
      </w:pPr>
      <w:r>
        <w:t>od</w:t>
      </w:r>
      <w:r>
        <w:rPr>
          <w:spacing w:val="-1"/>
        </w:rPr>
        <w:t xml:space="preserve"> </w:t>
      </w:r>
      <w:r>
        <w:t>HZZ,</w:t>
      </w:r>
      <w:r>
        <w:rPr>
          <w:spacing w:val="-4"/>
        </w:rPr>
        <w:t xml:space="preserve"> </w:t>
      </w:r>
      <w:r>
        <w:t>za</w:t>
      </w:r>
      <w:r>
        <w:rPr>
          <w:spacing w:val="-4"/>
        </w:rPr>
        <w:t xml:space="preserve"> </w:t>
      </w:r>
      <w:r>
        <w:t>provođenje Mjere Javni</w:t>
      </w:r>
      <w:r>
        <w:rPr>
          <w:spacing w:val="-2"/>
        </w:rPr>
        <w:t xml:space="preserve"> </w:t>
      </w:r>
      <w:r>
        <w:t>radovi</w:t>
      </w:r>
      <w:r>
        <w:rPr>
          <w:spacing w:val="-7"/>
        </w:rPr>
        <w:t xml:space="preserve"> </w:t>
      </w:r>
      <w:r>
        <w:t>za</w:t>
      </w:r>
      <w:r>
        <w:rPr>
          <w:spacing w:val="-4"/>
        </w:rPr>
        <w:t xml:space="preserve"> </w:t>
      </w:r>
      <w:r>
        <w:t>202</w:t>
      </w:r>
      <w:r w:rsidR="002B1220">
        <w:t>2</w:t>
      </w:r>
      <w:r>
        <w:t xml:space="preserve">.g. </w:t>
      </w:r>
      <w:r w:rsidR="002B1220">
        <w:t>130.0</w:t>
      </w:r>
      <w:r>
        <w:t>00,00</w:t>
      </w:r>
      <w:r>
        <w:rPr>
          <w:spacing w:val="-4"/>
        </w:rPr>
        <w:t xml:space="preserve"> </w:t>
      </w:r>
      <w:r>
        <w:t>kn</w:t>
      </w:r>
    </w:p>
    <w:p w14:paraId="2A8EAA26" w14:textId="70C0E222" w:rsidR="00912CD1" w:rsidRDefault="00690EF0">
      <w:pPr>
        <w:pStyle w:val="Odlomakpopisa"/>
        <w:numPr>
          <w:ilvl w:val="0"/>
          <w:numId w:val="3"/>
        </w:numPr>
        <w:tabs>
          <w:tab w:val="left" w:pos="964"/>
        </w:tabs>
        <w:spacing w:before="20" w:line="259" w:lineRule="auto"/>
        <w:ind w:right="107"/>
        <w:jc w:val="both"/>
      </w:pPr>
      <w:r>
        <w:t xml:space="preserve">od javnih poziva na natječaje za izgradnju, društvene, socijalne, gospodarske i komunalne infrastrukture u iznosu od </w:t>
      </w:r>
      <w:r w:rsidR="002B1220">
        <w:t>9</w:t>
      </w:r>
      <w:r>
        <w:t>.</w:t>
      </w:r>
      <w:r w:rsidR="002B1220">
        <w:t>30</w:t>
      </w:r>
      <w:r>
        <w:t>0.000,00 kuna za</w:t>
      </w:r>
      <w:r>
        <w:rPr>
          <w:spacing w:val="1"/>
        </w:rPr>
        <w:t xml:space="preserve"> </w:t>
      </w:r>
      <w:r>
        <w:t>financiranje</w:t>
      </w:r>
      <w:r>
        <w:rPr>
          <w:spacing w:val="1"/>
        </w:rPr>
        <w:t xml:space="preserve"> </w:t>
      </w:r>
      <w:r>
        <w:t>projekata vodoodvodnje naselja</w:t>
      </w:r>
      <w:r>
        <w:rPr>
          <w:spacing w:val="1"/>
        </w:rPr>
        <w:t xml:space="preserve"> </w:t>
      </w:r>
      <w:r>
        <w:t xml:space="preserve">Mašić i Medari, </w:t>
      </w:r>
      <w:r w:rsidR="002B1220">
        <w:t xml:space="preserve">sanacije ratom razrušenog doma u naselju Poljane, odnosno nove gradnje, </w:t>
      </w:r>
      <w:r w:rsidR="00492AF5">
        <w:t xml:space="preserve">ceste u Mašiću (južni odvojak I), asfaltiranje dijela ulice Stjepana Radića u Dragaliću, izgradnju javne površine Trga u Dragaliću, </w:t>
      </w:r>
      <w:r>
        <w:t>gospodarske</w:t>
      </w:r>
      <w:r>
        <w:rPr>
          <w:spacing w:val="1"/>
        </w:rPr>
        <w:t xml:space="preserve"> </w:t>
      </w:r>
      <w:r>
        <w:t>Zone</w:t>
      </w:r>
      <w:r>
        <w:rPr>
          <w:spacing w:val="-2"/>
        </w:rPr>
        <w:t xml:space="preserve"> </w:t>
      </w:r>
      <w:r>
        <w:t>Dragalić,</w:t>
      </w:r>
      <w:r>
        <w:rPr>
          <w:spacing w:val="2"/>
        </w:rPr>
        <w:t xml:space="preserve"> </w:t>
      </w:r>
      <w:r>
        <w:t>školsko</w:t>
      </w:r>
      <w:r>
        <w:rPr>
          <w:spacing w:val="-2"/>
        </w:rPr>
        <w:t xml:space="preserve"> </w:t>
      </w:r>
      <w:r>
        <w:t>sportske</w:t>
      </w:r>
      <w:r>
        <w:rPr>
          <w:spacing w:val="-3"/>
        </w:rPr>
        <w:t xml:space="preserve"> </w:t>
      </w:r>
      <w:r>
        <w:t>dvorane</w:t>
      </w:r>
      <w:r>
        <w:rPr>
          <w:spacing w:val="-2"/>
        </w:rPr>
        <w:t xml:space="preserve"> </w:t>
      </w:r>
      <w:r>
        <w:t>uz</w:t>
      </w:r>
      <w:r>
        <w:rPr>
          <w:spacing w:val="-4"/>
        </w:rPr>
        <w:t xml:space="preserve"> </w:t>
      </w:r>
      <w:r>
        <w:t>OŠ</w:t>
      </w:r>
      <w:r>
        <w:rPr>
          <w:spacing w:val="2"/>
        </w:rPr>
        <w:t xml:space="preserve"> </w:t>
      </w:r>
      <w:r>
        <w:t>Dragalić…</w:t>
      </w:r>
    </w:p>
    <w:p w14:paraId="3E222BA0" w14:textId="77777777" w:rsidR="00912CD1" w:rsidRDefault="00690EF0">
      <w:pPr>
        <w:pStyle w:val="Odlomakpopisa"/>
        <w:numPr>
          <w:ilvl w:val="0"/>
          <w:numId w:val="3"/>
        </w:numPr>
        <w:tabs>
          <w:tab w:val="left" w:pos="1027"/>
        </w:tabs>
        <w:spacing w:before="159"/>
        <w:ind w:left="1026" w:hanging="491"/>
        <w:jc w:val="both"/>
      </w:pPr>
      <w:r>
        <w:t>od</w:t>
      </w:r>
      <w:r>
        <w:rPr>
          <w:spacing w:val="-6"/>
        </w:rPr>
        <w:t xml:space="preserve"> </w:t>
      </w:r>
      <w:r>
        <w:t>Brodsko-posavske</w:t>
      </w:r>
      <w:r>
        <w:rPr>
          <w:spacing w:val="-1"/>
        </w:rPr>
        <w:t xml:space="preserve"> </w:t>
      </w:r>
      <w:r>
        <w:t>županije</w:t>
      </w:r>
      <w:r>
        <w:rPr>
          <w:spacing w:val="-5"/>
        </w:rPr>
        <w:t xml:space="preserve"> </w:t>
      </w:r>
      <w:r>
        <w:t>u</w:t>
      </w:r>
      <w:r>
        <w:rPr>
          <w:spacing w:val="-2"/>
        </w:rPr>
        <w:t xml:space="preserve"> </w:t>
      </w:r>
      <w:r>
        <w:t>iznosu</w:t>
      </w:r>
      <w:r>
        <w:rPr>
          <w:spacing w:val="-5"/>
        </w:rPr>
        <w:t xml:space="preserve"> </w:t>
      </w:r>
      <w:r>
        <w:t>od</w:t>
      </w:r>
      <w:r>
        <w:rPr>
          <w:spacing w:val="54"/>
        </w:rPr>
        <w:t xml:space="preserve"> </w:t>
      </w:r>
      <w:r>
        <w:t>35.000</w:t>
      </w:r>
      <w:r>
        <w:rPr>
          <w:spacing w:val="-1"/>
        </w:rPr>
        <w:t xml:space="preserve"> </w:t>
      </w:r>
      <w:r>
        <w:t>kuna</w:t>
      </w:r>
      <w:r>
        <w:rPr>
          <w:spacing w:val="-2"/>
        </w:rPr>
        <w:t xml:space="preserve"> </w:t>
      </w:r>
      <w:r>
        <w:t>za</w:t>
      </w:r>
      <w:r>
        <w:rPr>
          <w:spacing w:val="-5"/>
        </w:rPr>
        <w:t xml:space="preserve"> </w:t>
      </w:r>
      <w:r>
        <w:t>financiranje</w:t>
      </w:r>
      <w:r>
        <w:rPr>
          <w:spacing w:val="-1"/>
        </w:rPr>
        <w:t xml:space="preserve"> </w:t>
      </w:r>
      <w:r>
        <w:t>troškova</w:t>
      </w:r>
      <w:r>
        <w:rPr>
          <w:spacing w:val="-6"/>
        </w:rPr>
        <w:t xml:space="preserve"> </w:t>
      </w:r>
      <w:r>
        <w:t>ogrijeva</w:t>
      </w:r>
      <w:r>
        <w:rPr>
          <w:spacing w:val="-1"/>
        </w:rPr>
        <w:t xml:space="preserve"> </w:t>
      </w:r>
      <w:r>
        <w:t>korisnicima</w:t>
      </w:r>
      <w:r>
        <w:rPr>
          <w:spacing w:val="-1"/>
        </w:rPr>
        <w:t xml:space="preserve"> </w:t>
      </w:r>
      <w:r>
        <w:t>zajamčene</w:t>
      </w:r>
      <w:r>
        <w:rPr>
          <w:spacing w:val="-2"/>
        </w:rPr>
        <w:t xml:space="preserve"> </w:t>
      </w:r>
      <w:r>
        <w:t>minimalne</w:t>
      </w:r>
      <w:r>
        <w:rPr>
          <w:spacing w:val="-5"/>
        </w:rPr>
        <w:t xml:space="preserve"> </w:t>
      </w:r>
      <w:r>
        <w:t>naknade.</w:t>
      </w:r>
    </w:p>
    <w:p w14:paraId="3FF07F54" w14:textId="77777777" w:rsidR="00912CD1" w:rsidRDefault="00912CD1">
      <w:pPr>
        <w:pStyle w:val="Tijeloteksta"/>
        <w:rPr>
          <w:sz w:val="24"/>
        </w:rPr>
      </w:pPr>
    </w:p>
    <w:p w14:paraId="08518A11" w14:textId="08FA6BDA" w:rsidR="00912CD1" w:rsidRPr="00743B18" w:rsidRDefault="00690EF0" w:rsidP="00743B18">
      <w:pPr>
        <w:pStyle w:val="Tijeloteksta"/>
        <w:spacing w:before="147" w:line="244" w:lineRule="auto"/>
        <w:ind w:left="536" w:right="112"/>
        <w:jc w:val="both"/>
        <w:rPr>
          <w:spacing w:val="-59"/>
        </w:rPr>
      </w:pPr>
      <w:r>
        <w:rPr>
          <w:b/>
        </w:rPr>
        <w:t>Prihodi</w:t>
      </w:r>
      <w:r>
        <w:rPr>
          <w:b/>
          <w:spacing w:val="-9"/>
        </w:rPr>
        <w:t xml:space="preserve"> </w:t>
      </w:r>
      <w:r>
        <w:rPr>
          <w:b/>
        </w:rPr>
        <w:t>od</w:t>
      </w:r>
      <w:r>
        <w:rPr>
          <w:b/>
          <w:spacing w:val="-1"/>
        </w:rPr>
        <w:t xml:space="preserve"> </w:t>
      </w:r>
      <w:r>
        <w:rPr>
          <w:b/>
        </w:rPr>
        <w:t>imovine</w:t>
      </w:r>
      <w:r>
        <w:rPr>
          <w:b/>
          <w:spacing w:val="-2"/>
        </w:rPr>
        <w:t xml:space="preserve"> </w:t>
      </w:r>
      <w:r>
        <w:t>u</w:t>
      </w:r>
      <w:r>
        <w:rPr>
          <w:spacing w:val="-3"/>
        </w:rPr>
        <w:t xml:space="preserve"> </w:t>
      </w:r>
      <w:r>
        <w:t>prihodima</w:t>
      </w:r>
      <w:r>
        <w:rPr>
          <w:spacing w:val="-8"/>
        </w:rPr>
        <w:t xml:space="preserve"> </w:t>
      </w:r>
      <w:r>
        <w:t>poslovanja</w:t>
      </w:r>
      <w:r>
        <w:rPr>
          <w:spacing w:val="-3"/>
        </w:rPr>
        <w:t xml:space="preserve"> </w:t>
      </w:r>
      <w:r>
        <w:t>sudjeluju</w:t>
      </w:r>
      <w:r>
        <w:rPr>
          <w:spacing w:val="-3"/>
        </w:rPr>
        <w:t xml:space="preserve"> </w:t>
      </w:r>
      <w:r>
        <w:t>sa</w:t>
      </w:r>
      <w:r>
        <w:rPr>
          <w:spacing w:val="3"/>
        </w:rPr>
        <w:t xml:space="preserve"> </w:t>
      </w:r>
      <w:r w:rsidR="00492AF5">
        <w:rPr>
          <w:spacing w:val="3"/>
        </w:rPr>
        <w:t xml:space="preserve">6,34 </w:t>
      </w:r>
      <w:r>
        <w:t>%.</w:t>
      </w:r>
      <w:r>
        <w:rPr>
          <w:spacing w:val="-4"/>
        </w:rPr>
        <w:t xml:space="preserve"> </w:t>
      </w:r>
      <w:r>
        <w:t>U</w:t>
      </w:r>
      <w:r>
        <w:rPr>
          <w:spacing w:val="-6"/>
        </w:rPr>
        <w:t xml:space="preserve"> </w:t>
      </w:r>
      <w:r>
        <w:t>odnosu</w:t>
      </w:r>
      <w:r>
        <w:rPr>
          <w:spacing w:val="-8"/>
        </w:rPr>
        <w:t xml:space="preserve"> </w:t>
      </w:r>
      <w:r>
        <w:t>na</w:t>
      </w:r>
      <w:r>
        <w:rPr>
          <w:spacing w:val="-3"/>
        </w:rPr>
        <w:t xml:space="preserve"> </w:t>
      </w:r>
      <w:r>
        <w:t>ostvarene</w:t>
      </w:r>
      <w:r>
        <w:rPr>
          <w:spacing w:val="-3"/>
        </w:rPr>
        <w:t xml:space="preserve"> </w:t>
      </w:r>
      <w:r>
        <w:t>prihode</w:t>
      </w:r>
      <w:r>
        <w:rPr>
          <w:spacing w:val="-3"/>
        </w:rPr>
        <w:t xml:space="preserve"> </w:t>
      </w:r>
      <w:r>
        <w:t>od</w:t>
      </w:r>
      <w:r>
        <w:rPr>
          <w:spacing w:val="-3"/>
        </w:rPr>
        <w:t xml:space="preserve"> </w:t>
      </w:r>
      <w:r>
        <w:t>imovine</w:t>
      </w:r>
      <w:r>
        <w:rPr>
          <w:spacing w:val="-8"/>
        </w:rPr>
        <w:t xml:space="preserve"> </w:t>
      </w:r>
      <w:r>
        <w:t>u</w:t>
      </w:r>
      <w:r>
        <w:rPr>
          <w:spacing w:val="-3"/>
        </w:rPr>
        <w:t xml:space="preserve"> </w:t>
      </w:r>
      <w:r>
        <w:t>20</w:t>
      </w:r>
      <w:r w:rsidR="00492AF5">
        <w:t>20</w:t>
      </w:r>
      <w:r>
        <w:t>.</w:t>
      </w:r>
      <w:r>
        <w:rPr>
          <w:spacing w:val="-4"/>
        </w:rPr>
        <w:t xml:space="preserve"> </w:t>
      </w:r>
      <w:r>
        <w:t>godini</w:t>
      </w:r>
      <w:r>
        <w:rPr>
          <w:spacing w:val="-5"/>
        </w:rPr>
        <w:t xml:space="preserve"> </w:t>
      </w:r>
      <w:r>
        <w:t>veći</w:t>
      </w:r>
      <w:r>
        <w:rPr>
          <w:spacing w:val="-6"/>
        </w:rPr>
        <w:t xml:space="preserve"> </w:t>
      </w:r>
      <w:r>
        <w:t>su</w:t>
      </w:r>
      <w:r>
        <w:rPr>
          <w:spacing w:val="-3"/>
        </w:rPr>
        <w:t xml:space="preserve"> </w:t>
      </w:r>
      <w:r>
        <w:t>za</w:t>
      </w:r>
      <w:r>
        <w:rPr>
          <w:spacing w:val="-8"/>
        </w:rPr>
        <w:t xml:space="preserve"> </w:t>
      </w:r>
      <w:r w:rsidR="00DE062D">
        <w:rPr>
          <w:spacing w:val="-8"/>
        </w:rPr>
        <w:t xml:space="preserve">17,6  </w:t>
      </w:r>
      <w:r>
        <w:t>%</w:t>
      </w:r>
      <w:r w:rsidR="00DE062D">
        <w:t>,</w:t>
      </w:r>
      <w:r>
        <w:rPr>
          <w:spacing w:val="-5"/>
        </w:rPr>
        <w:t xml:space="preserve"> </w:t>
      </w:r>
      <w:r>
        <w:t>a</w:t>
      </w:r>
      <w:r>
        <w:rPr>
          <w:spacing w:val="-8"/>
        </w:rPr>
        <w:t xml:space="preserve"> </w:t>
      </w:r>
      <w:r>
        <w:t>u</w:t>
      </w:r>
      <w:r w:rsidR="00743B18">
        <w:t xml:space="preserve"> </w:t>
      </w:r>
      <w:r w:rsidR="00743B18">
        <w:rPr>
          <w:spacing w:val="-59"/>
        </w:rPr>
        <w:t xml:space="preserve">  </w:t>
      </w:r>
      <w:r>
        <w:t>odnosu</w:t>
      </w:r>
      <w:r>
        <w:rPr>
          <w:spacing w:val="1"/>
        </w:rPr>
        <w:t xml:space="preserve"> </w:t>
      </w:r>
      <w:r>
        <w:t>na</w:t>
      </w:r>
      <w:r>
        <w:rPr>
          <w:spacing w:val="-3"/>
        </w:rPr>
        <w:t xml:space="preserve"> </w:t>
      </w:r>
      <w:r>
        <w:t>plan</w:t>
      </w:r>
      <w:r>
        <w:rPr>
          <w:spacing w:val="2"/>
        </w:rPr>
        <w:t xml:space="preserve"> </w:t>
      </w:r>
      <w:r>
        <w:t>za</w:t>
      </w:r>
      <w:r>
        <w:rPr>
          <w:spacing w:val="-3"/>
        </w:rPr>
        <w:t xml:space="preserve"> </w:t>
      </w:r>
      <w:r>
        <w:t>202</w:t>
      </w:r>
      <w:r w:rsidR="00DE062D">
        <w:t>1</w:t>
      </w:r>
      <w:r>
        <w:t>.</w:t>
      </w:r>
      <w:r>
        <w:rPr>
          <w:spacing w:val="-3"/>
        </w:rPr>
        <w:t xml:space="preserve"> </w:t>
      </w:r>
      <w:r>
        <w:t>godinu</w:t>
      </w:r>
      <w:r>
        <w:rPr>
          <w:spacing w:val="1"/>
        </w:rPr>
        <w:t xml:space="preserve"> </w:t>
      </w:r>
      <w:r>
        <w:t>za</w:t>
      </w:r>
      <w:r>
        <w:rPr>
          <w:spacing w:val="9"/>
        </w:rPr>
        <w:t xml:space="preserve"> </w:t>
      </w:r>
      <w:r>
        <w:t>0,17%.</w:t>
      </w:r>
      <w:r>
        <w:rPr>
          <w:spacing w:val="-4"/>
        </w:rPr>
        <w:t xml:space="preserve"> </w:t>
      </w:r>
      <w:r>
        <w:t>Prihodi od</w:t>
      </w:r>
      <w:r>
        <w:rPr>
          <w:spacing w:val="-3"/>
        </w:rPr>
        <w:t xml:space="preserve"> </w:t>
      </w:r>
      <w:r>
        <w:t>nefinancijske</w:t>
      </w:r>
      <w:r>
        <w:rPr>
          <w:spacing w:val="-2"/>
        </w:rPr>
        <w:t xml:space="preserve"> </w:t>
      </w:r>
      <w:r>
        <w:t>imovine</w:t>
      </w:r>
      <w:r>
        <w:rPr>
          <w:spacing w:val="-3"/>
        </w:rPr>
        <w:t xml:space="preserve"> </w:t>
      </w:r>
      <w:r>
        <w:t>obuhvaćaju</w:t>
      </w:r>
      <w:r>
        <w:rPr>
          <w:spacing w:val="2"/>
        </w:rPr>
        <w:t xml:space="preserve"> </w:t>
      </w:r>
      <w:r>
        <w:t>sljedeće</w:t>
      </w:r>
      <w:r>
        <w:rPr>
          <w:spacing w:val="-3"/>
        </w:rPr>
        <w:t xml:space="preserve"> </w:t>
      </w:r>
      <w:r>
        <w:t>prihode:</w:t>
      </w:r>
    </w:p>
    <w:p w14:paraId="3B2A6BC4" w14:textId="45497A27" w:rsidR="00912CD1" w:rsidRDefault="00690EF0">
      <w:pPr>
        <w:pStyle w:val="Odlomakpopisa"/>
        <w:numPr>
          <w:ilvl w:val="0"/>
          <w:numId w:val="3"/>
        </w:numPr>
        <w:tabs>
          <w:tab w:val="left" w:pos="964"/>
        </w:tabs>
        <w:spacing w:line="251" w:lineRule="exact"/>
        <w:jc w:val="both"/>
      </w:pPr>
      <w:r>
        <w:t>od</w:t>
      </w:r>
      <w:r>
        <w:rPr>
          <w:spacing w:val="50"/>
        </w:rPr>
        <w:t xml:space="preserve"> </w:t>
      </w:r>
      <w:r>
        <w:t>financijske imovine</w:t>
      </w:r>
      <w:r>
        <w:rPr>
          <w:spacing w:val="-4"/>
        </w:rPr>
        <w:t xml:space="preserve"> </w:t>
      </w:r>
      <w:r w:rsidR="00DE062D">
        <w:rPr>
          <w:spacing w:val="-4"/>
        </w:rPr>
        <w:t>1</w:t>
      </w:r>
      <w:r>
        <w:t>.000,00</w:t>
      </w:r>
      <w:r>
        <w:rPr>
          <w:spacing w:val="-1"/>
        </w:rPr>
        <w:t xml:space="preserve"> </w:t>
      </w:r>
      <w:r>
        <w:t>kn</w:t>
      </w:r>
    </w:p>
    <w:p w14:paraId="657523E1" w14:textId="7A8844E4" w:rsidR="00912CD1" w:rsidRDefault="00690EF0">
      <w:pPr>
        <w:pStyle w:val="Odlomakpopisa"/>
        <w:numPr>
          <w:ilvl w:val="0"/>
          <w:numId w:val="3"/>
        </w:numPr>
        <w:tabs>
          <w:tab w:val="left" w:pos="964"/>
        </w:tabs>
        <w:spacing w:before="20"/>
        <w:jc w:val="both"/>
      </w:pPr>
      <w:r>
        <w:t>od</w:t>
      </w:r>
      <w:r>
        <w:rPr>
          <w:spacing w:val="-4"/>
        </w:rPr>
        <w:t xml:space="preserve"> </w:t>
      </w:r>
      <w:r>
        <w:t>nefinancijske</w:t>
      </w:r>
      <w:r>
        <w:rPr>
          <w:spacing w:val="-4"/>
        </w:rPr>
        <w:t xml:space="preserve"> </w:t>
      </w:r>
      <w:r>
        <w:t>imovine</w:t>
      </w:r>
      <w:r>
        <w:rPr>
          <w:spacing w:val="-4"/>
        </w:rPr>
        <w:t xml:space="preserve"> </w:t>
      </w:r>
      <w:r>
        <w:t>8</w:t>
      </w:r>
      <w:r w:rsidR="00DE062D">
        <w:t>81</w:t>
      </w:r>
      <w:r>
        <w:t>.000,00 kn,</w:t>
      </w:r>
    </w:p>
    <w:p w14:paraId="59EE5B3C" w14:textId="3469AD9E" w:rsidR="00912CD1" w:rsidRDefault="00690EF0">
      <w:pPr>
        <w:spacing w:before="10" w:line="244" w:lineRule="auto"/>
        <w:ind w:left="536" w:right="112"/>
        <w:jc w:val="both"/>
      </w:pPr>
      <w:r>
        <w:rPr>
          <w:b/>
        </w:rPr>
        <w:t xml:space="preserve">Prihodi od upravnih i administrativnih pristojbi, pristojbi po posebnim propisima i naknada </w:t>
      </w:r>
      <w:r>
        <w:t xml:space="preserve">planirani su u iznosu od </w:t>
      </w:r>
      <w:r w:rsidR="00DE062D">
        <w:t>424</w:t>
      </w:r>
      <w:r>
        <w:t>.</w:t>
      </w:r>
      <w:r w:rsidR="00DE062D">
        <w:t>50</w:t>
      </w:r>
      <w:r>
        <w:t>0,00 kuna</w:t>
      </w:r>
      <w:r>
        <w:rPr>
          <w:spacing w:val="1"/>
        </w:rPr>
        <w:t xml:space="preserve"> </w:t>
      </w:r>
      <w:r>
        <w:t>što</w:t>
      </w:r>
      <w:r>
        <w:rPr>
          <w:spacing w:val="-59"/>
        </w:rPr>
        <w:t xml:space="preserve"> </w:t>
      </w:r>
      <w:r>
        <w:t xml:space="preserve">je za </w:t>
      </w:r>
      <w:r w:rsidR="00DE062D">
        <w:t>34</w:t>
      </w:r>
      <w:r>
        <w:t>,</w:t>
      </w:r>
      <w:r w:rsidR="00DE062D">
        <w:t xml:space="preserve">84 </w:t>
      </w:r>
      <w:r>
        <w:t>% više u odnosu na ostvarenje u 20</w:t>
      </w:r>
      <w:r w:rsidR="00DE062D">
        <w:t>20</w:t>
      </w:r>
      <w:r>
        <w:t>. godini, a u odnosu na plan za 202</w:t>
      </w:r>
      <w:r w:rsidR="00DE062D">
        <w:t>1</w:t>
      </w:r>
      <w:r>
        <w:t xml:space="preserve">. godinu </w:t>
      </w:r>
      <w:r w:rsidR="00FD4BCF">
        <w:t>više za 11,95 %</w:t>
      </w:r>
      <w:r>
        <w:t>. U prihodima poslovanja sudjeluju sa</w:t>
      </w:r>
      <w:r w:rsidR="00FD4BCF">
        <w:t xml:space="preserve"> </w:t>
      </w:r>
      <w:r>
        <w:rPr>
          <w:spacing w:val="-59"/>
        </w:rPr>
        <w:t xml:space="preserve"> </w:t>
      </w:r>
      <w:r>
        <w:t>3,0</w:t>
      </w:r>
      <w:r w:rsidR="00FD4BCF">
        <w:t xml:space="preserve">5 </w:t>
      </w:r>
      <w:r>
        <w:t>%.</w:t>
      </w:r>
    </w:p>
    <w:p w14:paraId="282EE73D" w14:textId="77777777" w:rsidR="00912CD1" w:rsidRDefault="00690EF0">
      <w:pPr>
        <w:pStyle w:val="Tijeloteksta"/>
        <w:spacing w:line="247" w:lineRule="exact"/>
        <w:ind w:left="536"/>
        <w:jc w:val="both"/>
      </w:pPr>
      <w:r w:rsidRPr="00D802B7">
        <w:rPr>
          <w:b/>
          <w:bCs/>
        </w:rPr>
        <w:t>Prihodi</w:t>
      </w:r>
      <w:r w:rsidRPr="00D802B7">
        <w:rPr>
          <w:b/>
          <w:bCs/>
          <w:spacing w:val="-4"/>
        </w:rPr>
        <w:t xml:space="preserve"> </w:t>
      </w:r>
      <w:r w:rsidRPr="00D802B7">
        <w:rPr>
          <w:b/>
          <w:bCs/>
        </w:rPr>
        <w:t>po</w:t>
      </w:r>
      <w:r w:rsidRPr="00D802B7">
        <w:rPr>
          <w:b/>
          <w:bCs/>
          <w:spacing w:val="-2"/>
        </w:rPr>
        <w:t xml:space="preserve"> </w:t>
      </w:r>
      <w:r w:rsidRPr="00D802B7">
        <w:rPr>
          <w:b/>
          <w:bCs/>
        </w:rPr>
        <w:t>posebnim</w:t>
      </w:r>
      <w:r w:rsidRPr="00D802B7">
        <w:rPr>
          <w:b/>
          <w:bCs/>
          <w:spacing w:val="-5"/>
        </w:rPr>
        <w:t xml:space="preserve"> </w:t>
      </w:r>
      <w:r w:rsidRPr="00D802B7">
        <w:rPr>
          <w:b/>
          <w:bCs/>
        </w:rPr>
        <w:t>propisima</w:t>
      </w:r>
      <w:r w:rsidRPr="00D802B7">
        <w:rPr>
          <w:b/>
          <w:bCs/>
          <w:spacing w:val="-5"/>
        </w:rPr>
        <w:t xml:space="preserve"> </w:t>
      </w:r>
      <w:r w:rsidRPr="00D802B7">
        <w:rPr>
          <w:b/>
          <w:bCs/>
        </w:rPr>
        <w:t>obuhvaćaju</w:t>
      </w:r>
      <w:r>
        <w:t>:</w:t>
      </w:r>
    </w:p>
    <w:p w14:paraId="2A69CBDB" w14:textId="48770F13" w:rsidR="00912CD1" w:rsidRDefault="00690EF0">
      <w:pPr>
        <w:pStyle w:val="Odlomakpopisa"/>
        <w:numPr>
          <w:ilvl w:val="0"/>
          <w:numId w:val="3"/>
        </w:numPr>
        <w:tabs>
          <w:tab w:val="left" w:pos="964"/>
        </w:tabs>
        <w:spacing w:before="2"/>
        <w:jc w:val="both"/>
      </w:pPr>
      <w:r>
        <w:t>prihode</w:t>
      </w:r>
      <w:r>
        <w:rPr>
          <w:spacing w:val="-5"/>
        </w:rPr>
        <w:t xml:space="preserve"> </w:t>
      </w:r>
      <w:r>
        <w:t>od</w:t>
      </w:r>
      <w:r>
        <w:rPr>
          <w:spacing w:val="-5"/>
        </w:rPr>
        <w:t xml:space="preserve"> </w:t>
      </w:r>
      <w:r>
        <w:t>doprinosa</w:t>
      </w:r>
      <w:r>
        <w:rPr>
          <w:spacing w:val="-2"/>
        </w:rPr>
        <w:t xml:space="preserve"> </w:t>
      </w:r>
      <w:r>
        <w:t>i</w:t>
      </w:r>
      <w:r>
        <w:rPr>
          <w:spacing w:val="-2"/>
        </w:rPr>
        <w:t xml:space="preserve"> </w:t>
      </w:r>
      <w:r>
        <w:t>naknada</w:t>
      </w:r>
      <w:r>
        <w:rPr>
          <w:spacing w:val="-4"/>
        </w:rPr>
        <w:t xml:space="preserve"> </w:t>
      </w:r>
      <w:r>
        <w:t>planirane</w:t>
      </w:r>
      <w:r>
        <w:rPr>
          <w:spacing w:val="-1"/>
        </w:rPr>
        <w:t xml:space="preserve"> </w:t>
      </w:r>
      <w:r>
        <w:t>u</w:t>
      </w:r>
      <w:r>
        <w:rPr>
          <w:spacing w:val="-5"/>
        </w:rPr>
        <w:t xml:space="preserve"> </w:t>
      </w:r>
      <w:r>
        <w:t>iznosu</w:t>
      </w:r>
      <w:r>
        <w:rPr>
          <w:spacing w:val="-1"/>
        </w:rPr>
        <w:t xml:space="preserve"> </w:t>
      </w:r>
      <w:r>
        <w:t xml:space="preserve">od </w:t>
      </w:r>
      <w:r w:rsidR="003511C3">
        <w:t>10</w:t>
      </w:r>
      <w:r>
        <w:t>.</w:t>
      </w:r>
      <w:r w:rsidR="003511C3">
        <w:t>5</w:t>
      </w:r>
      <w:r>
        <w:t>00,00</w:t>
      </w:r>
      <w:r>
        <w:rPr>
          <w:spacing w:val="2"/>
        </w:rPr>
        <w:t xml:space="preserve"> </w:t>
      </w:r>
      <w:r>
        <w:t>kuna;</w:t>
      </w:r>
    </w:p>
    <w:p w14:paraId="37BE48FB" w14:textId="77777777" w:rsidR="00912CD1" w:rsidRDefault="00912CD1">
      <w:pPr>
        <w:jc w:val="both"/>
        <w:sectPr w:rsidR="00912CD1">
          <w:pgSz w:w="16840" w:h="11910" w:orient="landscape"/>
          <w:pgMar w:top="1180" w:right="1300" w:bottom="1200" w:left="880" w:header="706" w:footer="1013" w:gutter="0"/>
          <w:cols w:space="720"/>
        </w:sectPr>
      </w:pPr>
    </w:p>
    <w:p w14:paraId="1A029669" w14:textId="77777777" w:rsidR="00912CD1" w:rsidRDefault="00912CD1">
      <w:pPr>
        <w:pStyle w:val="Tijeloteksta"/>
        <w:spacing w:before="4"/>
      </w:pPr>
    </w:p>
    <w:p w14:paraId="7050E9B9" w14:textId="50E5389A" w:rsidR="00912CD1" w:rsidRDefault="00690EF0" w:rsidP="00D802B7">
      <w:pPr>
        <w:pStyle w:val="Odlomakpopisa"/>
        <w:numPr>
          <w:ilvl w:val="0"/>
          <w:numId w:val="3"/>
        </w:numPr>
        <w:tabs>
          <w:tab w:val="left" w:pos="963"/>
          <w:tab w:val="left" w:pos="964"/>
        </w:tabs>
        <w:spacing w:before="94"/>
        <w:jc w:val="both"/>
      </w:pPr>
      <w:r>
        <w:t>administrativne</w:t>
      </w:r>
      <w:r>
        <w:rPr>
          <w:spacing w:val="-5"/>
        </w:rPr>
        <w:t xml:space="preserve"> </w:t>
      </w:r>
      <w:r>
        <w:t>pristojbe</w:t>
      </w:r>
      <w:r>
        <w:rPr>
          <w:spacing w:val="-5"/>
        </w:rPr>
        <w:t xml:space="preserve"> </w:t>
      </w:r>
      <w:r>
        <w:t>u</w:t>
      </w:r>
      <w:r>
        <w:rPr>
          <w:spacing w:val="-1"/>
        </w:rPr>
        <w:t xml:space="preserve"> </w:t>
      </w:r>
      <w:r>
        <w:t>iznosu</w:t>
      </w:r>
      <w:r>
        <w:rPr>
          <w:spacing w:val="-5"/>
        </w:rPr>
        <w:t xml:space="preserve"> </w:t>
      </w:r>
      <w:r w:rsidR="003511C3">
        <w:rPr>
          <w:spacing w:val="-5"/>
        </w:rPr>
        <w:t>1</w:t>
      </w:r>
      <w:r>
        <w:t>.</w:t>
      </w:r>
      <w:r w:rsidR="003511C3">
        <w:t>50</w:t>
      </w:r>
      <w:r>
        <w:t>0,00</w:t>
      </w:r>
      <w:r>
        <w:rPr>
          <w:spacing w:val="-5"/>
        </w:rPr>
        <w:t xml:space="preserve"> </w:t>
      </w:r>
      <w:r>
        <w:t>kn</w:t>
      </w:r>
    </w:p>
    <w:p w14:paraId="18FD5AD1" w14:textId="77777777" w:rsidR="00D802B7" w:rsidRDefault="00690EF0" w:rsidP="00D802B7">
      <w:pPr>
        <w:pStyle w:val="Odlomakpopisa"/>
        <w:numPr>
          <w:ilvl w:val="0"/>
          <w:numId w:val="3"/>
        </w:numPr>
        <w:tabs>
          <w:tab w:val="left" w:pos="963"/>
          <w:tab w:val="left" w:pos="964"/>
        </w:tabs>
        <w:spacing w:before="179"/>
      </w:pPr>
      <w:r>
        <w:t>prihode</w:t>
      </w:r>
      <w:r>
        <w:rPr>
          <w:spacing w:val="1"/>
        </w:rPr>
        <w:t xml:space="preserve"> </w:t>
      </w:r>
      <w:r>
        <w:t>za</w:t>
      </w:r>
      <w:r>
        <w:rPr>
          <w:spacing w:val="-4"/>
        </w:rPr>
        <w:t xml:space="preserve"> </w:t>
      </w:r>
      <w:r>
        <w:t>posebne</w:t>
      </w:r>
      <w:r>
        <w:rPr>
          <w:spacing w:val="-4"/>
        </w:rPr>
        <w:t xml:space="preserve"> </w:t>
      </w:r>
      <w:r>
        <w:t>manjene</w:t>
      </w:r>
      <w:r>
        <w:rPr>
          <w:spacing w:val="-4"/>
        </w:rPr>
        <w:t xml:space="preserve"> </w:t>
      </w:r>
      <w:r>
        <w:t>u iznosu</w:t>
      </w:r>
      <w:r>
        <w:rPr>
          <w:spacing w:val="-4"/>
        </w:rPr>
        <w:t xml:space="preserve"> </w:t>
      </w:r>
      <w:r w:rsidR="00FD4BCF">
        <w:rPr>
          <w:spacing w:val="-4"/>
        </w:rPr>
        <w:t>300</w:t>
      </w:r>
      <w:r>
        <w:t>.000,00</w:t>
      </w:r>
      <w:r>
        <w:rPr>
          <w:spacing w:val="1"/>
        </w:rPr>
        <w:t xml:space="preserve"> </w:t>
      </w:r>
      <w:r>
        <w:t>kuna,</w:t>
      </w:r>
    </w:p>
    <w:p w14:paraId="4320FF8D" w14:textId="65E2957E" w:rsidR="00912CD1" w:rsidRDefault="00D802B7" w:rsidP="00D802B7">
      <w:pPr>
        <w:tabs>
          <w:tab w:val="left" w:pos="963"/>
          <w:tab w:val="left" w:pos="964"/>
        </w:tabs>
        <w:spacing w:before="179"/>
        <w:ind w:left="535"/>
      </w:pPr>
      <w:r>
        <w:t>dok k</w:t>
      </w:r>
      <w:r w:rsidR="00690EF0">
        <w:t>omunalni</w:t>
      </w:r>
      <w:r w:rsidR="00690EF0" w:rsidRPr="00D802B7">
        <w:rPr>
          <w:spacing w:val="-3"/>
        </w:rPr>
        <w:t xml:space="preserve"> </w:t>
      </w:r>
      <w:r w:rsidR="00690EF0">
        <w:t>doprinosi</w:t>
      </w:r>
      <w:r w:rsidR="00690EF0" w:rsidRPr="00D802B7">
        <w:rPr>
          <w:spacing w:val="-2"/>
        </w:rPr>
        <w:t xml:space="preserve"> </w:t>
      </w:r>
      <w:r w:rsidR="00690EF0">
        <w:t>i</w:t>
      </w:r>
      <w:r w:rsidR="00690EF0" w:rsidRPr="00D802B7">
        <w:rPr>
          <w:spacing w:val="-6"/>
        </w:rPr>
        <w:t xml:space="preserve"> </w:t>
      </w:r>
      <w:r w:rsidR="00690EF0">
        <w:t>naknade</w:t>
      </w:r>
      <w:r w:rsidR="00690EF0" w:rsidRPr="00D802B7">
        <w:rPr>
          <w:spacing w:val="-4"/>
        </w:rPr>
        <w:t xml:space="preserve"> </w:t>
      </w:r>
      <w:r w:rsidR="00690EF0">
        <w:t>obuhvaćaju:</w:t>
      </w:r>
    </w:p>
    <w:p w14:paraId="63F88CFA" w14:textId="3E447950" w:rsidR="00912CD1" w:rsidRDefault="00690EF0">
      <w:pPr>
        <w:pStyle w:val="Odlomakpopisa"/>
        <w:numPr>
          <w:ilvl w:val="0"/>
          <w:numId w:val="3"/>
        </w:numPr>
        <w:tabs>
          <w:tab w:val="left" w:pos="963"/>
          <w:tab w:val="left" w:pos="964"/>
        </w:tabs>
        <w:spacing w:before="1"/>
      </w:pPr>
      <w:r>
        <w:t>prihode</w:t>
      </w:r>
      <w:r>
        <w:rPr>
          <w:spacing w:val="-5"/>
        </w:rPr>
        <w:t xml:space="preserve"> </w:t>
      </w:r>
      <w:r>
        <w:t>od</w:t>
      </w:r>
      <w:r>
        <w:rPr>
          <w:spacing w:val="-4"/>
        </w:rPr>
        <w:t xml:space="preserve"> </w:t>
      </w:r>
      <w:r>
        <w:t>komunalnog</w:t>
      </w:r>
      <w:r>
        <w:rPr>
          <w:spacing w:val="-5"/>
        </w:rPr>
        <w:t xml:space="preserve"> </w:t>
      </w:r>
      <w:r>
        <w:t>doprinosa</w:t>
      </w:r>
      <w:r>
        <w:rPr>
          <w:spacing w:val="-4"/>
        </w:rPr>
        <w:t xml:space="preserve"> </w:t>
      </w:r>
      <w:r>
        <w:t>planirane</w:t>
      </w:r>
      <w:r>
        <w:rPr>
          <w:spacing w:val="-5"/>
        </w:rPr>
        <w:t xml:space="preserve"> </w:t>
      </w:r>
      <w:r>
        <w:t>u</w:t>
      </w:r>
      <w:r>
        <w:rPr>
          <w:spacing w:val="-1"/>
        </w:rPr>
        <w:t xml:space="preserve"> </w:t>
      </w:r>
      <w:r>
        <w:t>iznosu</w:t>
      </w:r>
      <w:r>
        <w:rPr>
          <w:spacing w:val="-4"/>
        </w:rPr>
        <w:t xml:space="preserve"> </w:t>
      </w:r>
      <w:r>
        <w:t>od</w:t>
      </w:r>
      <w:r>
        <w:rPr>
          <w:spacing w:val="4"/>
        </w:rPr>
        <w:t xml:space="preserve"> </w:t>
      </w:r>
      <w:r w:rsidR="003511C3">
        <w:rPr>
          <w:spacing w:val="4"/>
        </w:rPr>
        <w:t>9</w:t>
      </w:r>
      <w:r>
        <w:t>.000</w:t>
      </w:r>
      <w:r>
        <w:rPr>
          <w:spacing w:val="-1"/>
        </w:rPr>
        <w:t xml:space="preserve"> </w:t>
      </w:r>
      <w:r>
        <w:t>kuna,</w:t>
      </w:r>
    </w:p>
    <w:p w14:paraId="51453AF8" w14:textId="77777777" w:rsidR="00912CD1" w:rsidRDefault="00690EF0">
      <w:pPr>
        <w:pStyle w:val="Odlomakpopisa"/>
        <w:numPr>
          <w:ilvl w:val="0"/>
          <w:numId w:val="3"/>
        </w:numPr>
        <w:tabs>
          <w:tab w:val="left" w:pos="963"/>
          <w:tab w:val="left" w:pos="964"/>
        </w:tabs>
        <w:spacing w:before="179"/>
      </w:pPr>
      <w:r>
        <w:t>prihode</w:t>
      </w:r>
      <w:r>
        <w:rPr>
          <w:spacing w:val="-5"/>
        </w:rPr>
        <w:t xml:space="preserve"> </w:t>
      </w:r>
      <w:r>
        <w:t>od</w:t>
      </w:r>
      <w:r>
        <w:rPr>
          <w:spacing w:val="-5"/>
        </w:rPr>
        <w:t xml:space="preserve"> </w:t>
      </w:r>
      <w:r>
        <w:t>komunalne</w:t>
      </w:r>
      <w:r>
        <w:rPr>
          <w:spacing w:val="-1"/>
        </w:rPr>
        <w:t xml:space="preserve"> </w:t>
      </w:r>
      <w:r>
        <w:t>naknade planirane</w:t>
      </w:r>
      <w:r>
        <w:rPr>
          <w:spacing w:val="-1"/>
        </w:rPr>
        <w:t xml:space="preserve"> </w:t>
      </w:r>
      <w:r>
        <w:t>u</w:t>
      </w:r>
      <w:r>
        <w:rPr>
          <w:spacing w:val="-5"/>
        </w:rPr>
        <w:t xml:space="preserve"> </w:t>
      </w:r>
      <w:r>
        <w:t>iznosu</w:t>
      </w:r>
      <w:r>
        <w:rPr>
          <w:spacing w:val="-1"/>
        </w:rPr>
        <w:t xml:space="preserve"> </w:t>
      </w:r>
      <w:r>
        <w:t>od</w:t>
      </w:r>
      <w:r>
        <w:rPr>
          <w:spacing w:val="-5"/>
        </w:rPr>
        <w:t xml:space="preserve"> </w:t>
      </w:r>
      <w:r>
        <w:t>110.000</w:t>
      </w:r>
      <w:r>
        <w:rPr>
          <w:spacing w:val="-5"/>
        </w:rPr>
        <w:t xml:space="preserve"> </w:t>
      </w:r>
      <w:r>
        <w:t>kuna,</w:t>
      </w:r>
    </w:p>
    <w:p w14:paraId="67F4285D" w14:textId="77777777" w:rsidR="00912CD1" w:rsidRDefault="00690EF0">
      <w:pPr>
        <w:pStyle w:val="Naslov3"/>
        <w:spacing w:before="173"/>
        <w:ind w:left="536" w:firstLine="0"/>
      </w:pPr>
      <w:r>
        <w:t>PRIHODI</w:t>
      </w:r>
      <w:r>
        <w:rPr>
          <w:spacing w:val="-9"/>
        </w:rPr>
        <w:t xml:space="preserve"> </w:t>
      </w:r>
      <w:r>
        <w:t>OD</w:t>
      </w:r>
      <w:r>
        <w:rPr>
          <w:spacing w:val="-5"/>
        </w:rPr>
        <w:t xml:space="preserve"> </w:t>
      </w:r>
      <w:r>
        <w:t>PRODAJE</w:t>
      </w:r>
      <w:r>
        <w:rPr>
          <w:spacing w:val="-4"/>
        </w:rPr>
        <w:t xml:space="preserve"> </w:t>
      </w:r>
      <w:r>
        <w:t>NEFINANCIJSKE</w:t>
      </w:r>
      <w:r>
        <w:rPr>
          <w:spacing w:val="-4"/>
        </w:rPr>
        <w:t xml:space="preserve"> </w:t>
      </w:r>
      <w:r>
        <w:t>IMOVINE</w:t>
      </w:r>
    </w:p>
    <w:p w14:paraId="1CBD63AF" w14:textId="7A1937BE" w:rsidR="00912CD1" w:rsidRDefault="00690EF0">
      <w:pPr>
        <w:spacing w:before="1"/>
        <w:ind w:left="536"/>
      </w:pPr>
      <w:r>
        <w:rPr>
          <w:b/>
        </w:rPr>
        <w:t>Prihodi</w:t>
      </w:r>
      <w:r>
        <w:rPr>
          <w:b/>
          <w:spacing w:val="-7"/>
        </w:rPr>
        <w:t xml:space="preserve"> </w:t>
      </w:r>
      <w:r>
        <w:rPr>
          <w:b/>
        </w:rPr>
        <w:t>od</w:t>
      </w:r>
      <w:r>
        <w:rPr>
          <w:b/>
          <w:spacing w:val="-4"/>
        </w:rPr>
        <w:t xml:space="preserve"> </w:t>
      </w:r>
      <w:r>
        <w:rPr>
          <w:b/>
        </w:rPr>
        <w:t>prodaje</w:t>
      </w:r>
      <w:r>
        <w:rPr>
          <w:b/>
          <w:spacing w:val="-1"/>
        </w:rPr>
        <w:t xml:space="preserve"> </w:t>
      </w:r>
      <w:r>
        <w:rPr>
          <w:b/>
        </w:rPr>
        <w:t>nefinancijske</w:t>
      </w:r>
      <w:r>
        <w:rPr>
          <w:b/>
          <w:spacing w:val="-1"/>
        </w:rPr>
        <w:t xml:space="preserve"> </w:t>
      </w:r>
      <w:r>
        <w:rPr>
          <w:b/>
        </w:rPr>
        <w:t>imovine</w:t>
      </w:r>
      <w:r>
        <w:rPr>
          <w:b/>
          <w:spacing w:val="2"/>
        </w:rPr>
        <w:t xml:space="preserve"> </w:t>
      </w:r>
      <w:r>
        <w:t>planirani</w:t>
      </w:r>
      <w:r>
        <w:rPr>
          <w:spacing w:val="-7"/>
        </w:rPr>
        <w:t xml:space="preserve"> </w:t>
      </w:r>
      <w:r>
        <w:t>u</w:t>
      </w:r>
      <w:r>
        <w:rPr>
          <w:spacing w:val="-2"/>
        </w:rPr>
        <w:t xml:space="preserve"> </w:t>
      </w:r>
      <w:r>
        <w:t>iznosu</w:t>
      </w:r>
      <w:r>
        <w:rPr>
          <w:spacing w:val="-5"/>
        </w:rPr>
        <w:t xml:space="preserve"> </w:t>
      </w:r>
      <w:r>
        <w:t>od</w:t>
      </w:r>
      <w:r>
        <w:rPr>
          <w:spacing w:val="-1"/>
        </w:rPr>
        <w:t xml:space="preserve"> </w:t>
      </w:r>
      <w:r w:rsidR="003511C3">
        <w:rPr>
          <w:spacing w:val="-1"/>
        </w:rPr>
        <w:t>100</w:t>
      </w:r>
      <w:r>
        <w:t>.000,00 kuna,</w:t>
      </w:r>
      <w:r>
        <w:rPr>
          <w:spacing w:val="-6"/>
        </w:rPr>
        <w:t xml:space="preserve"> </w:t>
      </w:r>
      <w:r>
        <w:t>sudjeluju</w:t>
      </w:r>
      <w:r>
        <w:rPr>
          <w:spacing w:val="-2"/>
        </w:rPr>
        <w:t xml:space="preserve"> </w:t>
      </w:r>
      <w:r>
        <w:t>u</w:t>
      </w:r>
      <w:r>
        <w:rPr>
          <w:spacing w:val="-5"/>
        </w:rPr>
        <w:t xml:space="preserve"> </w:t>
      </w:r>
      <w:r>
        <w:t>ukupnim</w:t>
      </w:r>
      <w:r>
        <w:rPr>
          <w:spacing w:val="-4"/>
        </w:rPr>
        <w:t xml:space="preserve"> </w:t>
      </w:r>
      <w:r>
        <w:t>prihodima</w:t>
      </w:r>
      <w:r>
        <w:rPr>
          <w:spacing w:val="-1"/>
        </w:rPr>
        <w:t xml:space="preserve"> </w:t>
      </w:r>
      <w:r>
        <w:t>sa</w:t>
      </w:r>
      <w:r>
        <w:rPr>
          <w:spacing w:val="5"/>
        </w:rPr>
        <w:t xml:space="preserve"> </w:t>
      </w:r>
      <w:r>
        <w:t>0,</w:t>
      </w:r>
      <w:r w:rsidR="003511C3">
        <w:t>72</w:t>
      </w:r>
      <w:r>
        <w:t>%</w:t>
      </w:r>
      <w:r>
        <w:rPr>
          <w:spacing w:val="-7"/>
        </w:rPr>
        <w:t xml:space="preserve"> </w:t>
      </w:r>
      <w:r>
        <w:t>a</w:t>
      </w:r>
      <w:r>
        <w:rPr>
          <w:spacing w:val="-1"/>
        </w:rPr>
        <w:t xml:space="preserve"> </w:t>
      </w:r>
      <w:r>
        <w:t>obuhvaćaju:</w:t>
      </w:r>
    </w:p>
    <w:p w14:paraId="28A5F9A2" w14:textId="219F534F" w:rsidR="00912CD1" w:rsidRDefault="00690EF0">
      <w:pPr>
        <w:pStyle w:val="Odlomakpopisa"/>
        <w:numPr>
          <w:ilvl w:val="0"/>
          <w:numId w:val="3"/>
        </w:numPr>
        <w:tabs>
          <w:tab w:val="left" w:pos="963"/>
          <w:tab w:val="left" w:pos="964"/>
        </w:tabs>
        <w:spacing w:before="6"/>
      </w:pPr>
      <w:r>
        <w:t>prihode</w:t>
      </w:r>
      <w:r>
        <w:rPr>
          <w:spacing w:val="-5"/>
        </w:rPr>
        <w:t xml:space="preserve"> </w:t>
      </w:r>
      <w:r>
        <w:t>od</w:t>
      </w:r>
      <w:r>
        <w:rPr>
          <w:spacing w:val="-4"/>
        </w:rPr>
        <w:t xml:space="preserve"> </w:t>
      </w:r>
      <w:r>
        <w:t>prodaje</w:t>
      </w:r>
      <w:r>
        <w:rPr>
          <w:spacing w:val="-5"/>
        </w:rPr>
        <w:t xml:space="preserve"> </w:t>
      </w:r>
      <w:r>
        <w:t>poljoprivrednog</w:t>
      </w:r>
      <w:r>
        <w:rPr>
          <w:spacing w:val="-1"/>
        </w:rPr>
        <w:t xml:space="preserve"> </w:t>
      </w:r>
      <w:r w:rsidR="00D802B7">
        <w:rPr>
          <w:spacing w:val="-1"/>
        </w:rPr>
        <w:t>i</w:t>
      </w:r>
      <w:r w:rsidR="003511C3">
        <w:rPr>
          <w:spacing w:val="-1"/>
        </w:rPr>
        <w:t xml:space="preserve"> građevinsog </w:t>
      </w:r>
      <w:r>
        <w:t>zemljišta</w:t>
      </w:r>
      <w:r>
        <w:rPr>
          <w:spacing w:val="-4"/>
        </w:rPr>
        <w:t xml:space="preserve"> </w:t>
      </w:r>
      <w:r>
        <w:t>u</w:t>
      </w:r>
      <w:r>
        <w:rPr>
          <w:spacing w:val="-1"/>
        </w:rPr>
        <w:t xml:space="preserve"> </w:t>
      </w:r>
      <w:r>
        <w:t>vlasništvu</w:t>
      </w:r>
      <w:r>
        <w:rPr>
          <w:spacing w:val="-4"/>
        </w:rPr>
        <w:t xml:space="preserve"> </w:t>
      </w:r>
      <w:r>
        <w:t>Općine</w:t>
      </w:r>
      <w:r>
        <w:rPr>
          <w:spacing w:val="-5"/>
        </w:rPr>
        <w:t xml:space="preserve"> </w:t>
      </w:r>
      <w:r>
        <w:t>u iznosu</w:t>
      </w:r>
      <w:r>
        <w:rPr>
          <w:spacing w:val="-5"/>
        </w:rPr>
        <w:t xml:space="preserve"> </w:t>
      </w:r>
      <w:r>
        <w:t>od</w:t>
      </w:r>
      <w:r>
        <w:rPr>
          <w:spacing w:val="7"/>
        </w:rPr>
        <w:t xml:space="preserve"> </w:t>
      </w:r>
      <w:r w:rsidR="003511C3">
        <w:rPr>
          <w:spacing w:val="7"/>
        </w:rPr>
        <w:t>100</w:t>
      </w:r>
      <w:r>
        <w:t>.000</w:t>
      </w:r>
      <w:r>
        <w:rPr>
          <w:spacing w:val="-4"/>
        </w:rPr>
        <w:t xml:space="preserve"> </w:t>
      </w:r>
      <w:r>
        <w:t>kuna,</w:t>
      </w:r>
    </w:p>
    <w:p w14:paraId="02667327" w14:textId="77777777" w:rsidR="00912CD1" w:rsidRDefault="00912CD1">
      <w:pPr>
        <w:pStyle w:val="Tijeloteksta"/>
        <w:spacing w:before="6"/>
        <w:rPr>
          <w:sz w:val="23"/>
        </w:rPr>
      </w:pPr>
    </w:p>
    <w:p w14:paraId="2F5C5498" w14:textId="5835A131" w:rsidR="00912CD1" w:rsidRDefault="00690EF0">
      <w:pPr>
        <w:pStyle w:val="Tijeloteksta"/>
        <w:ind w:left="536" w:right="112"/>
        <w:jc w:val="both"/>
      </w:pPr>
      <w:r>
        <w:t>Prihodi poslovanja, prihodi od prodaje nefinancijske imovine i višak prihoda iz prethodnih godina</w:t>
      </w:r>
      <w:r>
        <w:rPr>
          <w:spacing w:val="1"/>
        </w:rPr>
        <w:t xml:space="preserve"> </w:t>
      </w:r>
      <w:r>
        <w:t>u ukupnom iznosu od 1</w:t>
      </w:r>
      <w:r w:rsidR="003511C3">
        <w:t>4.</w:t>
      </w:r>
      <w:r w:rsidR="00F024F8">
        <w:t>791.000,00</w:t>
      </w:r>
      <w:r>
        <w:t xml:space="preserve"> kuna</w:t>
      </w:r>
      <w:r>
        <w:rPr>
          <w:spacing w:val="1"/>
        </w:rPr>
        <w:t xml:space="preserve"> </w:t>
      </w:r>
      <w:r>
        <w:t xml:space="preserve">raspoređeni su na rashode poslovanja u iznosu od </w:t>
      </w:r>
      <w:r w:rsidR="003511C3">
        <w:t>3.962.850</w:t>
      </w:r>
      <w:r>
        <w:t>,00 kuna i na rashode za nabavu nefinancijske imovine u iznosu od</w:t>
      </w:r>
      <w:r>
        <w:rPr>
          <w:spacing w:val="1"/>
        </w:rPr>
        <w:t xml:space="preserve"> </w:t>
      </w:r>
      <w:r w:rsidR="003511C3">
        <w:rPr>
          <w:spacing w:val="1"/>
        </w:rPr>
        <w:t>10.828.15</w:t>
      </w:r>
      <w:r>
        <w:t>0,00</w:t>
      </w:r>
      <w:r>
        <w:rPr>
          <w:spacing w:val="1"/>
        </w:rPr>
        <w:t xml:space="preserve"> </w:t>
      </w:r>
      <w:r>
        <w:t>kuna.</w:t>
      </w:r>
    </w:p>
    <w:p w14:paraId="04261242" w14:textId="6614BB18" w:rsidR="00912CD1" w:rsidRDefault="00690EF0">
      <w:pPr>
        <w:spacing w:before="90"/>
        <w:ind w:left="536"/>
        <w:jc w:val="both"/>
        <w:rPr>
          <w:b/>
        </w:rPr>
      </w:pPr>
      <w:bookmarkStart w:id="21" w:name="Graf__4.:_Struktura_planiranih_prihoda_i"/>
      <w:bookmarkEnd w:id="21"/>
      <w:r>
        <w:rPr>
          <w:rFonts w:ascii="Times New Roman" w:hAnsi="Times New Roman"/>
          <w:b/>
          <w:color w:val="4F81BB"/>
          <w:sz w:val="18"/>
        </w:rPr>
        <w:t>Graf</w:t>
      </w:r>
      <w:r>
        <w:rPr>
          <w:rFonts w:ascii="Times New Roman" w:hAnsi="Times New Roman"/>
          <w:b/>
          <w:color w:val="4F81BB"/>
          <w:spacing w:val="41"/>
          <w:sz w:val="18"/>
        </w:rPr>
        <w:t xml:space="preserve"> </w:t>
      </w:r>
      <w:r>
        <w:rPr>
          <w:rFonts w:ascii="Times New Roman" w:hAnsi="Times New Roman"/>
          <w:b/>
          <w:color w:val="4F81BB"/>
          <w:sz w:val="18"/>
        </w:rPr>
        <w:t>4</w:t>
      </w:r>
      <w:r>
        <w:rPr>
          <w:color w:val="FF0000"/>
        </w:rPr>
        <w:t>.:</w:t>
      </w:r>
      <w:r>
        <w:rPr>
          <w:color w:val="FF0000"/>
          <w:spacing w:val="-6"/>
        </w:rPr>
        <w:t xml:space="preserve"> </w:t>
      </w:r>
      <w:r>
        <w:rPr>
          <w:b/>
        </w:rPr>
        <w:t>Struktura</w:t>
      </w:r>
      <w:r>
        <w:rPr>
          <w:b/>
          <w:spacing w:val="-2"/>
        </w:rPr>
        <w:t xml:space="preserve"> </w:t>
      </w:r>
      <w:r>
        <w:rPr>
          <w:b/>
        </w:rPr>
        <w:t>planiranih</w:t>
      </w:r>
      <w:r>
        <w:rPr>
          <w:b/>
          <w:spacing w:val="-4"/>
        </w:rPr>
        <w:t xml:space="preserve"> </w:t>
      </w:r>
      <w:r>
        <w:rPr>
          <w:b/>
        </w:rPr>
        <w:t>prihoda</w:t>
      </w:r>
      <w:r>
        <w:rPr>
          <w:b/>
          <w:spacing w:val="-1"/>
        </w:rPr>
        <w:t xml:space="preserve"> </w:t>
      </w:r>
      <w:r>
        <w:rPr>
          <w:b/>
        </w:rPr>
        <w:t>i</w:t>
      </w:r>
      <w:r>
        <w:rPr>
          <w:b/>
          <w:spacing w:val="-7"/>
        </w:rPr>
        <w:t xml:space="preserve"> </w:t>
      </w:r>
      <w:r>
        <w:rPr>
          <w:b/>
        </w:rPr>
        <w:t>primitaka</w:t>
      </w:r>
      <w:r>
        <w:rPr>
          <w:b/>
          <w:spacing w:val="-1"/>
        </w:rPr>
        <w:t xml:space="preserve"> </w:t>
      </w:r>
      <w:r>
        <w:rPr>
          <w:b/>
        </w:rPr>
        <w:t>Proračuna</w:t>
      </w:r>
      <w:r>
        <w:rPr>
          <w:b/>
          <w:spacing w:val="-2"/>
        </w:rPr>
        <w:t xml:space="preserve"> </w:t>
      </w:r>
      <w:r>
        <w:rPr>
          <w:b/>
        </w:rPr>
        <w:t>u</w:t>
      </w:r>
      <w:r>
        <w:rPr>
          <w:b/>
          <w:spacing w:val="-7"/>
        </w:rPr>
        <w:t xml:space="preserve"> </w:t>
      </w:r>
      <w:r>
        <w:rPr>
          <w:b/>
        </w:rPr>
        <w:t>202</w:t>
      </w:r>
      <w:r w:rsidR="003511C3">
        <w:rPr>
          <w:b/>
        </w:rPr>
        <w:t>2</w:t>
      </w:r>
      <w:r>
        <w:rPr>
          <w:b/>
        </w:rPr>
        <w:t>.</w:t>
      </w:r>
      <w:r>
        <w:rPr>
          <w:b/>
          <w:spacing w:val="-1"/>
        </w:rPr>
        <w:t xml:space="preserve"> </w:t>
      </w:r>
      <w:r>
        <w:rPr>
          <w:b/>
        </w:rPr>
        <w:t>–</w:t>
      </w:r>
      <w:r>
        <w:rPr>
          <w:b/>
          <w:spacing w:val="-6"/>
        </w:rPr>
        <w:t xml:space="preserve"> </w:t>
      </w:r>
      <w:r>
        <w:rPr>
          <w:b/>
        </w:rPr>
        <w:t>ekonomska</w:t>
      </w:r>
      <w:r>
        <w:rPr>
          <w:b/>
          <w:spacing w:val="-1"/>
        </w:rPr>
        <w:t xml:space="preserve"> </w:t>
      </w:r>
      <w:r>
        <w:rPr>
          <w:b/>
        </w:rPr>
        <w:t>klasifikacija</w:t>
      </w:r>
    </w:p>
    <w:p w14:paraId="43971996" w14:textId="28026C4D" w:rsidR="00912CD1" w:rsidRDefault="003511C3">
      <w:pPr>
        <w:pStyle w:val="Tijeloteksta"/>
        <w:spacing w:before="6"/>
        <w:rPr>
          <w:b/>
          <w:sz w:val="21"/>
        </w:rPr>
      </w:pPr>
      <w:r>
        <w:rPr>
          <w:noProof/>
        </w:rPr>
        <w:drawing>
          <wp:inline distT="0" distB="0" distL="0" distR="0" wp14:anchorId="51145529" wp14:editId="49FC0016">
            <wp:extent cx="6600825" cy="3200400"/>
            <wp:effectExtent l="0" t="0" r="0" b="0"/>
            <wp:docPr id="233" name="Grafikon 23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16BD5E65" w14:textId="77777777" w:rsidR="00912CD1" w:rsidRDefault="00912CD1">
      <w:pPr>
        <w:rPr>
          <w:sz w:val="21"/>
        </w:rPr>
        <w:sectPr w:rsidR="00912CD1">
          <w:pgSz w:w="16840" w:h="11910" w:orient="landscape"/>
          <w:pgMar w:top="1180" w:right="1300" w:bottom="1200" w:left="880" w:header="706" w:footer="1013" w:gutter="0"/>
          <w:cols w:space="720"/>
        </w:sectPr>
      </w:pPr>
    </w:p>
    <w:p w14:paraId="79DB066E" w14:textId="77777777" w:rsidR="00912CD1" w:rsidRDefault="00912CD1">
      <w:pPr>
        <w:pStyle w:val="Tijeloteksta"/>
        <w:spacing w:before="8"/>
        <w:rPr>
          <w:b/>
          <w:sz w:val="21"/>
        </w:rPr>
      </w:pPr>
    </w:p>
    <w:p w14:paraId="62929D93" w14:textId="77777777" w:rsidR="00912CD1" w:rsidRDefault="00690EF0">
      <w:pPr>
        <w:pStyle w:val="Naslov1"/>
        <w:numPr>
          <w:ilvl w:val="1"/>
          <w:numId w:val="4"/>
        </w:numPr>
        <w:tabs>
          <w:tab w:val="left" w:pos="1814"/>
        </w:tabs>
        <w:ind w:left="1813" w:hanging="568"/>
        <w:jc w:val="left"/>
        <w:rPr>
          <w:i/>
        </w:rPr>
      </w:pPr>
      <w:r>
        <w:t>RASHODI</w:t>
      </w:r>
    </w:p>
    <w:p w14:paraId="2DB3F4BC" w14:textId="77777777" w:rsidR="00912CD1" w:rsidRDefault="00912CD1">
      <w:pPr>
        <w:pStyle w:val="Tijeloteksta"/>
        <w:spacing w:before="5"/>
        <w:rPr>
          <w:b/>
          <w:sz w:val="24"/>
        </w:rPr>
      </w:pPr>
    </w:p>
    <w:p w14:paraId="6BC08C16" w14:textId="77777777" w:rsidR="00912CD1" w:rsidRDefault="00690EF0">
      <w:pPr>
        <w:pStyle w:val="Naslov3"/>
        <w:ind w:left="536" w:firstLine="0"/>
        <w:jc w:val="both"/>
      </w:pPr>
      <w:r>
        <w:t>RASHODI</w:t>
      </w:r>
      <w:r>
        <w:rPr>
          <w:spacing w:val="-5"/>
        </w:rPr>
        <w:t xml:space="preserve"> </w:t>
      </w:r>
      <w:r>
        <w:t>POSLOVANJA</w:t>
      </w:r>
    </w:p>
    <w:p w14:paraId="54CB263F" w14:textId="0E110516" w:rsidR="00912CD1" w:rsidRDefault="00690EF0">
      <w:pPr>
        <w:pStyle w:val="Tijeloteksta"/>
        <w:spacing w:before="2"/>
        <w:ind w:left="536"/>
        <w:jc w:val="both"/>
      </w:pPr>
      <w:r>
        <w:t>Rashodi</w:t>
      </w:r>
      <w:r>
        <w:rPr>
          <w:spacing w:val="-7"/>
        </w:rPr>
        <w:t xml:space="preserve"> </w:t>
      </w:r>
      <w:r>
        <w:t>poslovanja</w:t>
      </w:r>
      <w:r>
        <w:rPr>
          <w:spacing w:val="-4"/>
        </w:rPr>
        <w:t xml:space="preserve"> </w:t>
      </w:r>
      <w:r>
        <w:t>u</w:t>
      </w:r>
      <w:r>
        <w:rPr>
          <w:spacing w:val="-4"/>
        </w:rPr>
        <w:t xml:space="preserve"> </w:t>
      </w:r>
      <w:r>
        <w:t>ukupnim</w:t>
      </w:r>
      <w:r>
        <w:rPr>
          <w:spacing w:val="-3"/>
        </w:rPr>
        <w:t xml:space="preserve"> </w:t>
      </w:r>
      <w:r>
        <w:t>rashodima</w:t>
      </w:r>
      <w:r>
        <w:rPr>
          <w:spacing w:val="-4"/>
        </w:rPr>
        <w:t xml:space="preserve"> </w:t>
      </w:r>
      <w:r>
        <w:t>sudjeluju sa</w:t>
      </w:r>
      <w:r>
        <w:rPr>
          <w:spacing w:val="3"/>
        </w:rPr>
        <w:t xml:space="preserve"> </w:t>
      </w:r>
      <w:r w:rsidR="00F024F8">
        <w:rPr>
          <w:spacing w:val="3"/>
        </w:rPr>
        <w:t xml:space="preserve">26,79 </w:t>
      </w:r>
      <w:r>
        <w:t>%</w:t>
      </w:r>
    </w:p>
    <w:p w14:paraId="10871B47" w14:textId="77777777" w:rsidR="00912CD1" w:rsidRDefault="00912CD1">
      <w:pPr>
        <w:pStyle w:val="Tijeloteksta"/>
        <w:spacing w:before="2"/>
      </w:pPr>
    </w:p>
    <w:p w14:paraId="2A2E24D9" w14:textId="4786C862" w:rsidR="00912CD1" w:rsidRDefault="00690EF0">
      <w:pPr>
        <w:pStyle w:val="Tijeloteksta"/>
        <w:spacing w:before="1"/>
        <w:ind w:left="536" w:right="114"/>
        <w:jc w:val="both"/>
      </w:pPr>
      <w:r>
        <w:rPr>
          <w:b/>
          <w:i/>
        </w:rPr>
        <w:t xml:space="preserve">Rashodi za zaposlene </w:t>
      </w:r>
      <w:r>
        <w:t xml:space="preserve">planirani su u iznosu od </w:t>
      </w:r>
      <w:r w:rsidR="00F024F8">
        <w:t>700.0</w:t>
      </w:r>
      <w:r>
        <w:t xml:space="preserve">00,00 kuna (bruto), </w:t>
      </w:r>
      <w:r w:rsidR="00F024F8">
        <w:t>124.0</w:t>
      </w:r>
      <w:r>
        <w:t>00,00 kn (doprinosa) i 8.000,00 kuna (ostalih rashoda za</w:t>
      </w:r>
      <w:r>
        <w:rPr>
          <w:spacing w:val="1"/>
        </w:rPr>
        <w:t xml:space="preserve"> </w:t>
      </w:r>
      <w:r>
        <w:t xml:space="preserve">zaposlene), te u </w:t>
      </w:r>
      <w:r w:rsidR="00B92156">
        <w:t xml:space="preserve">ukupnim </w:t>
      </w:r>
      <w:r>
        <w:t>rashodima</w:t>
      </w:r>
      <w:r>
        <w:rPr>
          <w:spacing w:val="1"/>
        </w:rPr>
        <w:t xml:space="preserve"> </w:t>
      </w:r>
      <w:r>
        <w:t xml:space="preserve">sudjeluju sa </w:t>
      </w:r>
      <w:r w:rsidR="00F024F8">
        <w:t xml:space="preserve">5,62 </w:t>
      </w:r>
      <w:r>
        <w:t>%</w:t>
      </w:r>
      <w:r>
        <w:rPr>
          <w:spacing w:val="1"/>
        </w:rPr>
        <w:t xml:space="preserve"> </w:t>
      </w:r>
      <w:r>
        <w:t>a odnose se na plaće dužnosnika, službenika, namještenika</w:t>
      </w:r>
      <w:r>
        <w:rPr>
          <w:spacing w:val="1"/>
        </w:rPr>
        <w:t xml:space="preserve"> </w:t>
      </w:r>
      <w:r>
        <w:t>i zaposlenih u programu</w:t>
      </w:r>
      <w:r>
        <w:rPr>
          <w:spacing w:val="-59"/>
        </w:rPr>
        <w:t xml:space="preserve"> </w:t>
      </w:r>
      <w:r>
        <w:t>javnog</w:t>
      </w:r>
      <w:r>
        <w:rPr>
          <w:spacing w:val="1"/>
        </w:rPr>
        <w:t xml:space="preserve"> </w:t>
      </w:r>
      <w:r>
        <w:t>rada,</w:t>
      </w:r>
      <w:r>
        <w:rPr>
          <w:spacing w:val="2"/>
        </w:rPr>
        <w:t xml:space="preserve"> </w:t>
      </w:r>
      <w:r>
        <w:t>te</w:t>
      </w:r>
      <w:r>
        <w:rPr>
          <w:spacing w:val="-2"/>
        </w:rPr>
        <w:t xml:space="preserve"> </w:t>
      </w:r>
      <w:r>
        <w:t>na</w:t>
      </w:r>
      <w:r>
        <w:rPr>
          <w:spacing w:val="-2"/>
        </w:rPr>
        <w:t xml:space="preserve"> </w:t>
      </w:r>
      <w:r>
        <w:t>božićnicu</w:t>
      </w:r>
      <w:r>
        <w:rPr>
          <w:spacing w:val="-2"/>
        </w:rPr>
        <w:t xml:space="preserve"> </w:t>
      </w:r>
      <w:r>
        <w:t>i uskrsnicu</w:t>
      </w:r>
      <w:r>
        <w:rPr>
          <w:spacing w:val="-2"/>
        </w:rPr>
        <w:t xml:space="preserve"> </w:t>
      </w:r>
      <w:r>
        <w:t>za</w:t>
      </w:r>
      <w:r>
        <w:rPr>
          <w:spacing w:val="1"/>
        </w:rPr>
        <w:t xml:space="preserve"> </w:t>
      </w:r>
      <w:r>
        <w:t>službenike</w:t>
      </w:r>
      <w:r>
        <w:rPr>
          <w:spacing w:val="2"/>
        </w:rPr>
        <w:t xml:space="preserve"> </w:t>
      </w:r>
      <w:r>
        <w:t>i</w:t>
      </w:r>
      <w:r>
        <w:rPr>
          <w:spacing w:val="-5"/>
        </w:rPr>
        <w:t xml:space="preserve"> </w:t>
      </w:r>
      <w:r>
        <w:t>namještenike</w:t>
      </w:r>
      <w:r w:rsidR="00C27083">
        <w:t xml:space="preserve">. </w:t>
      </w:r>
    </w:p>
    <w:p w14:paraId="47485932" w14:textId="77777777" w:rsidR="00912CD1" w:rsidRDefault="00690EF0">
      <w:pPr>
        <w:pStyle w:val="Tijeloteksta"/>
        <w:ind w:left="536" w:right="116"/>
        <w:jc w:val="both"/>
      </w:pPr>
      <w:r>
        <w:t>Povećanje</w:t>
      </w:r>
      <w:r>
        <w:rPr>
          <w:spacing w:val="-15"/>
        </w:rPr>
        <w:t xml:space="preserve"> </w:t>
      </w:r>
      <w:r>
        <w:t>osobnih</w:t>
      </w:r>
      <w:r>
        <w:rPr>
          <w:spacing w:val="-14"/>
        </w:rPr>
        <w:t xml:space="preserve"> </w:t>
      </w:r>
      <w:r>
        <w:t>dohodaka</w:t>
      </w:r>
      <w:r>
        <w:rPr>
          <w:spacing w:val="-15"/>
        </w:rPr>
        <w:t xml:space="preserve"> </w:t>
      </w:r>
      <w:r>
        <w:t>planira</w:t>
      </w:r>
      <w:r>
        <w:rPr>
          <w:spacing w:val="-9"/>
        </w:rPr>
        <w:t xml:space="preserve"> </w:t>
      </w:r>
      <w:r>
        <w:t>se</w:t>
      </w:r>
      <w:r>
        <w:rPr>
          <w:spacing w:val="-15"/>
        </w:rPr>
        <w:t xml:space="preserve"> </w:t>
      </w:r>
      <w:r>
        <w:t>za</w:t>
      </w:r>
      <w:r>
        <w:rPr>
          <w:spacing w:val="-14"/>
        </w:rPr>
        <w:t xml:space="preserve"> </w:t>
      </w:r>
      <w:r>
        <w:t>0,5%</w:t>
      </w:r>
      <w:r>
        <w:rPr>
          <w:spacing w:val="-8"/>
        </w:rPr>
        <w:t xml:space="preserve"> </w:t>
      </w:r>
      <w:r>
        <w:t>zbog</w:t>
      </w:r>
      <w:r>
        <w:rPr>
          <w:spacing w:val="-10"/>
        </w:rPr>
        <w:t xml:space="preserve"> </w:t>
      </w:r>
      <w:r>
        <w:t>zakonskog</w:t>
      </w:r>
      <w:r>
        <w:rPr>
          <w:spacing w:val="-14"/>
        </w:rPr>
        <w:t xml:space="preserve"> </w:t>
      </w:r>
      <w:r>
        <w:t>povećanja</w:t>
      </w:r>
      <w:r>
        <w:rPr>
          <w:spacing w:val="-15"/>
        </w:rPr>
        <w:t xml:space="preserve"> </w:t>
      </w:r>
      <w:r>
        <w:t>plaće</w:t>
      </w:r>
      <w:r>
        <w:rPr>
          <w:spacing w:val="-9"/>
        </w:rPr>
        <w:t xml:space="preserve"> </w:t>
      </w:r>
      <w:r>
        <w:t>za</w:t>
      </w:r>
      <w:r>
        <w:rPr>
          <w:spacing w:val="-15"/>
        </w:rPr>
        <w:t xml:space="preserve"> </w:t>
      </w:r>
      <w:r>
        <w:t>0,5%</w:t>
      </w:r>
      <w:r>
        <w:rPr>
          <w:spacing w:val="-10"/>
        </w:rPr>
        <w:t xml:space="preserve"> </w:t>
      </w:r>
      <w:r>
        <w:t>po</w:t>
      </w:r>
      <w:r>
        <w:rPr>
          <w:spacing w:val="-10"/>
        </w:rPr>
        <w:t xml:space="preserve"> </w:t>
      </w:r>
      <w:r>
        <w:t>svakoj</w:t>
      </w:r>
      <w:r>
        <w:rPr>
          <w:spacing w:val="-13"/>
        </w:rPr>
        <w:t xml:space="preserve"> </w:t>
      </w:r>
      <w:r>
        <w:t>godini</w:t>
      </w:r>
      <w:r>
        <w:rPr>
          <w:spacing w:val="-12"/>
        </w:rPr>
        <w:t xml:space="preserve"> </w:t>
      </w:r>
      <w:r>
        <w:t>radnog</w:t>
      </w:r>
      <w:r>
        <w:rPr>
          <w:spacing w:val="-10"/>
        </w:rPr>
        <w:t xml:space="preserve"> </w:t>
      </w:r>
      <w:r>
        <w:t>staža,</w:t>
      </w:r>
      <w:r>
        <w:rPr>
          <w:spacing w:val="-11"/>
        </w:rPr>
        <w:t xml:space="preserve"> </w:t>
      </w:r>
      <w:r>
        <w:t>te</w:t>
      </w:r>
      <w:r>
        <w:rPr>
          <w:spacing w:val="-14"/>
        </w:rPr>
        <w:t xml:space="preserve"> </w:t>
      </w:r>
      <w:r>
        <w:t>upošljavanje</w:t>
      </w:r>
      <w:r>
        <w:rPr>
          <w:spacing w:val="-14"/>
        </w:rPr>
        <w:t xml:space="preserve"> </w:t>
      </w:r>
      <w:r>
        <w:t>jednog</w:t>
      </w:r>
      <w:r>
        <w:rPr>
          <w:spacing w:val="-59"/>
        </w:rPr>
        <w:t xml:space="preserve"> </w:t>
      </w:r>
      <w:r>
        <w:t>namještenika</w:t>
      </w:r>
      <w:r>
        <w:rPr>
          <w:spacing w:val="1"/>
        </w:rPr>
        <w:t xml:space="preserve"> </w:t>
      </w:r>
      <w:r>
        <w:t>i jednog</w:t>
      </w:r>
      <w:r>
        <w:rPr>
          <w:spacing w:val="2"/>
        </w:rPr>
        <w:t xml:space="preserve"> </w:t>
      </w:r>
      <w:r>
        <w:t>službenika</w:t>
      </w:r>
      <w:r>
        <w:rPr>
          <w:spacing w:val="-2"/>
        </w:rPr>
        <w:t xml:space="preserve"> </w:t>
      </w:r>
      <w:r>
        <w:t>u</w:t>
      </w:r>
      <w:r>
        <w:rPr>
          <w:spacing w:val="-2"/>
        </w:rPr>
        <w:t xml:space="preserve"> </w:t>
      </w:r>
      <w:r>
        <w:t>Jedinstveni</w:t>
      </w:r>
      <w:r>
        <w:rPr>
          <w:spacing w:val="-6"/>
        </w:rPr>
        <w:t xml:space="preserve"> </w:t>
      </w:r>
      <w:r>
        <w:t>upravni odjel.</w:t>
      </w:r>
    </w:p>
    <w:p w14:paraId="61B42B44" w14:textId="77777777" w:rsidR="00912CD1" w:rsidRDefault="00690EF0">
      <w:pPr>
        <w:pStyle w:val="Tijeloteksta"/>
        <w:spacing w:before="1"/>
        <w:ind w:left="536"/>
        <w:jc w:val="both"/>
      </w:pPr>
      <w:r>
        <w:t>U</w:t>
      </w:r>
      <w:r>
        <w:rPr>
          <w:spacing w:val="-3"/>
        </w:rPr>
        <w:t xml:space="preserve"> </w:t>
      </w:r>
      <w:r>
        <w:t>programu</w:t>
      </w:r>
      <w:r>
        <w:rPr>
          <w:spacing w:val="-1"/>
        </w:rPr>
        <w:t xml:space="preserve"> </w:t>
      </w:r>
      <w:r>
        <w:t>javnog</w:t>
      </w:r>
      <w:r>
        <w:rPr>
          <w:spacing w:val="-5"/>
        </w:rPr>
        <w:t xml:space="preserve"> </w:t>
      </w:r>
      <w:r>
        <w:t>rada</w:t>
      </w:r>
      <w:r>
        <w:rPr>
          <w:spacing w:val="-5"/>
        </w:rPr>
        <w:t xml:space="preserve"> </w:t>
      </w:r>
      <w:r>
        <w:t>planirano</w:t>
      </w:r>
      <w:r>
        <w:rPr>
          <w:spacing w:val="-1"/>
        </w:rPr>
        <w:t xml:space="preserve"> </w:t>
      </w:r>
      <w:r>
        <w:t>je</w:t>
      </w:r>
      <w:r>
        <w:rPr>
          <w:spacing w:val="-5"/>
        </w:rPr>
        <w:t xml:space="preserve"> </w:t>
      </w:r>
      <w:r>
        <w:t>zapošljavanje</w:t>
      </w:r>
      <w:r>
        <w:rPr>
          <w:spacing w:val="8"/>
        </w:rPr>
        <w:t xml:space="preserve"> </w:t>
      </w:r>
      <w:r>
        <w:t>6</w:t>
      </w:r>
      <w:r>
        <w:rPr>
          <w:spacing w:val="-5"/>
        </w:rPr>
        <w:t xml:space="preserve"> </w:t>
      </w:r>
      <w:r>
        <w:t>nezaposlenih</w:t>
      </w:r>
      <w:r>
        <w:rPr>
          <w:spacing w:val="-5"/>
        </w:rPr>
        <w:t xml:space="preserve"> </w:t>
      </w:r>
      <w:r>
        <w:t>osoba.</w:t>
      </w:r>
    </w:p>
    <w:p w14:paraId="57ECB169" w14:textId="77777777" w:rsidR="00912CD1" w:rsidRDefault="00912CD1">
      <w:pPr>
        <w:pStyle w:val="Tijeloteksta"/>
        <w:spacing w:before="10"/>
        <w:rPr>
          <w:sz w:val="21"/>
        </w:rPr>
      </w:pPr>
    </w:p>
    <w:p w14:paraId="2E5EDD97" w14:textId="6E250CAB" w:rsidR="00912CD1" w:rsidRDefault="00690EF0">
      <w:pPr>
        <w:pStyle w:val="Tijeloteksta"/>
        <w:ind w:left="536" w:right="117"/>
        <w:jc w:val="both"/>
      </w:pPr>
      <w:r>
        <w:rPr>
          <w:b/>
          <w:i/>
        </w:rPr>
        <w:t xml:space="preserve">Materijalni rashodi </w:t>
      </w:r>
      <w:r>
        <w:t xml:space="preserve">planirani su u iznosu od </w:t>
      </w:r>
      <w:r w:rsidR="0098440E">
        <w:t>1.946</w:t>
      </w:r>
      <w:r>
        <w:t xml:space="preserve">.000,00 kuna i u ukupnim rashodima </w:t>
      </w:r>
      <w:r w:rsidR="00C27083">
        <w:t xml:space="preserve">poslovanja </w:t>
      </w:r>
      <w:r>
        <w:t xml:space="preserve">sudjeluju sa </w:t>
      </w:r>
      <w:r w:rsidR="00C27083">
        <w:t>49,10</w:t>
      </w:r>
      <w:r w:rsidR="0098440E">
        <w:t xml:space="preserve"> </w:t>
      </w:r>
      <w:r>
        <w:t>%. U odnosu na izvršene materijalne</w:t>
      </w:r>
      <w:r>
        <w:rPr>
          <w:spacing w:val="1"/>
        </w:rPr>
        <w:t xml:space="preserve"> </w:t>
      </w:r>
      <w:r>
        <w:t>rashode</w:t>
      </w:r>
      <w:r>
        <w:rPr>
          <w:spacing w:val="-3"/>
        </w:rPr>
        <w:t xml:space="preserve"> </w:t>
      </w:r>
      <w:r>
        <w:t>u</w:t>
      </w:r>
      <w:r>
        <w:rPr>
          <w:spacing w:val="-2"/>
        </w:rPr>
        <w:t xml:space="preserve"> </w:t>
      </w:r>
      <w:r>
        <w:t>20</w:t>
      </w:r>
      <w:r w:rsidR="0098440E">
        <w:t>20</w:t>
      </w:r>
      <w:r>
        <w:t>.</w:t>
      </w:r>
      <w:r>
        <w:rPr>
          <w:spacing w:val="-3"/>
        </w:rPr>
        <w:t xml:space="preserve"> </w:t>
      </w:r>
      <w:r>
        <w:t>godini</w:t>
      </w:r>
      <w:r>
        <w:rPr>
          <w:spacing w:val="-1"/>
        </w:rPr>
        <w:t xml:space="preserve"> </w:t>
      </w:r>
      <w:r>
        <w:t>veći su</w:t>
      </w:r>
      <w:r>
        <w:rPr>
          <w:spacing w:val="-2"/>
        </w:rPr>
        <w:t xml:space="preserve"> </w:t>
      </w:r>
      <w:r>
        <w:t>za</w:t>
      </w:r>
      <w:r>
        <w:rPr>
          <w:spacing w:val="3"/>
        </w:rPr>
        <w:t xml:space="preserve"> </w:t>
      </w:r>
      <w:r w:rsidR="0098440E">
        <w:rPr>
          <w:spacing w:val="3"/>
        </w:rPr>
        <w:t>3,</w:t>
      </w:r>
      <w:r w:rsidR="00C27083">
        <w:rPr>
          <w:spacing w:val="3"/>
        </w:rPr>
        <w:t>2</w:t>
      </w:r>
      <w:r w:rsidR="0098440E">
        <w:rPr>
          <w:spacing w:val="3"/>
        </w:rPr>
        <w:t xml:space="preserve">4 </w:t>
      </w:r>
      <w:r>
        <w:t>%,</w:t>
      </w:r>
      <w:r>
        <w:rPr>
          <w:spacing w:val="58"/>
        </w:rPr>
        <w:t xml:space="preserve"> </w:t>
      </w:r>
      <w:r>
        <w:t>a</w:t>
      </w:r>
      <w:r>
        <w:rPr>
          <w:spacing w:val="-2"/>
        </w:rPr>
        <w:t xml:space="preserve"> </w:t>
      </w:r>
      <w:r>
        <w:t>u</w:t>
      </w:r>
      <w:r>
        <w:rPr>
          <w:spacing w:val="-2"/>
        </w:rPr>
        <w:t xml:space="preserve"> </w:t>
      </w:r>
      <w:r>
        <w:t>odnosu</w:t>
      </w:r>
      <w:r>
        <w:rPr>
          <w:spacing w:val="1"/>
        </w:rPr>
        <w:t xml:space="preserve"> </w:t>
      </w:r>
      <w:r>
        <w:t>na</w:t>
      </w:r>
      <w:r>
        <w:rPr>
          <w:spacing w:val="-2"/>
        </w:rPr>
        <w:t xml:space="preserve"> </w:t>
      </w:r>
      <w:r>
        <w:t>planirane</w:t>
      </w:r>
      <w:r>
        <w:rPr>
          <w:spacing w:val="2"/>
        </w:rPr>
        <w:t xml:space="preserve"> </w:t>
      </w:r>
      <w:r>
        <w:t>za</w:t>
      </w:r>
      <w:r>
        <w:rPr>
          <w:spacing w:val="2"/>
        </w:rPr>
        <w:t xml:space="preserve"> </w:t>
      </w:r>
      <w:r>
        <w:t>2020.</w:t>
      </w:r>
      <w:r>
        <w:rPr>
          <w:spacing w:val="-4"/>
        </w:rPr>
        <w:t xml:space="preserve"> </w:t>
      </w:r>
      <w:r>
        <w:t>godinu</w:t>
      </w:r>
      <w:r>
        <w:rPr>
          <w:spacing w:val="2"/>
        </w:rPr>
        <w:t xml:space="preserve"> </w:t>
      </w:r>
      <w:r>
        <w:t>manji su</w:t>
      </w:r>
      <w:r>
        <w:rPr>
          <w:spacing w:val="-3"/>
        </w:rPr>
        <w:t xml:space="preserve"> </w:t>
      </w:r>
      <w:r>
        <w:t>za</w:t>
      </w:r>
      <w:r>
        <w:rPr>
          <w:spacing w:val="8"/>
        </w:rPr>
        <w:t xml:space="preserve"> </w:t>
      </w:r>
      <w:r w:rsidR="004526AF">
        <w:rPr>
          <w:spacing w:val="8"/>
        </w:rPr>
        <w:t>19</w:t>
      </w:r>
      <w:r w:rsidR="0098440E">
        <w:rPr>
          <w:spacing w:val="8"/>
        </w:rPr>
        <w:t>,</w:t>
      </w:r>
      <w:r w:rsidR="00A842F5">
        <w:rPr>
          <w:spacing w:val="8"/>
        </w:rPr>
        <w:t>61</w:t>
      </w:r>
      <w:r w:rsidR="0098440E">
        <w:rPr>
          <w:spacing w:val="8"/>
        </w:rPr>
        <w:t xml:space="preserve"> </w:t>
      </w:r>
      <w:r>
        <w:t>%.</w:t>
      </w:r>
    </w:p>
    <w:p w14:paraId="0867B889" w14:textId="77777777" w:rsidR="00912CD1" w:rsidRDefault="00690EF0">
      <w:pPr>
        <w:pStyle w:val="Tijeloteksta"/>
        <w:spacing w:before="3"/>
        <w:ind w:left="536" w:right="115"/>
        <w:jc w:val="both"/>
      </w:pPr>
      <w:r>
        <w:t>U okviru ove skupine evidentirane su svi troškovi ( naknade troškova za zaposlene, rashodi za materijal i energiju, rashodi za usluge, tekuće i</w:t>
      </w:r>
      <w:r>
        <w:rPr>
          <w:spacing w:val="1"/>
        </w:rPr>
        <w:t xml:space="preserve"> </w:t>
      </w:r>
      <w:r>
        <w:t>investicijsko održavanje poslovnih objekata i komunalne infrastrukture, ostali nespomenuti rashodi poslovanja) koji su neophodni za normalno i</w:t>
      </w:r>
      <w:r>
        <w:rPr>
          <w:spacing w:val="1"/>
        </w:rPr>
        <w:t xml:space="preserve"> </w:t>
      </w:r>
      <w:r>
        <w:t>redovito</w:t>
      </w:r>
      <w:r>
        <w:rPr>
          <w:spacing w:val="-3"/>
        </w:rPr>
        <w:t xml:space="preserve"> </w:t>
      </w:r>
      <w:r>
        <w:t>funkcioniranje</w:t>
      </w:r>
      <w:r>
        <w:rPr>
          <w:spacing w:val="-2"/>
        </w:rPr>
        <w:t xml:space="preserve"> </w:t>
      </w:r>
      <w:r>
        <w:t>općinske</w:t>
      </w:r>
      <w:r>
        <w:rPr>
          <w:spacing w:val="-3"/>
        </w:rPr>
        <w:t xml:space="preserve"> </w:t>
      </w:r>
      <w:r>
        <w:t>uprave</w:t>
      </w:r>
      <w:r>
        <w:rPr>
          <w:spacing w:val="-2"/>
        </w:rPr>
        <w:t xml:space="preserve"> </w:t>
      </w:r>
      <w:r>
        <w:t>odnosno</w:t>
      </w:r>
      <w:r>
        <w:rPr>
          <w:spacing w:val="-8"/>
        </w:rPr>
        <w:t xml:space="preserve"> </w:t>
      </w:r>
      <w:r>
        <w:t>Općine</w:t>
      </w:r>
      <w:r>
        <w:rPr>
          <w:spacing w:val="2"/>
        </w:rPr>
        <w:t xml:space="preserve"> </w:t>
      </w:r>
      <w:r>
        <w:t>kao</w:t>
      </w:r>
      <w:r>
        <w:rPr>
          <w:spacing w:val="2"/>
        </w:rPr>
        <w:t xml:space="preserve"> </w:t>
      </w:r>
      <w:r>
        <w:t>jedinice</w:t>
      </w:r>
      <w:r>
        <w:rPr>
          <w:spacing w:val="1"/>
        </w:rPr>
        <w:t xml:space="preserve"> </w:t>
      </w:r>
      <w:r>
        <w:t>lokalne</w:t>
      </w:r>
      <w:r>
        <w:rPr>
          <w:spacing w:val="2"/>
        </w:rPr>
        <w:t xml:space="preserve"> </w:t>
      </w:r>
      <w:r>
        <w:t>samouprave.</w:t>
      </w:r>
    </w:p>
    <w:p w14:paraId="0E1F089C" w14:textId="325BED83" w:rsidR="00912CD1" w:rsidRDefault="00690EF0">
      <w:pPr>
        <w:pStyle w:val="Tijeloteksta"/>
        <w:ind w:left="536" w:right="110"/>
        <w:jc w:val="both"/>
      </w:pPr>
      <w:r>
        <w:t>U strukturi materijalnih rashoda najveći udio od 73,</w:t>
      </w:r>
      <w:r w:rsidR="00A612AF">
        <w:t>95</w:t>
      </w:r>
      <w:r>
        <w:t>% imaju rashodi za usluge, a čine ih, usluge tekućeg i investicijskog održavanja objekata i</w:t>
      </w:r>
      <w:r>
        <w:rPr>
          <w:spacing w:val="1"/>
        </w:rPr>
        <w:t xml:space="preserve"> </w:t>
      </w:r>
      <w:r>
        <w:t xml:space="preserve">opreme, usluge održavanja komunalne infrastrukture, te ekološke, intelektualne usluge i druge usluge. S udjelom od </w:t>
      </w:r>
      <w:r w:rsidR="00A612AF">
        <w:t>18</w:t>
      </w:r>
      <w:r>
        <w:t>,</w:t>
      </w:r>
      <w:r w:rsidR="00A612AF">
        <w:t>09</w:t>
      </w:r>
      <w:r>
        <w:t>% u ukupnim</w:t>
      </w:r>
      <w:r>
        <w:rPr>
          <w:spacing w:val="1"/>
        </w:rPr>
        <w:t xml:space="preserve"> </w:t>
      </w:r>
      <w:r>
        <w:t>materijalnim rashodima sudjeluju rashodi za materijal i energiju (električna energija, gorivo, materijal i dijelovi za održavanje i drugo), dok ostali</w:t>
      </w:r>
      <w:r>
        <w:rPr>
          <w:spacing w:val="1"/>
        </w:rPr>
        <w:t xml:space="preserve"> </w:t>
      </w:r>
      <w:r>
        <w:t>nespomenuti rashodi poslovanja (troškovi osiguranja imovine, naknada za uređenje voda, naknade za rad</w:t>
      </w:r>
      <w:r>
        <w:rPr>
          <w:spacing w:val="1"/>
        </w:rPr>
        <w:t xml:space="preserve"> </w:t>
      </w:r>
      <w:r>
        <w:t>članova izbornog povjerenstva,</w:t>
      </w:r>
      <w:r>
        <w:rPr>
          <w:spacing w:val="1"/>
        </w:rPr>
        <w:t xml:space="preserve"> </w:t>
      </w:r>
      <w:r>
        <w:t>reprezentacija</w:t>
      </w:r>
      <w:r>
        <w:rPr>
          <w:spacing w:val="-3"/>
        </w:rPr>
        <w:t xml:space="preserve"> </w:t>
      </w:r>
      <w:r>
        <w:t>i</w:t>
      </w:r>
      <w:r>
        <w:rPr>
          <w:spacing w:val="-1"/>
        </w:rPr>
        <w:t xml:space="preserve"> </w:t>
      </w:r>
      <w:r>
        <w:t>drugo)</w:t>
      </w:r>
      <w:r>
        <w:rPr>
          <w:spacing w:val="-2"/>
        </w:rPr>
        <w:t xml:space="preserve"> </w:t>
      </w:r>
      <w:r>
        <w:t>i naknade</w:t>
      </w:r>
      <w:r>
        <w:rPr>
          <w:spacing w:val="-3"/>
        </w:rPr>
        <w:t xml:space="preserve"> </w:t>
      </w:r>
      <w:r>
        <w:t>troškova</w:t>
      </w:r>
      <w:r>
        <w:rPr>
          <w:spacing w:val="1"/>
        </w:rPr>
        <w:t xml:space="preserve"> </w:t>
      </w:r>
      <w:r>
        <w:t>zaposlenima</w:t>
      </w:r>
      <w:r>
        <w:rPr>
          <w:spacing w:val="1"/>
        </w:rPr>
        <w:t xml:space="preserve"> </w:t>
      </w:r>
      <w:r>
        <w:t>(stručno</w:t>
      </w:r>
      <w:r>
        <w:rPr>
          <w:spacing w:val="1"/>
        </w:rPr>
        <w:t xml:space="preserve"> </w:t>
      </w:r>
      <w:r>
        <w:t>osposobljavanje)</w:t>
      </w:r>
      <w:r>
        <w:rPr>
          <w:spacing w:val="-2"/>
        </w:rPr>
        <w:t xml:space="preserve"> </w:t>
      </w:r>
      <w:r>
        <w:t>sudjeluju</w:t>
      </w:r>
      <w:r>
        <w:rPr>
          <w:spacing w:val="2"/>
        </w:rPr>
        <w:t xml:space="preserve"> </w:t>
      </w:r>
      <w:r>
        <w:t>sa</w:t>
      </w:r>
      <w:r>
        <w:rPr>
          <w:spacing w:val="-1"/>
        </w:rPr>
        <w:t xml:space="preserve"> </w:t>
      </w:r>
      <w:r w:rsidR="00A612AF">
        <w:rPr>
          <w:spacing w:val="-1"/>
        </w:rPr>
        <w:t>7,96%</w:t>
      </w:r>
      <w:r>
        <w:t>.</w:t>
      </w:r>
    </w:p>
    <w:p w14:paraId="5799FBEC" w14:textId="77777777" w:rsidR="00912CD1" w:rsidRDefault="00912CD1">
      <w:pPr>
        <w:pStyle w:val="Tijeloteksta"/>
        <w:spacing w:before="11"/>
        <w:rPr>
          <w:sz w:val="21"/>
        </w:rPr>
      </w:pPr>
    </w:p>
    <w:p w14:paraId="49626FDD" w14:textId="0415FDE6" w:rsidR="00912CD1" w:rsidRDefault="00690EF0">
      <w:pPr>
        <w:pStyle w:val="Tijeloteksta"/>
        <w:ind w:left="536" w:right="118"/>
        <w:jc w:val="both"/>
      </w:pPr>
      <w:r>
        <w:rPr>
          <w:b/>
          <w:i/>
          <w:spacing w:val="-1"/>
        </w:rPr>
        <w:t>Financijski</w:t>
      </w:r>
      <w:r>
        <w:rPr>
          <w:b/>
          <w:i/>
          <w:spacing w:val="-13"/>
        </w:rPr>
        <w:t xml:space="preserve"> </w:t>
      </w:r>
      <w:r>
        <w:rPr>
          <w:b/>
          <w:i/>
          <w:spacing w:val="-1"/>
        </w:rPr>
        <w:t>rashodi</w:t>
      </w:r>
      <w:r>
        <w:rPr>
          <w:b/>
          <w:i/>
          <w:spacing w:val="37"/>
        </w:rPr>
        <w:t xml:space="preserve"> </w:t>
      </w:r>
      <w:r>
        <w:rPr>
          <w:spacing w:val="-1"/>
        </w:rPr>
        <w:t>planirani</w:t>
      </w:r>
      <w:r>
        <w:rPr>
          <w:spacing w:val="-15"/>
        </w:rPr>
        <w:t xml:space="preserve"> </w:t>
      </w:r>
      <w:r>
        <w:rPr>
          <w:spacing w:val="-1"/>
        </w:rPr>
        <w:t>su</w:t>
      </w:r>
      <w:r>
        <w:rPr>
          <w:spacing w:val="-12"/>
        </w:rPr>
        <w:t xml:space="preserve"> </w:t>
      </w:r>
      <w:r>
        <w:rPr>
          <w:spacing w:val="-1"/>
        </w:rPr>
        <w:t>u</w:t>
      </w:r>
      <w:r>
        <w:rPr>
          <w:spacing w:val="-12"/>
        </w:rPr>
        <w:t xml:space="preserve"> </w:t>
      </w:r>
      <w:r>
        <w:rPr>
          <w:spacing w:val="-1"/>
        </w:rPr>
        <w:t>iznosu</w:t>
      </w:r>
      <w:r>
        <w:rPr>
          <w:spacing w:val="-12"/>
        </w:rPr>
        <w:t xml:space="preserve"> </w:t>
      </w:r>
      <w:r>
        <w:rPr>
          <w:spacing w:val="-1"/>
        </w:rPr>
        <w:t>od</w:t>
      </w:r>
      <w:r>
        <w:rPr>
          <w:spacing w:val="-8"/>
        </w:rPr>
        <w:t xml:space="preserve"> </w:t>
      </w:r>
      <w:r>
        <w:rPr>
          <w:spacing w:val="-1"/>
        </w:rPr>
        <w:t>8.000,00</w:t>
      </w:r>
      <w:r>
        <w:rPr>
          <w:spacing w:val="-7"/>
        </w:rPr>
        <w:t xml:space="preserve"> </w:t>
      </w:r>
      <w:r>
        <w:rPr>
          <w:spacing w:val="-1"/>
        </w:rPr>
        <w:t>kuna</w:t>
      </w:r>
      <w:r>
        <w:rPr>
          <w:spacing w:val="-12"/>
        </w:rPr>
        <w:t xml:space="preserve"> </w:t>
      </w:r>
      <w:r>
        <w:rPr>
          <w:spacing w:val="-1"/>
        </w:rPr>
        <w:t>i</w:t>
      </w:r>
      <w:r>
        <w:rPr>
          <w:spacing w:val="-14"/>
        </w:rPr>
        <w:t xml:space="preserve"> </w:t>
      </w:r>
      <w:r>
        <w:rPr>
          <w:spacing w:val="-1"/>
        </w:rPr>
        <w:t>u</w:t>
      </w:r>
      <w:r>
        <w:rPr>
          <w:spacing w:val="-12"/>
        </w:rPr>
        <w:t xml:space="preserve"> </w:t>
      </w:r>
      <w:r>
        <w:rPr>
          <w:spacing w:val="-1"/>
        </w:rPr>
        <w:t>ukupnim</w:t>
      </w:r>
      <w:r>
        <w:rPr>
          <w:spacing w:val="-14"/>
        </w:rPr>
        <w:t xml:space="preserve"> </w:t>
      </w:r>
      <w:r>
        <w:t>rashodima</w:t>
      </w:r>
      <w:r w:rsidR="00A612AF">
        <w:t xml:space="preserve"> poslovanja</w:t>
      </w:r>
      <w:r>
        <w:rPr>
          <w:spacing w:val="-7"/>
        </w:rPr>
        <w:t xml:space="preserve"> </w:t>
      </w:r>
      <w:r>
        <w:t>sudjeluju</w:t>
      </w:r>
      <w:r>
        <w:rPr>
          <w:spacing w:val="-12"/>
        </w:rPr>
        <w:t xml:space="preserve"> </w:t>
      </w:r>
      <w:r>
        <w:t>sa</w:t>
      </w:r>
      <w:r>
        <w:rPr>
          <w:spacing w:val="-11"/>
        </w:rPr>
        <w:t xml:space="preserve"> </w:t>
      </w:r>
      <w:r>
        <w:t>0,</w:t>
      </w:r>
      <w:r w:rsidR="00A612AF">
        <w:t xml:space="preserve">2 </w:t>
      </w:r>
      <w:r>
        <w:t>%</w:t>
      </w:r>
      <w:r>
        <w:rPr>
          <w:spacing w:val="-8"/>
        </w:rPr>
        <w:t xml:space="preserve"> </w:t>
      </w:r>
      <w:r>
        <w:t>a</w:t>
      </w:r>
      <w:r>
        <w:rPr>
          <w:spacing w:val="-12"/>
        </w:rPr>
        <w:t xml:space="preserve"> </w:t>
      </w:r>
      <w:r>
        <w:t>odnose</w:t>
      </w:r>
      <w:r>
        <w:rPr>
          <w:spacing w:val="-7"/>
        </w:rPr>
        <w:t xml:space="preserve"> </w:t>
      </w:r>
      <w:r>
        <w:t>se</w:t>
      </w:r>
      <w:r>
        <w:rPr>
          <w:spacing w:val="-12"/>
        </w:rPr>
        <w:t xml:space="preserve"> </w:t>
      </w:r>
      <w:r>
        <w:t>na</w:t>
      </w:r>
      <w:r>
        <w:rPr>
          <w:spacing w:val="-12"/>
        </w:rPr>
        <w:t xml:space="preserve"> </w:t>
      </w:r>
      <w:r>
        <w:t>rashode</w:t>
      </w:r>
      <w:r>
        <w:rPr>
          <w:spacing w:val="-12"/>
        </w:rPr>
        <w:t xml:space="preserve"> </w:t>
      </w:r>
      <w:r>
        <w:t>za</w:t>
      </w:r>
      <w:r>
        <w:rPr>
          <w:spacing w:val="-12"/>
        </w:rPr>
        <w:t xml:space="preserve"> </w:t>
      </w:r>
      <w:r>
        <w:t>usluge</w:t>
      </w:r>
      <w:r>
        <w:rPr>
          <w:spacing w:val="-12"/>
        </w:rPr>
        <w:t xml:space="preserve"> </w:t>
      </w:r>
      <w:r>
        <w:t>platnog</w:t>
      </w:r>
      <w:r>
        <w:rPr>
          <w:spacing w:val="1"/>
        </w:rPr>
        <w:t xml:space="preserve"> </w:t>
      </w:r>
      <w:r>
        <w:t>prometa</w:t>
      </w:r>
      <w:r>
        <w:rPr>
          <w:spacing w:val="1"/>
        </w:rPr>
        <w:t xml:space="preserve"> </w:t>
      </w:r>
      <w:r>
        <w:t>i</w:t>
      </w:r>
      <w:r>
        <w:rPr>
          <w:spacing w:val="-5"/>
        </w:rPr>
        <w:t xml:space="preserve"> </w:t>
      </w:r>
      <w:r>
        <w:t>bankarske</w:t>
      </w:r>
      <w:r>
        <w:rPr>
          <w:spacing w:val="-2"/>
        </w:rPr>
        <w:t xml:space="preserve"> </w:t>
      </w:r>
      <w:r>
        <w:t>usluge.</w:t>
      </w:r>
    </w:p>
    <w:p w14:paraId="606A5709" w14:textId="77777777" w:rsidR="00912CD1" w:rsidRDefault="00912CD1">
      <w:pPr>
        <w:jc w:val="both"/>
        <w:sectPr w:rsidR="00912CD1">
          <w:pgSz w:w="16840" w:h="11910" w:orient="landscape"/>
          <w:pgMar w:top="1180" w:right="1300" w:bottom="1200" w:left="880" w:header="706" w:footer="1013" w:gutter="0"/>
          <w:cols w:space="720"/>
        </w:sectPr>
      </w:pPr>
    </w:p>
    <w:p w14:paraId="6A99E7BB" w14:textId="77777777" w:rsidR="00912CD1" w:rsidRDefault="00912CD1">
      <w:pPr>
        <w:pStyle w:val="Tijeloteksta"/>
        <w:spacing w:before="4"/>
      </w:pPr>
    </w:p>
    <w:p w14:paraId="3AB78377" w14:textId="58280F54" w:rsidR="00912CD1" w:rsidRPr="008D7386" w:rsidRDefault="00690EF0" w:rsidP="00CB10B1">
      <w:pPr>
        <w:spacing w:before="94" w:line="252" w:lineRule="exact"/>
        <w:ind w:left="536"/>
      </w:pPr>
      <w:r w:rsidRPr="008D7386">
        <w:rPr>
          <w:b/>
          <w:i/>
        </w:rPr>
        <w:t>Pomoći</w:t>
      </w:r>
      <w:r w:rsidRPr="008D7386">
        <w:rPr>
          <w:b/>
          <w:i/>
          <w:spacing w:val="8"/>
        </w:rPr>
        <w:t xml:space="preserve"> </w:t>
      </w:r>
      <w:r w:rsidRPr="008D7386">
        <w:rPr>
          <w:b/>
          <w:i/>
        </w:rPr>
        <w:t>dane</w:t>
      </w:r>
      <w:r w:rsidRPr="008D7386">
        <w:rPr>
          <w:b/>
          <w:i/>
          <w:spacing w:val="4"/>
        </w:rPr>
        <w:t xml:space="preserve"> </w:t>
      </w:r>
      <w:r w:rsidRPr="008D7386">
        <w:rPr>
          <w:b/>
          <w:i/>
        </w:rPr>
        <w:t>u</w:t>
      </w:r>
      <w:r w:rsidRPr="008D7386">
        <w:rPr>
          <w:b/>
          <w:i/>
          <w:spacing w:val="7"/>
        </w:rPr>
        <w:t xml:space="preserve"> </w:t>
      </w:r>
      <w:r w:rsidRPr="008D7386">
        <w:rPr>
          <w:b/>
          <w:i/>
        </w:rPr>
        <w:t>inozemstvo</w:t>
      </w:r>
      <w:r w:rsidRPr="008D7386">
        <w:rPr>
          <w:b/>
          <w:i/>
          <w:spacing w:val="8"/>
        </w:rPr>
        <w:t xml:space="preserve"> </w:t>
      </w:r>
      <w:r w:rsidRPr="008D7386">
        <w:rPr>
          <w:b/>
          <w:i/>
        </w:rPr>
        <w:t>i</w:t>
      </w:r>
      <w:r w:rsidRPr="008D7386">
        <w:rPr>
          <w:b/>
          <w:i/>
          <w:spacing w:val="8"/>
        </w:rPr>
        <w:t xml:space="preserve"> </w:t>
      </w:r>
      <w:r w:rsidRPr="008D7386">
        <w:rPr>
          <w:b/>
          <w:i/>
        </w:rPr>
        <w:t>unutar</w:t>
      </w:r>
      <w:r w:rsidRPr="008D7386">
        <w:rPr>
          <w:b/>
          <w:i/>
          <w:spacing w:val="8"/>
        </w:rPr>
        <w:t xml:space="preserve"> </w:t>
      </w:r>
      <w:r w:rsidRPr="008D7386">
        <w:rPr>
          <w:b/>
          <w:i/>
        </w:rPr>
        <w:t>općeg</w:t>
      </w:r>
      <w:r w:rsidRPr="008D7386">
        <w:rPr>
          <w:b/>
          <w:i/>
          <w:spacing w:val="7"/>
        </w:rPr>
        <w:t xml:space="preserve"> </w:t>
      </w:r>
      <w:r w:rsidRPr="008D7386">
        <w:rPr>
          <w:b/>
          <w:i/>
        </w:rPr>
        <w:t>proračuna</w:t>
      </w:r>
      <w:r w:rsidRPr="008D7386">
        <w:rPr>
          <w:b/>
          <w:i/>
          <w:spacing w:val="6"/>
        </w:rPr>
        <w:t xml:space="preserve"> </w:t>
      </w:r>
      <w:r w:rsidRPr="008D7386">
        <w:t>planirane</w:t>
      </w:r>
      <w:r w:rsidRPr="008D7386">
        <w:rPr>
          <w:spacing w:val="9"/>
        </w:rPr>
        <w:t xml:space="preserve"> </w:t>
      </w:r>
      <w:r w:rsidRPr="008D7386">
        <w:t>su</w:t>
      </w:r>
      <w:r w:rsidRPr="008D7386">
        <w:rPr>
          <w:spacing w:val="4"/>
        </w:rPr>
        <w:t xml:space="preserve"> </w:t>
      </w:r>
      <w:r w:rsidRPr="008D7386">
        <w:t>u</w:t>
      </w:r>
      <w:r w:rsidRPr="008D7386">
        <w:rPr>
          <w:spacing w:val="9"/>
        </w:rPr>
        <w:t xml:space="preserve"> </w:t>
      </w:r>
      <w:r w:rsidRPr="008D7386">
        <w:t>iznosu</w:t>
      </w:r>
      <w:r w:rsidRPr="008D7386">
        <w:rPr>
          <w:spacing w:val="5"/>
        </w:rPr>
        <w:t xml:space="preserve"> </w:t>
      </w:r>
      <w:r w:rsidRPr="008D7386">
        <w:t>od</w:t>
      </w:r>
      <w:r w:rsidRPr="008D7386">
        <w:rPr>
          <w:spacing w:val="9"/>
        </w:rPr>
        <w:t xml:space="preserve"> </w:t>
      </w:r>
      <w:r w:rsidRPr="008D7386">
        <w:t>4</w:t>
      </w:r>
      <w:r w:rsidR="00CB10B1" w:rsidRPr="008D7386">
        <w:t>00</w:t>
      </w:r>
      <w:r w:rsidRPr="008D7386">
        <w:t>.800,00</w:t>
      </w:r>
      <w:r w:rsidRPr="008D7386">
        <w:rPr>
          <w:spacing w:val="10"/>
        </w:rPr>
        <w:t xml:space="preserve"> </w:t>
      </w:r>
      <w:r w:rsidRPr="008D7386">
        <w:t>kuna</w:t>
      </w:r>
      <w:r w:rsidRPr="008D7386">
        <w:rPr>
          <w:spacing w:val="9"/>
        </w:rPr>
        <w:t xml:space="preserve"> </w:t>
      </w:r>
      <w:r w:rsidRPr="008D7386">
        <w:t>i</w:t>
      </w:r>
      <w:r w:rsidRPr="008D7386">
        <w:rPr>
          <w:spacing w:val="2"/>
        </w:rPr>
        <w:t xml:space="preserve"> </w:t>
      </w:r>
      <w:r w:rsidRPr="008D7386">
        <w:t>čine</w:t>
      </w:r>
      <w:r w:rsidRPr="008D7386">
        <w:rPr>
          <w:spacing w:val="7"/>
        </w:rPr>
        <w:t xml:space="preserve"> </w:t>
      </w:r>
      <w:r w:rsidRPr="008D7386">
        <w:t>1</w:t>
      </w:r>
      <w:r w:rsidR="00CB10B1" w:rsidRPr="008D7386">
        <w:t>0</w:t>
      </w:r>
      <w:r w:rsidRPr="008D7386">
        <w:t>,</w:t>
      </w:r>
      <w:r w:rsidR="00CB10B1" w:rsidRPr="008D7386">
        <w:t>11</w:t>
      </w:r>
      <w:r w:rsidRPr="008D7386">
        <w:t>%</w:t>
      </w:r>
      <w:r w:rsidRPr="008D7386">
        <w:rPr>
          <w:spacing w:val="-2"/>
        </w:rPr>
        <w:t xml:space="preserve"> </w:t>
      </w:r>
      <w:r w:rsidRPr="008D7386">
        <w:t>ukupnih</w:t>
      </w:r>
      <w:r w:rsidR="00CB10B1" w:rsidRPr="008D7386">
        <w:t xml:space="preserve"> rashoda</w:t>
      </w:r>
      <w:r w:rsidR="008D7386">
        <w:t xml:space="preserve"> </w:t>
      </w:r>
      <w:r w:rsidR="00CB10B1" w:rsidRPr="008D7386">
        <w:t>poslovanja</w:t>
      </w:r>
      <w:r w:rsidRPr="008D7386">
        <w:t>.</w:t>
      </w:r>
      <w:r w:rsidRPr="008D7386">
        <w:rPr>
          <w:spacing w:val="8"/>
        </w:rPr>
        <w:t xml:space="preserve"> </w:t>
      </w:r>
      <w:r w:rsidRPr="008D7386">
        <w:t>U</w:t>
      </w:r>
      <w:r w:rsidRPr="008D7386">
        <w:rPr>
          <w:spacing w:val="2"/>
        </w:rPr>
        <w:t xml:space="preserve"> </w:t>
      </w:r>
      <w:r w:rsidRPr="008D7386">
        <w:t>odnosu</w:t>
      </w:r>
      <w:r w:rsidR="00CB10B1" w:rsidRPr="008D7386">
        <w:t xml:space="preserve"> </w:t>
      </w:r>
      <w:r w:rsidRPr="008D7386">
        <w:t>na izvršenje</w:t>
      </w:r>
      <w:r w:rsidRPr="008D7386">
        <w:rPr>
          <w:spacing w:val="-3"/>
        </w:rPr>
        <w:t xml:space="preserve"> </w:t>
      </w:r>
      <w:r w:rsidRPr="008D7386">
        <w:t>20</w:t>
      </w:r>
      <w:r w:rsidR="00CB10B1" w:rsidRPr="008D7386">
        <w:t>20</w:t>
      </w:r>
      <w:r w:rsidRPr="008D7386">
        <w:t>.</w:t>
      </w:r>
      <w:r w:rsidRPr="008D7386">
        <w:rPr>
          <w:spacing w:val="-4"/>
        </w:rPr>
        <w:t xml:space="preserve"> </w:t>
      </w:r>
      <w:r w:rsidRPr="008D7386">
        <w:t>godine</w:t>
      </w:r>
      <w:r w:rsidRPr="008D7386">
        <w:rPr>
          <w:spacing w:val="-4"/>
        </w:rPr>
        <w:t xml:space="preserve"> </w:t>
      </w:r>
      <w:r w:rsidRPr="008D7386">
        <w:t>ovi</w:t>
      </w:r>
      <w:r w:rsidRPr="008D7386">
        <w:rPr>
          <w:spacing w:val="-1"/>
        </w:rPr>
        <w:t xml:space="preserve"> </w:t>
      </w:r>
      <w:r w:rsidRPr="008D7386">
        <w:t>rashodi</w:t>
      </w:r>
      <w:r w:rsidRPr="008D7386">
        <w:rPr>
          <w:spacing w:val="-1"/>
        </w:rPr>
        <w:t xml:space="preserve"> </w:t>
      </w:r>
      <w:r w:rsidRPr="008D7386">
        <w:t>veći</w:t>
      </w:r>
      <w:r w:rsidRPr="008D7386">
        <w:rPr>
          <w:spacing w:val="-6"/>
        </w:rPr>
        <w:t xml:space="preserve"> </w:t>
      </w:r>
      <w:r w:rsidRPr="008D7386">
        <w:t>su za</w:t>
      </w:r>
      <w:r w:rsidRPr="008D7386">
        <w:rPr>
          <w:spacing w:val="4"/>
        </w:rPr>
        <w:t xml:space="preserve"> </w:t>
      </w:r>
      <w:r w:rsidR="00CB10B1" w:rsidRPr="008D7386">
        <w:rPr>
          <w:spacing w:val="4"/>
        </w:rPr>
        <w:t>3,9 puta,</w:t>
      </w:r>
      <w:r w:rsidRPr="008D7386">
        <w:rPr>
          <w:spacing w:val="-5"/>
        </w:rPr>
        <w:t xml:space="preserve"> </w:t>
      </w:r>
      <w:r w:rsidRPr="008D7386">
        <w:t>a</w:t>
      </w:r>
      <w:r w:rsidRPr="008D7386">
        <w:rPr>
          <w:spacing w:val="-4"/>
        </w:rPr>
        <w:t xml:space="preserve"> </w:t>
      </w:r>
      <w:r w:rsidRPr="008D7386">
        <w:t>u</w:t>
      </w:r>
      <w:r w:rsidRPr="008D7386">
        <w:rPr>
          <w:spacing w:val="1"/>
        </w:rPr>
        <w:t xml:space="preserve"> </w:t>
      </w:r>
      <w:r w:rsidRPr="008D7386">
        <w:t>odnosu</w:t>
      </w:r>
      <w:r w:rsidRPr="008D7386">
        <w:rPr>
          <w:spacing w:val="1"/>
        </w:rPr>
        <w:t xml:space="preserve"> </w:t>
      </w:r>
      <w:r w:rsidRPr="008D7386">
        <w:t>na</w:t>
      </w:r>
      <w:r w:rsidRPr="008D7386">
        <w:rPr>
          <w:spacing w:val="-4"/>
        </w:rPr>
        <w:t xml:space="preserve"> </w:t>
      </w:r>
      <w:r w:rsidRPr="008D7386">
        <w:t>plan</w:t>
      </w:r>
      <w:r w:rsidRPr="008D7386">
        <w:rPr>
          <w:spacing w:val="-3"/>
        </w:rPr>
        <w:t xml:space="preserve"> </w:t>
      </w:r>
      <w:r w:rsidRPr="008D7386">
        <w:t>za</w:t>
      </w:r>
      <w:r w:rsidRPr="008D7386">
        <w:rPr>
          <w:spacing w:val="-3"/>
        </w:rPr>
        <w:t xml:space="preserve"> </w:t>
      </w:r>
      <w:r w:rsidRPr="008D7386">
        <w:t>2020.</w:t>
      </w:r>
      <w:r w:rsidRPr="008D7386">
        <w:rPr>
          <w:spacing w:val="-4"/>
        </w:rPr>
        <w:t xml:space="preserve"> </w:t>
      </w:r>
      <w:r w:rsidRPr="008D7386">
        <w:t>godinu za</w:t>
      </w:r>
      <w:r w:rsidRPr="008D7386">
        <w:rPr>
          <w:spacing w:val="3"/>
        </w:rPr>
        <w:t xml:space="preserve"> </w:t>
      </w:r>
      <w:r w:rsidR="006E40D0">
        <w:rPr>
          <w:spacing w:val="3"/>
        </w:rPr>
        <w:t>53,24</w:t>
      </w:r>
      <w:r w:rsidR="008D7386">
        <w:rPr>
          <w:spacing w:val="3"/>
        </w:rPr>
        <w:t xml:space="preserve"> </w:t>
      </w:r>
      <w:r w:rsidRPr="008D7386">
        <w:t>%</w:t>
      </w:r>
    </w:p>
    <w:p w14:paraId="2D3B477F" w14:textId="1851C13B" w:rsidR="00912CD1" w:rsidRDefault="00690EF0">
      <w:pPr>
        <w:pStyle w:val="Tijeloteksta"/>
        <w:spacing w:before="1"/>
        <w:ind w:left="536"/>
      </w:pPr>
      <w:r w:rsidRPr="008D7386">
        <w:t>Pomoći</w:t>
      </w:r>
      <w:r w:rsidRPr="008D7386">
        <w:rPr>
          <w:spacing w:val="6"/>
        </w:rPr>
        <w:t xml:space="preserve"> </w:t>
      </w:r>
      <w:r w:rsidRPr="008D7386">
        <w:t>obuhvaćaju</w:t>
      </w:r>
      <w:r w:rsidRPr="008D7386">
        <w:rPr>
          <w:spacing w:val="10"/>
        </w:rPr>
        <w:t xml:space="preserve"> </w:t>
      </w:r>
      <w:r w:rsidRPr="008D7386">
        <w:t>pomoći</w:t>
      </w:r>
      <w:r w:rsidRPr="008D7386">
        <w:rPr>
          <w:spacing w:val="7"/>
        </w:rPr>
        <w:t xml:space="preserve"> </w:t>
      </w:r>
      <w:r w:rsidRPr="008D7386">
        <w:t>dječjem</w:t>
      </w:r>
      <w:r w:rsidRPr="008D7386">
        <w:rPr>
          <w:spacing w:val="11"/>
        </w:rPr>
        <w:t xml:space="preserve"> </w:t>
      </w:r>
      <w:r w:rsidRPr="008D7386">
        <w:t>vrtiću</w:t>
      </w:r>
      <w:r w:rsidRPr="008D7386">
        <w:rPr>
          <w:spacing w:val="9"/>
        </w:rPr>
        <w:t xml:space="preserve"> </w:t>
      </w:r>
      <w:r w:rsidRPr="008D7386">
        <w:t>za</w:t>
      </w:r>
      <w:r w:rsidRPr="008D7386">
        <w:rPr>
          <w:spacing w:val="5"/>
        </w:rPr>
        <w:t xml:space="preserve"> </w:t>
      </w:r>
      <w:r w:rsidR="00482979">
        <w:rPr>
          <w:spacing w:val="5"/>
        </w:rPr>
        <w:t xml:space="preserve">sufinanciranje troškova rada komunalnog redara, </w:t>
      </w:r>
      <w:r w:rsidRPr="008D7386">
        <w:t>financiranje</w:t>
      </w:r>
      <w:r w:rsidRPr="008D7386">
        <w:rPr>
          <w:spacing w:val="15"/>
        </w:rPr>
        <w:t xml:space="preserve"> </w:t>
      </w:r>
      <w:r w:rsidRPr="008D7386">
        <w:t>troškova</w:t>
      </w:r>
      <w:r w:rsidRPr="008D7386">
        <w:rPr>
          <w:spacing w:val="14"/>
        </w:rPr>
        <w:t xml:space="preserve"> </w:t>
      </w:r>
      <w:r w:rsidRPr="008D7386">
        <w:t>male</w:t>
      </w:r>
      <w:r w:rsidRPr="008D7386">
        <w:rPr>
          <w:spacing w:val="10"/>
        </w:rPr>
        <w:t xml:space="preserve"> </w:t>
      </w:r>
      <w:r w:rsidRPr="008D7386">
        <w:t>škole,</w:t>
      </w:r>
      <w:r w:rsidRPr="008D7386">
        <w:rPr>
          <w:spacing w:val="21"/>
        </w:rPr>
        <w:t xml:space="preserve"> </w:t>
      </w:r>
      <w:r w:rsidR="006E40D0">
        <w:rPr>
          <w:spacing w:val="21"/>
        </w:rPr>
        <w:t xml:space="preserve">sufinanciranje </w:t>
      </w:r>
      <w:r w:rsidRPr="008D7386">
        <w:t>boravka</w:t>
      </w:r>
      <w:r w:rsidRPr="008D7386">
        <w:rPr>
          <w:spacing w:val="4"/>
        </w:rPr>
        <w:t xml:space="preserve"> </w:t>
      </w:r>
      <w:r w:rsidRPr="008D7386">
        <w:t>djece</w:t>
      </w:r>
      <w:r w:rsidRPr="008D7386">
        <w:rPr>
          <w:spacing w:val="5"/>
        </w:rPr>
        <w:t xml:space="preserve"> </w:t>
      </w:r>
      <w:r w:rsidRPr="008D7386">
        <w:t>u</w:t>
      </w:r>
      <w:r w:rsidRPr="008D7386">
        <w:rPr>
          <w:spacing w:val="15"/>
        </w:rPr>
        <w:t xml:space="preserve"> </w:t>
      </w:r>
      <w:r w:rsidRPr="008D7386">
        <w:t>vrtiću,</w:t>
      </w:r>
      <w:r w:rsidR="006E40D0">
        <w:t xml:space="preserve"> </w:t>
      </w:r>
      <w:r w:rsidR="00482979">
        <w:t>pomoć OŠ.</w:t>
      </w:r>
    </w:p>
    <w:p w14:paraId="56328FC1" w14:textId="77777777" w:rsidR="00912CD1" w:rsidRDefault="00912CD1">
      <w:pPr>
        <w:pStyle w:val="Tijeloteksta"/>
      </w:pPr>
    </w:p>
    <w:p w14:paraId="6CC1B6ED" w14:textId="5CB2B09F" w:rsidR="00912CD1" w:rsidRDefault="00690EF0">
      <w:pPr>
        <w:pStyle w:val="Tijeloteksta"/>
        <w:ind w:left="536" w:right="111"/>
        <w:jc w:val="both"/>
      </w:pPr>
      <w:r>
        <w:rPr>
          <w:b/>
          <w:i/>
        </w:rPr>
        <w:t xml:space="preserve">Naknade građanima i kućanstvima </w:t>
      </w:r>
      <w:r>
        <w:t>planirane u iznosu od 27</w:t>
      </w:r>
      <w:r w:rsidR="00E7279C">
        <w:t>9</w:t>
      </w:r>
      <w:r>
        <w:t>.000,00 kuna u ukupnim rashoda</w:t>
      </w:r>
      <w:r w:rsidR="00E7279C">
        <w:t xml:space="preserve"> poslovanja</w:t>
      </w:r>
      <w:r>
        <w:t xml:space="preserve"> sudjeluju sa </w:t>
      </w:r>
      <w:r w:rsidR="00E7279C">
        <w:t>7,04</w:t>
      </w:r>
      <w:r>
        <w:t xml:space="preserve">% i veće su za </w:t>
      </w:r>
      <w:r w:rsidR="00E7279C">
        <w:t>64,</w:t>
      </w:r>
      <w:r w:rsidR="00A53BC2">
        <w:t>29</w:t>
      </w:r>
      <w:r>
        <w:t xml:space="preserve"> % u</w:t>
      </w:r>
      <w:r>
        <w:rPr>
          <w:spacing w:val="1"/>
        </w:rPr>
        <w:t xml:space="preserve"> </w:t>
      </w:r>
      <w:r>
        <w:t>odnosu na izvršenje u 20</w:t>
      </w:r>
      <w:r w:rsidR="00E7279C">
        <w:t>20</w:t>
      </w:r>
      <w:r>
        <w:t xml:space="preserve">. godini, a za </w:t>
      </w:r>
      <w:r w:rsidR="00A53BC2">
        <w:t>6,69</w:t>
      </w:r>
      <w:r>
        <w:t>% u odnosu na plan za 2020. godinu. Sredstva su namijenjena za sufinanciranje analize tla,</w:t>
      </w:r>
      <w:r>
        <w:rPr>
          <w:spacing w:val="1"/>
        </w:rPr>
        <w:t xml:space="preserve"> </w:t>
      </w:r>
      <w:r>
        <w:t>izgradnje, sufinanciranje troškova prijevoza i učeničkih domova učenicima srednjih škola, stipendije studenata, podmirenje troškova stanovanja,</w:t>
      </w:r>
      <w:r>
        <w:rPr>
          <w:spacing w:val="-59"/>
        </w:rPr>
        <w:t xml:space="preserve"> </w:t>
      </w:r>
      <w:r>
        <w:t>pomoć</w:t>
      </w:r>
      <w:r>
        <w:rPr>
          <w:spacing w:val="-5"/>
        </w:rPr>
        <w:t xml:space="preserve"> </w:t>
      </w:r>
      <w:r>
        <w:t>umirovljenicima,</w:t>
      </w:r>
      <w:r>
        <w:rPr>
          <w:spacing w:val="57"/>
        </w:rPr>
        <w:t xml:space="preserve"> </w:t>
      </w:r>
      <w:r>
        <w:t>potpore</w:t>
      </w:r>
      <w:r>
        <w:rPr>
          <w:spacing w:val="-3"/>
        </w:rPr>
        <w:t xml:space="preserve"> </w:t>
      </w:r>
      <w:r>
        <w:t>za</w:t>
      </w:r>
      <w:r>
        <w:rPr>
          <w:spacing w:val="-3"/>
        </w:rPr>
        <w:t xml:space="preserve"> </w:t>
      </w:r>
      <w:r>
        <w:t>novorođenčad</w:t>
      </w:r>
      <w:r w:rsidR="00A53BC2">
        <w:t>…</w:t>
      </w:r>
    </w:p>
    <w:p w14:paraId="5E939DCD" w14:textId="77777777" w:rsidR="00912CD1" w:rsidRDefault="00912CD1">
      <w:pPr>
        <w:pStyle w:val="Tijeloteksta"/>
        <w:spacing w:before="6"/>
        <w:rPr>
          <w:sz w:val="25"/>
        </w:rPr>
      </w:pPr>
    </w:p>
    <w:p w14:paraId="5686E2C3" w14:textId="026500F3" w:rsidR="00912CD1" w:rsidRDefault="00690EF0" w:rsidP="00A53BC2">
      <w:pPr>
        <w:pStyle w:val="Tijeloteksta"/>
        <w:ind w:left="536"/>
      </w:pPr>
      <w:r>
        <w:rPr>
          <w:b/>
          <w:i/>
        </w:rPr>
        <w:t>Ostali</w:t>
      </w:r>
      <w:r>
        <w:rPr>
          <w:b/>
          <w:i/>
          <w:spacing w:val="-1"/>
        </w:rPr>
        <w:t xml:space="preserve"> </w:t>
      </w:r>
      <w:r>
        <w:rPr>
          <w:b/>
          <w:i/>
        </w:rPr>
        <w:t>rashodi</w:t>
      </w:r>
      <w:r>
        <w:rPr>
          <w:b/>
          <w:i/>
          <w:spacing w:val="-4"/>
        </w:rPr>
        <w:t xml:space="preserve"> </w:t>
      </w:r>
      <w:r>
        <w:t>planirani</w:t>
      </w:r>
      <w:r>
        <w:rPr>
          <w:spacing w:val="-2"/>
        </w:rPr>
        <w:t xml:space="preserve"> </w:t>
      </w:r>
      <w:r>
        <w:t>su</w:t>
      </w:r>
      <w:r>
        <w:rPr>
          <w:spacing w:val="-4"/>
        </w:rPr>
        <w:t xml:space="preserve"> </w:t>
      </w:r>
      <w:r>
        <w:t>u iznosu</w:t>
      </w:r>
      <w:r>
        <w:rPr>
          <w:spacing w:val="-4"/>
        </w:rPr>
        <w:t xml:space="preserve"> </w:t>
      </w:r>
      <w:r>
        <w:t xml:space="preserve">od </w:t>
      </w:r>
      <w:r w:rsidR="00A53BC2">
        <w:t>437.050</w:t>
      </w:r>
      <w:r>
        <w:rPr>
          <w:spacing w:val="-4"/>
        </w:rPr>
        <w:t xml:space="preserve"> </w:t>
      </w:r>
      <w:r>
        <w:t>kuna i</w:t>
      </w:r>
      <w:r>
        <w:rPr>
          <w:spacing w:val="-7"/>
        </w:rPr>
        <w:t xml:space="preserve"> </w:t>
      </w:r>
      <w:r>
        <w:t>u</w:t>
      </w:r>
      <w:r>
        <w:rPr>
          <w:spacing w:val="-4"/>
        </w:rPr>
        <w:t xml:space="preserve"> </w:t>
      </w:r>
      <w:r>
        <w:t>ukupnim</w:t>
      </w:r>
      <w:r>
        <w:rPr>
          <w:spacing w:val="-7"/>
        </w:rPr>
        <w:t xml:space="preserve"> </w:t>
      </w:r>
      <w:r>
        <w:t>rashodima</w:t>
      </w:r>
      <w:r>
        <w:rPr>
          <w:spacing w:val="-1"/>
        </w:rPr>
        <w:t xml:space="preserve"> </w:t>
      </w:r>
      <w:r w:rsidR="00A53BC2">
        <w:rPr>
          <w:spacing w:val="-1"/>
        </w:rPr>
        <w:t xml:space="preserve">poslovanja </w:t>
      </w:r>
      <w:r>
        <w:t>sudjeluju</w:t>
      </w:r>
      <w:r>
        <w:rPr>
          <w:spacing w:val="-3"/>
        </w:rPr>
        <w:t xml:space="preserve"> </w:t>
      </w:r>
      <w:r>
        <w:t>sa</w:t>
      </w:r>
      <w:r>
        <w:rPr>
          <w:spacing w:val="1"/>
        </w:rPr>
        <w:t xml:space="preserve"> </w:t>
      </w:r>
      <w:r w:rsidR="00A53BC2">
        <w:rPr>
          <w:spacing w:val="1"/>
        </w:rPr>
        <w:t>11,03</w:t>
      </w:r>
      <w:r>
        <w:t>%.</w:t>
      </w:r>
      <w:r>
        <w:rPr>
          <w:spacing w:val="-5"/>
        </w:rPr>
        <w:t xml:space="preserve"> </w:t>
      </w:r>
      <w:r>
        <w:t>U</w:t>
      </w:r>
      <w:r>
        <w:rPr>
          <w:spacing w:val="-2"/>
        </w:rPr>
        <w:t xml:space="preserve"> </w:t>
      </w:r>
      <w:r>
        <w:t>odnosu</w:t>
      </w:r>
      <w:r>
        <w:rPr>
          <w:spacing w:val="-4"/>
        </w:rPr>
        <w:t xml:space="preserve"> </w:t>
      </w:r>
      <w:r>
        <w:t>na izvršenje</w:t>
      </w:r>
      <w:r>
        <w:rPr>
          <w:spacing w:val="-4"/>
        </w:rPr>
        <w:t xml:space="preserve"> </w:t>
      </w:r>
      <w:r>
        <w:t>u</w:t>
      </w:r>
      <w:r>
        <w:rPr>
          <w:spacing w:val="-4"/>
        </w:rPr>
        <w:t xml:space="preserve"> </w:t>
      </w:r>
      <w:r>
        <w:t>20</w:t>
      </w:r>
      <w:r w:rsidR="002018C5">
        <w:t>20</w:t>
      </w:r>
      <w:r>
        <w:t>.</w:t>
      </w:r>
      <w:r>
        <w:rPr>
          <w:spacing w:val="-4"/>
        </w:rPr>
        <w:t xml:space="preserve"> </w:t>
      </w:r>
      <w:r>
        <w:t>godini</w:t>
      </w:r>
      <w:r>
        <w:rPr>
          <w:spacing w:val="-7"/>
        </w:rPr>
        <w:t xml:space="preserve"> </w:t>
      </w:r>
      <w:r>
        <w:t>veći</w:t>
      </w:r>
      <w:r>
        <w:rPr>
          <w:spacing w:val="-7"/>
        </w:rPr>
        <w:t xml:space="preserve"> </w:t>
      </w:r>
      <w:r>
        <w:t>su</w:t>
      </w:r>
      <w:r w:rsidR="00A53BC2">
        <w:t xml:space="preserve"> </w:t>
      </w:r>
      <w:r w:rsidR="002018C5">
        <w:t>1</w:t>
      </w:r>
      <w:r w:rsidR="00D2451C">
        <w:t>1</w:t>
      </w:r>
      <w:r>
        <w:t>,</w:t>
      </w:r>
      <w:r w:rsidR="00D2451C">
        <w:t>95</w:t>
      </w:r>
      <w:r>
        <w:t>%,</w:t>
      </w:r>
      <w:r>
        <w:rPr>
          <w:spacing w:val="-5"/>
        </w:rPr>
        <w:t xml:space="preserve"> </w:t>
      </w:r>
      <w:r>
        <w:t>a na</w:t>
      </w:r>
      <w:r>
        <w:rPr>
          <w:spacing w:val="-3"/>
        </w:rPr>
        <w:t xml:space="preserve"> </w:t>
      </w:r>
      <w:r>
        <w:t>u odnosu na</w:t>
      </w:r>
      <w:r>
        <w:rPr>
          <w:spacing w:val="-4"/>
        </w:rPr>
        <w:t xml:space="preserve"> </w:t>
      </w:r>
      <w:r>
        <w:t>plan</w:t>
      </w:r>
      <w:r>
        <w:rPr>
          <w:spacing w:val="1"/>
        </w:rPr>
        <w:t xml:space="preserve"> </w:t>
      </w:r>
      <w:r>
        <w:t>za</w:t>
      </w:r>
      <w:r>
        <w:rPr>
          <w:spacing w:val="-4"/>
        </w:rPr>
        <w:t xml:space="preserve"> </w:t>
      </w:r>
      <w:r>
        <w:t>2020.</w:t>
      </w:r>
      <w:r>
        <w:rPr>
          <w:spacing w:val="-5"/>
        </w:rPr>
        <w:t xml:space="preserve"> </w:t>
      </w:r>
      <w:r w:rsidR="00D2451C">
        <w:t>G</w:t>
      </w:r>
      <w:r>
        <w:t>odinu</w:t>
      </w:r>
      <w:r w:rsidR="00D2451C">
        <w:t xml:space="preserve"> manji</w:t>
      </w:r>
      <w:r>
        <w:rPr>
          <w:spacing w:val="1"/>
        </w:rPr>
        <w:t xml:space="preserve"> </w:t>
      </w:r>
      <w:r>
        <w:t>za</w:t>
      </w:r>
      <w:r>
        <w:rPr>
          <w:spacing w:val="8"/>
        </w:rPr>
        <w:t xml:space="preserve"> </w:t>
      </w:r>
      <w:r w:rsidR="00D2451C">
        <w:rPr>
          <w:spacing w:val="8"/>
        </w:rPr>
        <w:t>15,25</w:t>
      </w:r>
      <w:r>
        <w:t>%.</w:t>
      </w:r>
    </w:p>
    <w:p w14:paraId="0FB62CD5" w14:textId="77777777" w:rsidR="00912CD1" w:rsidRDefault="00690EF0">
      <w:pPr>
        <w:pStyle w:val="Tijeloteksta"/>
        <w:spacing w:before="4" w:line="237" w:lineRule="auto"/>
        <w:ind w:left="536"/>
      </w:pPr>
      <w:r>
        <w:t>Ovi</w:t>
      </w:r>
      <w:r>
        <w:rPr>
          <w:spacing w:val="19"/>
        </w:rPr>
        <w:t xml:space="preserve"> </w:t>
      </w:r>
      <w:r>
        <w:t>rashodi</w:t>
      </w:r>
      <w:r>
        <w:rPr>
          <w:spacing w:val="16"/>
        </w:rPr>
        <w:t xml:space="preserve"> </w:t>
      </w:r>
      <w:r>
        <w:t>obuhvaćaju</w:t>
      </w:r>
      <w:r>
        <w:rPr>
          <w:spacing w:val="23"/>
        </w:rPr>
        <w:t xml:space="preserve"> </w:t>
      </w:r>
      <w:r>
        <w:t>tekuće</w:t>
      </w:r>
      <w:r>
        <w:rPr>
          <w:spacing w:val="18"/>
        </w:rPr>
        <w:t xml:space="preserve"> </w:t>
      </w:r>
      <w:r>
        <w:t>donacije</w:t>
      </w:r>
      <w:r>
        <w:rPr>
          <w:spacing w:val="19"/>
        </w:rPr>
        <w:t xml:space="preserve"> </w:t>
      </w:r>
      <w:r>
        <w:t>političkim</w:t>
      </w:r>
      <w:r>
        <w:rPr>
          <w:spacing w:val="20"/>
        </w:rPr>
        <w:t xml:space="preserve"> </w:t>
      </w:r>
      <w:r>
        <w:t>strankama,</w:t>
      </w:r>
      <w:r>
        <w:rPr>
          <w:spacing w:val="17"/>
        </w:rPr>
        <w:t xml:space="preserve"> </w:t>
      </w:r>
      <w:r>
        <w:t>udrugama</w:t>
      </w:r>
      <w:r>
        <w:rPr>
          <w:spacing w:val="35"/>
        </w:rPr>
        <w:t xml:space="preserve"> </w:t>
      </w:r>
      <w:r>
        <w:t>informativno</w:t>
      </w:r>
      <w:r>
        <w:rPr>
          <w:spacing w:val="22"/>
        </w:rPr>
        <w:t xml:space="preserve"> </w:t>
      </w:r>
      <w:r>
        <w:t>izdavačkim</w:t>
      </w:r>
      <w:r>
        <w:rPr>
          <w:spacing w:val="15"/>
        </w:rPr>
        <w:t xml:space="preserve"> </w:t>
      </w:r>
      <w:r>
        <w:t>subjektima,</w:t>
      </w:r>
      <w:r>
        <w:rPr>
          <w:spacing w:val="18"/>
        </w:rPr>
        <w:t xml:space="preserve"> </w:t>
      </w:r>
      <w:r>
        <w:t>proračunsku</w:t>
      </w:r>
      <w:r>
        <w:rPr>
          <w:spacing w:val="19"/>
        </w:rPr>
        <w:t xml:space="preserve"> </w:t>
      </w:r>
      <w:r>
        <w:t>pričuvu,</w:t>
      </w:r>
      <w:r>
        <w:rPr>
          <w:spacing w:val="21"/>
        </w:rPr>
        <w:t xml:space="preserve"> </w:t>
      </w:r>
      <w:r>
        <w:t>kapitalnu</w:t>
      </w:r>
      <w:r>
        <w:rPr>
          <w:spacing w:val="1"/>
        </w:rPr>
        <w:t xml:space="preserve"> </w:t>
      </w:r>
      <w:r>
        <w:t>donaciju</w:t>
      </w:r>
      <w:r>
        <w:rPr>
          <w:spacing w:val="58"/>
        </w:rPr>
        <w:t xml:space="preserve"> </w:t>
      </w:r>
      <w:r>
        <w:t>vjerskim</w:t>
      </w:r>
      <w:r>
        <w:rPr>
          <w:spacing w:val="-2"/>
        </w:rPr>
        <w:t xml:space="preserve"> </w:t>
      </w:r>
      <w:r>
        <w:t>zajednicama</w:t>
      </w:r>
      <w:r>
        <w:rPr>
          <w:spacing w:val="1"/>
        </w:rPr>
        <w:t xml:space="preserve"> </w:t>
      </w:r>
      <w:r>
        <w:t>i</w:t>
      </w:r>
      <w:r>
        <w:rPr>
          <w:spacing w:val="-1"/>
        </w:rPr>
        <w:t xml:space="preserve"> </w:t>
      </w:r>
      <w:r>
        <w:t>kapitalnu</w:t>
      </w:r>
      <w:r>
        <w:rPr>
          <w:spacing w:val="1"/>
        </w:rPr>
        <w:t xml:space="preserve"> </w:t>
      </w:r>
      <w:r>
        <w:t>pomoć</w:t>
      </w:r>
      <w:r>
        <w:rPr>
          <w:spacing w:val="-9"/>
        </w:rPr>
        <w:t xml:space="preserve"> </w:t>
      </w:r>
      <w:r>
        <w:t>Vodovodu</w:t>
      </w:r>
      <w:r>
        <w:rPr>
          <w:spacing w:val="1"/>
        </w:rPr>
        <w:t xml:space="preserve"> </w:t>
      </w:r>
      <w:r>
        <w:t>Zapadne</w:t>
      </w:r>
      <w:r>
        <w:rPr>
          <w:spacing w:val="-3"/>
        </w:rPr>
        <w:t xml:space="preserve"> </w:t>
      </w:r>
      <w:r>
        <w:t>Slavonije</w:t>
      </w:r>
      <w:r>
        <w:rPr>
          <w:spacing w:val="-3"/>
        </w:rPr>
        <w:t xml:space="preserve"> </w:t>
      </w:r>
      <w:r>
        <w:t>za</w:t>
      </w:r>
      <w:r>
        <w:rPr>
          <w:spacing w:val="-3"/>
        </w:rPr>
        <w:t xml:space="preserve"> </w:t>
      </w:r>
      <w:r>
        <w:t>povrat</w:t>
      </w:r>
      <w:r>
        <w:rPr>
          <w:spacing w:val="2"/>
        </w:rPr>
        <w:t xml:space="preserve"> </w:t>
      </w:r>
      <w:r>
        <w:t>kredita</w:t>
      </w:r>
      <w:r>
        <w:rPr>
          <w:spacing w:val="1"/>
        </w:rPr>
        <w:t xml:space="preserve"> </w:t>
      </w:r>
      <w:r>
        <w:t>Svjetske</w:t>
      </w:r>
      <w:r>
        <w:rPr>
          <w:spacing w:val="-3"/>
        </w:rPr>
        <w:t xml:space="preserve"> </w:t>
      </w:r>
      <w:r>
        <w:t>banke.</w:t>
      </w:r>
    </w:p>
    <w:p w14:paraId="5AE2A09F" w14:textId="77777777" w:rsidR="00912CD1" w:rsidRDefault="00912CD1">
      <w:pPr>
        <w:pStyle w:val="Tijeloteksta"/>
        <w:rPr>
          <w:sz w:val="24"/>
        </w:rPr>
      </w:pPr>
    </w:p>
    <w:p w14:paraId="4338EB46" w14:textId="77777777" w:rsidR="00912CD1" w:rsidRDefault="00912CD1">
      <w:pPr>
        <w:pStyle w:val="Tijeloteksta"/>
        <w:rPr>
          <w:sz w:val="24"/>
        </w:rPr>
      </w:pPr>
    </w:p>
    <w:p w14:paraId="79A6AB67" w14:textId="77777777" w:rsidR="00912CD1" w:rsidRDefault="00912CD1">
      <w:pPr>
        <w:pStyle w:val="Tijeloteksta"/>
        <w:spacing w:before="8"/>
        <w:rPr>
          <w:sz w:val="24"/>
        </w:rPr>
      </w:pPr>
    </w:p>
    <w:p w14:paraId="0A0A797E" w14:textId="77777777" w:rsidR="00912CD1" w:rsidRDefault="00690EF0">
      <w:pPr>
        <w:pStyle w:val="Naslov3"/>
        <w:spacing w:before="1"/>
        <w:ind w:left="536" w:firstLine="0"/>
        <w:jc w:val="both"/>
      </w:pPr>
      <w:r>
        <w:t>RASHODI</w:t>
      </w:r>
      <w:r>
        <w:rPr>
          <w:spacing w:val="-8"/>
        </w:rPr>
        <w:t xml:space="preserve"> </w:t>
      </w:r>
      <w:r>
        <w:t>ZA</w:t>
      </w:r>
      <w:r>
        <w:rPr>
          <w:spacing w:val="-5"/>
        </w:rPr>
        <w:t xml:space="preserve"> </w:t>
      </w:r>
      <w:r>
        <w:t>NABAVU</w:t>
      </w:r>
      <w:r>
        <w:rPr>
          <w:spacing w:val="-5"/>
        </w:rPr>
        <w:t xml:space="preserve"> </w:t>
      </w:r>
      <w:r>
        <w:t>NEFINANCIJSKE</w:t>
      </w:r>
      <w:r>
        <w:rPr>
          <w:spacing w:val="-2"/>
        </w:rPr>
        <w:t xml:space="preserve"> </w:t>
      </w:r>
      <w:r>
        <w:t>IMOVINE</w:t>
      </w:r>
    </w:p>
    <w:p w14:paraId="4EE39FFA" w14:textId="533F6E22" w:rsidR="00912CD1" w:rsidRDefault="00690EF0">
      <w:pPr>
        <w:pStyle w:val="Tijeloteksta"/>
        <w:spacing w:before="1"/>
        <w:ind w:left="536" w:right="112"/>
        <w:jc w:val="both"/>
      </w:pPr>
      <w:r>
        <w:rPr>
          <w:b/>
          <w:i/>
        </w:rPr>
        <w:t xml:space="preserve">Rashodi za nabavu nefinancijske imovine </w:t>
      </w:r>
      <w:r>
        <w:t xml:space="preserve">planirani u iznosu </w:t>
      </w:r>
      <w:r w:rsidR="00AF75A0">
        <w:t>10.828.15</w:t>
      </w:r>
      <w:r>
        <w:t>0,00 kuna</w:t>
      </w:r>
      <w:r>
        <w:rPr>
          <w:spacing w:val="1"/>
        </w:rPr>
        <w:t xml:space="preserve"> </w:t>
      </w:r>
      <w:r>
        <w:t>u odnosu na izvršene rashode u 20</w:t>
      </w:r>
      <w:r w:rsidR="00AF75A0">
        <w:t>20</w:t>
      </w:r>
      <w:r>
        <w:t xml:space="preserve">. godini veći su </w:t>
      </w:r>
      <w:r w:rsidR="00AF75A0">
        <w:t>10.71%</w:t>
      </w:r>
      <w:r>
        <w:rPr>
          <w:spacing w:val="-2"/>
        </w:rPr>
        <w:t xml:space="preserve"> </w:t>
      </w:r>
      <w:r>
        <w:t>u</w:t>
      </w:r>
      <w:r>
        <w:rPr>
          <w:spacing w:val="1"/>
        </w:rPr>
        <w:t xml:space="preserve"> </w:t>
      </w:r>
      <w:r>
        <w:t>odnosu</w:t>
      </w:r>
      <w:r>
        <w:rPr>
          <w:spacing w:val="2"/>
        </w:rPr>
        <w:t xml:space="preserve"> </w:t>
      </w:r>
      <w:r>
        <w:t>na</w:t>
      </w:r>
      <w:r>
        <w:rPr>
          <w:spacing w:val="-2"/>
        </w:rPr>
        <w:t xml:space="preserve"> </w:t>
      </w:r>
      <w:r>
        <w:t>plan</w:t>
      </w:r>
      <w:r>
        <w:rPr>
          <w:spacing w:val="-3"/>
        </w:rPr>
        <w:t xml:space="preserve"> </w:t>
      </w:r>
      <w:r>
        <w:t>za</w:t>
      </w:r>
      <w:r>
        <w:rPr>
          <w:spacing w:val="-2"/>
        </w:rPr>
        <w:t xml:space="preserve"> </w:t>
      </w:r>
      <w:r>
        <w:t>2020.</w:t>
      </w:r>
      <w:r>
        <w:rPr>
          <w:spacing w:val="-3"/>
        </w:rPr>
        <w:t xml:space="preserve"> </w:t>
      </w:r>
      <w:r w:rsidR="00AF75A0">
        <w:t>G</w:t>
      </w:r>
      <w:r>
        <w:t>odinu</w:t>
      </w:r>
      <w:r w:rsidR="00AF75A0">
        <w:t>, dok su u odnosu na izvršenje 2020.g.veći</w:t>
      </w:r>
      <w:r>
        <w:rPr>
          <w:spacing w:val="8"/>
        </w:rPr>
        <w:t xml:space="preserve"> </w:t>
      </w:r>
      <w:r>
        <w:t>za</w:t>
      </w:r>
      <w:r w:rsidR="00AF75A0">
        <w:t xml:space="preserve"> </w:t>
      </w:r>
      <w:r w:rsidR="00A00349">
        <w:t>215,46 %</w:t>
      </w:r>
      <w:r>
        <w:rPr>
          <w:spacing w:val="-2"/>
        </w:rPr>
        <w:t xml:space="preserve"> </w:t>
      </w:r>
      <w:r>
        <w:t>%.</w:t>
      </w:r>
      <w:r>
        <w:rPr>
          <w:spacing w:val="2"/>
        </w:rPr>
        <w:t xml:space="preserve"> </w:t>
      </w:r>
      <w:r>
        <w:t>U</w:t>
      </w:r>
      <w:r>
        <w:rPr>
          <w:spacing w:val="-1"/>
        </w:rPr>
        <w:t xml:space="preserve"> </w:t>
      </w:r>
      <w:r>
        <w:t>ukupnim</w:t>
      </w:r>
      <w:r>
        <w:rPr>
          <w:spacing w:val="-1"/>
        </w:rPr>
        <w:t xml:space="preserve"> </w:t>
      </w:r>
      <w:r>
        <w:t>rashodima</w:t>
      </w:r>
      <w:r>
        <w:rPr>
          <w:spacing w:val="2"/>
        </w:rPr>
        <w:t xml:space="preserve"> </w:t>
      </w:r>
      <w:r>
        <w:t>sudjeluju</w:t>
      </w:r>
      <w:r>
        <w:rPr>
          <w:spacing w:val="2"/>
        </w:rPr>
        <w:t xml:space="preserve"> </w:t>
      </w:r>
      <w:r>
        <w:t>sa</w:t>
      </w:r>
      <w:r>
        <w:rPr>
          <w:spacing w:val="-2"/>
        </w:rPr>
        <w:t xml:space="preserve"> </w:t>
      </w:r>
      <w:r w:rsidR="00A00349">
        <w:rPr>
          <w:spacing w:val="-2"/>
        </w:rPr>
        <w:t>73</w:t>
      </w:r>
      <w:r>
        <w:t>,2</w:t>
      </w:r>
      <w:r w:rsidR="00A00349">
        <w:t xml:space="preserve">1 </w:t>
      </w:r>
      <w:r>
        <w:t>%.</w:t>
      </w:r>
    </w:p>
    <w:p w14:paraId="15114D6B" w14:textId="2C7C5B4C" w:rsidR="00912CD1" w:rsidRDefault="00690EF0" w:rsidP="00A442EA">
      <w:pPr>
        <w:pStyle w:val="Tijeloteksta"/>
        <w:spacing w:before="3"/>
        <w:ind w:left="536" w:right="113"/>
        <w:jc w:val="both"/>
        <w:sectPr w:rsidR="00912CD1">
          <w:pgSz w:w="16840" w:h="11910" w:orient="landscape"/>
          <w:pgMar w:top="1180" w:right="1300" w:bottom="1200" w:left="880" w:header="706" w:footer="1013" w:gutter="0"/>
          <w:cols w:space="720"/>
        </w:sectPr>
      </w:pPr>
      <w:r>
        <w:rPr>
          <w:spacing w:val="-1"/>
        </w:rPr>
        <w:t>Planirana</w:t>
      </w:r>
      <w:r>
        <w:rPr>
          <w:spacing w:val="-15"/>
        </w:rPr>
        <w:t xml:space="preserve"> </w:t>
      </w:r>
      <w:r>
        <w:rPr>
          <w:spacing w:val="-1"/>
        </w:rPr>
        <w:t>sredstva</w:t>
      </w:r>
      <w:r>
        <w:rPr>
          <w:spacing w:val="-11"/>
        </w:rPr>
        <w:t xml:space="preserve"> </w:t>
      </w:r>
      <w:r>
        <w:t>su</w:t>
      </w:r>
      <w:r>
        <w:rPr>
          <w:spacing w:val="-14"/>
        </w:rPr>
        <w:t xml:space="preserve"> </w:t>
      </w:r>
      <w:r>
        <w:t>za</w:t>
      </w:r>
      <w:r>
        <w:rPr>
          <w:spacing w:val="-14"/>
        </w:rPr>
        <w:t xml:space="preserve"> </w:t>
      </w:r>
      <w:r>
        <w:t>sanaciju</w:t>
      </w:r>
      <w:r>
        <w:rPr>
          <w:spacing w:val="-14"/>
        </w:rPr>
        <w:t xml:space="preserve"> </w:t>
      </w:r>
      <w:r>
        <w:t>ratom</w:t>
      </w:r>
      <w:r>
        <w:rPr>
          <w:spacing w:val="-13"/>
        </w:rPr>
        <w:t xml:space="preserve"> </w:t>
      </w:r>
      <w:r>
        <w:t>razrušenih</w:t>
      </w:r>
      <w:r>
        <w:rPr>
          <w:spacing w:val="-9"/>
        </w:rPr>
        <w:t xml:space="preserve"> </w:t>
      </w:r>
      <w:r>
        <w:t>društvenih</w:t>
      </w:r>
      <w:r>
        <w:rPr>
          <w:spacing w:val="-14"/>
        </w:rPr>
        <w:t xml:space="preserve"> </w:t>
      </w:r>
      <w:r>
        <w:t>domova</w:t>
      </w:r>
      <w:r>
        <w:rPr>
          <w:spacing w:val="-10"/>
        </w:rPr>
        <w:t xml:space="preserve"> </w:t>
      </w:r>
      <w:r>
        <w:t>u</w:t>
      </w:r>
      <w:r>
        <w:rPr>
          <w:spacing w:val="-14"/>
        </w:rPr>
        <w:t xml:space="preserve"> </w:t>
      </w:r>
      <w:r>
        <w:t>naselju</w:t>
      </w:r>
      <w:r>
        <w:rPr>
          <w:spacing w:val="-14"/>
        </w:rPr>
        <w:t xml:space="preserve"> </w:t>
      </w:r>
      <w:r w:rsidR="009711B4">
        <w:rPr>
          <w:spacing w:val="-14"/>
        </w:rPr>
        <w:t>Poljane</w:t>
      </w:r>
      <w:r>
        <w:t>,</w:t>
      </w:r>
      <w:r>
        <w:rPr>
          <w:spacing w:val="-10"/>
        </w:rPr>
        <w:t xml:space="preserve"> </w:t>
      </w:r>
      <w:r>
        <w:t>izradu</w:t>
      </w:r>
      <w:r>
        <w:rPr>
          <w:spacing w:val="-10"/>
        </w:rPr>
        <w:t xml:space="preserve"> </w:t>
      </w:r>
      <w:r>
        <w:t>projek</w:t>
      </w:r>
      <w:r w:rsidR="009711B4">
        <w:t xml:space="preserve">ne dokumentacije za izgradnju nogostupa </w:t>
      </w:r>
      <w:r>
        <w:rPr>
          <w:spacing w:val="-9"/>
        </w:rPr>
        <w:t xml:space="preserve"> </w:t>
      </w:r>
      <w:r>
        <w:t>u</w:t>
      </w:r>
      <w:r>
        <w:rPr>
          <w:spacing w:val="-15"/>
        </w:rPr>
        <w:t xml:space="preserve"> </w:t>
      </w:r>
      <w:r>
        <w:t>naselju</w:t>
      </w:r>
      <w:r>
        <w:rPr>
          <w:spacing w:val="-14"/>
        </w:rPr>
        <w:t xml:space="preserve"> </w:t>
      </w:r>
      <w:r>
        <w:t>Poljane,</w:t>
      </w:r>
      <w:r>
        <w:rPr>
          <w:spacing w:val="-15"/>
        </w:rPr>
        <w:t xml:space="preserve"> </w:t>
      </w:r>
      <w:r>
        <w:t>dodatna</w:t>
      </w:r>
      <w:r>
        <w:rPr>
          <w:spacing w:val="1"/>
        </w:rPr>
        <w:t xml:space="preserve"> </w:t>
      </w:r>
      <w:r>
        <w:t>ulaganja na domovima u M</w:t>
      </w:r>
      <w:r w:rsidR="009711B4">
        <w:t>ašiću</w:t>
      </w:r>
      <w:r>
        <w:t xml:space="preserve"> i Dragaliću, izgradnju nerazvrstane ceste u naselju Mašić, pomoćne</w:t>
      </w:r>
      <w:r>
        <w:rPr>
          <w:spacing w:val="-8"/>
        </w:rPr>
        <w:t xml:space="preserve"> </w:t>
      </w:r>
      <w:r>
        <w:t>prostorije</w:t>
      </w:r>
      <w:r>
        <w:rPr>
          <w:spacing w:val="-9"/>
        </w:rPr>
        <w:t xml:space="preserve"> </w:t>
      </w:r>
      <w:r>
        <w:t>uz</w:t>
      </w:r>
      <w:r>
        <w:rPr>
          <w:spacing w:val="-5"/>
        </w:rPr>
        <w:t xml:space="preserve"> </w:t>
      </w:r>
      <w:r>
        <w:t>mrtvačnicu</w:t>
      </w:r>
      <w:r>
        <w:rPr>
          <w:spacing w:val="-9"/>
        </w:rPr>
        <w:t xml:space="preserve"> </w:t>
      </w:r>
      <w:r>
        <w:t>u</w:t>
      </w:r>
      <w:r>
        <w:rPr>
          <w:spacing w:val="-4"/>
        </w:rPr>
        <w:t xml:space="preserve"> </w:t>
      </w:r>
      <w:r>
        <w:t>naselju</w:t>
      </w:r>
      <w:r>
        <w:rPr>
          <w:spacing w:val="-3"/>
        </w:rPr>
        <w:t xml:space="preserve"> </w:t>
      </w:r>
      <w:r>
        <w:t>Dragalić</w:t>
      </w:r>
      <w:r w:rsidR="009711B4">
        <w:t>.</w:t>
      </w:r>
      <w:r>
        <w:rPr>
          <w:spacing w:val="-10"/>
        </w:rPr>
        <w:t xml:space="preserve"> </w:t>
      </w:r>
      <w:r>
        <w:t>Planiran je i početak uređenja javne površine u sjedištu Općine,</w:t>
      </w:r>
      <w:r>
        <w:rPr>
          <w:spacing w:val="1"/>
        </w:rPr>
        <w:t xml:space="preserve"> </w:t>
      </w:r>
      <w:r>
        <w:t>odnosno Trga sv.Ivana Krstitelja s dijelom ulice Stjepana Radića, te konačnog uređenja područja trga. Planiran je početak izgradnje kanalizacije</w:t>
      </w:r>
      <w:r>
        <w:rPr>
          <w:spacing w:val="-59"/>
        </w:rPr>
        <w:t xml:space="preserve"> </w:t>
      </w:r>
      <w:r>
        <w:t>naselja Mašić i Medari, dovršenje vodoopskrbe  Donji Bogićevci, nastavak izgradnje komunalne infrastrukture u Radnoj Zoni</w:t>
      </w:r>
      <w:r>
        <w:rPr>
          <w:spacing w:val="1"/>
        </w:rPr>
        <w:t xml:space="preserve"> </w:t>
      </w:r>
      <w:r>
        <w:t>Dragalić, nastavak izgradnje školsko sportske dvorane uz OŠ Dragalić.</w:t>
      </w:r>
      <w:r w:rsidR="009711B4">
        <w:t xml:space="preserve"> </w:t>
      </w:r>
      <w:r>
        <w:t>Planirana su sredstva za nastavak rekonstrukcije dijela</w:t>
      </w:r>
      <w:r>
        <w:rPr>
          <w:spacing w:val="1"/>
        </w:rPr>
        <w:t xml:space="preserve"> </w:t>
      </w:r>
      <w:r>
        <w:t>vatrogasnog doma i priključenja na električnu mrežu. Planirana su sredstva za p</w:t>
      </w:r>
      <w:r w:rsidR="00A442EA">
        <w:t>očetak izgradnje</w:t>
      </w:r>
      <w:r>
        <w:t xml:space="preserve"> zgrade ambulante obiteljske medicine, sa</w:t>
      </w:r>
      <w:r>
        <w:rPr>
          <w:spacing w:val="1"/>
        </w:rPr>
        <w:t xml:space="preserve"> </w:t>
      </w:r>
      <w:r>
        <w:t>prostorom</w:t>
      </w:r>
      <w:r>
        <w:rPr>
          <w:spacing w:val="-2"/>
        </w:rPr>
        <w:t xml:space="preserve"> </w:t>
      </w:r>
      <w:r>
        <w:t>za</w:t>
      </w:r>
      <w:r>
        <w:rPr>
          <w:spacing w:val="2"/>
        </w:rPr>
        <w:t xml:space="preserve"> </w:t>
      </w:r>
      <w:r>
        <w:t>stomatologa</w:t>
      </w:r>
      <w:r w:rsidR="00A442EA">
        <w:t>. Izgradnja boćališta,  intervencija na dječjem vrtiću po Rješenjue o početku obavljanja djelatnosti, odnosno uvjetima za nastavak rada.</w:t>
      </w:r>
    </w:p>
    <w:p w14:paraId="53D3C9A7" w14:textId="77777777" w:rsidR="00912CD1" w:rsidRDefault="00912CD1">
      <w:pPr>
        <w:pStyle w:val="Tijeloteksta"/>
        <w:spacing w:before="11"/>
        <w:rPr>
          <w:sz w:val="21"/>
        </w:rPr>
      </w:pPr>
    </w:p>
    <w:p w14:paraId="7EEBE5F4" w14:textId="3D44D54A" w:rsidR="00912CD1" w:rsidRDefault="00690EF0">
      <w:pPr>
        <w:spacing w:before="94"/>
        <w:ind w:left="536"/>
        <w:rPr>
          <w:b/>
        </w:rPr>
      </w:pPr>
      <w:r>
        <w:rPr>
          <w:rFonts w:ascii="Times New Roman" w:hAnsi="Times New Roman"/>
          <w:b/>
          <w:color w:val="4F81BB"/>
          <w:sz w:val="18"/>
        </w:rPr>
        <w:t>Graf</w:t>
      </w:r>
      <w:r>
        <w:rPr>
          <w:rFonts w:ascii="Times New Roman" w:hAnsi="Times New Roman"/>
          <w:b/>
          <w:color w:val="4F81BB"/>
          <w:spacing w:val="43"/>
          <w:sz w:val="18"/>
        </w:rPr>
        <w:t xml:space="preserve"> </w:t>
      </w:r>
      <w:r>
        <w:rPr>
          <w:rFonts w:ascii="Times New Roman" w:hAnsi="Times New Roman"/>
          <w:b/>
          <w:color w:val="4F81BB"/>
          <w:sz w:val="18"/>
        </w:rPr>
        <w:t>5</w:t>
      </w:r>
      <w:r>
        <w:rPr>
          <w:color w:val="FF0000"/>
          <w:sz w:val="18"/>
        </w:rPr>
        <w:t>.:</w:t>
      </w:r>
      <w:r>
        <w:rPr>
          <w:color w:val="FF0000"/>
          <w:spacing w:val="-2"/>
          <w:sz w:val="18"/>
        </w:rPr>
        <w:t xml:space="preserve"> </w:t>
      </w:r>
      <w:r>
        <w:rPr>
          <w:b/>
        </w:rPr>
        <w:t>Struktura planiranih</w:t>
      </w:r>
      <w:r>
        <w:rPr>
          <w:b/>
          <w:spacing w:val="-3"/>
        </w:rPr>
        <w:t xml:space="preserve"> </w:t>
      </w:r>
      <w:r>
        <w:rPr>
          <w:b/>
        </w:rPr>
        <w:t>rashoda i</w:t>
      </w:r>
      <w:r>
        <w:rPr>
          <w:b/>
          <w:spacing w:val="-5"/>
        </w:rPr>
        <w:t xml:space="preserve"> </w:t>
      </w:r>
      <w:r>
        <w:rPr>
          <w:b/>
        </w:rPr>
        <w:t>izdataka</w:t>
      </w:r>
      <w:r>
        <w:rPr>
          <w:b/>
          <w:spacing w:val="-5"/>
        </w:rPr>
        <w:t xml:space="preserve"> </w:t>
      </w:r>
      <w:r>
        <w:rPr>
          <w:b/>
        </w:rPr>
        <w:t>Proračuna</w:t>
      </w:r>
      <w:r>
        <w:rPr>
          <w:b/>
          <w:spacing w:val="-4"/>
        </w:rPr>
        <w:t xml:space="preserve"> </w:t>
      </w:r>
      <w:r>
        <w:rPr>
          <w:b/>
        </w:rPr>
        <w:t>u</w:t>
      </w:r>
      <w:r>
        <w:rPr>
          <w:b/>
          <w:spacing w:val="-2"/>
        </w:rPr>
        <w:t xml:space="preserve"> </w:t>
      </w:r>
      <w:r>
        <w:rPr>
          <w:b/>
        </w:rPr>
        <w:t>2021.-</w:t>
      </w:r>
      <w:r>
        <w:rPr>
          <w:b/>
          <w:spacing w:val="-8"/>
        </w:rPr>
        <w:t xml:space="preserve"> </w:t>
      </w:r>
      <w:r>
        <w:rPr>
          <w:b/>
        </w:rPr>
        <w:t>ekonomska</w:t>
      </w:r>
      <w:r>
        <w:rPr>
          <w:b/>
          <w:spacing w:val="-5"/>
        </w:rPr>
        <w:t xml:space="preserve"> </w:t>
      </w:r>
      <w:r>
        <w:rPr>
          <w:b/>
        </w:rPr>
        <w:t>klasifikacija</w:t>
      </w:r>
    </w:p>
    <w:p w14:paraId="14B754A6" w14:textId="3E027A9E" w:rsidR="00DE30F7" w:rsidRDefault="00DE30F7">
      <w:pPr>
        <w:spacing w:before="94"/>
        <w:ind w:left="536"/>
        <w:rPr>
          <w:b/>
        </w:rPr>
      </w:pPr>
      <w:r>
        <w:rPr>
          <w:b/>
          <w:noProof/>
        </w:rPr>
        <w:drawing>
          <wp:inline distT="0" distB="0" distL="0" distR="0" wp14:anchorId="0026D9B1" wp14:editId="52CC9679">
            <wp:extent cx="6943725" cy="4152900"/>
            <wp:effectExtent l="0" t="0" r="0" b="0"/>
            <wp:docPr id="3" name="Grafikon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7206285A" w14:textId="77777777" w:rsidR="00912CD1" w:rsidRDefault="00912CD1">
      <w:pPr>
        <w:pStyle w:val="Tijeloteksta"/>
        <w:spacing w:before="9"/>
        <w:rPr>
          <w:b/>
          <w:sz w:val="19"/>
        </w:rPr>
      </w:pPr>
    </w:p>
    <w:p w14:paraId="7147080B" w14:textId="77777777" w:rsidR="00912CD1" w:rsidRDefault="00690EF0">
      <w:pPr>
        <w:pStyle w:val="Naslov3"/>
        <w:ind w:left="536" w:firstLine="0"/>
      </w:pPr>
      <w:r>
        <w:t>RASHODI</w:t>
      </w:r>
      <w:r>
        <w:rPr>
          <w:spacing w:val="-6"/>
        </w:rPr>
        <w:t xml:space="preserve"> </w:t>
      </w:r>
      <w:r>
        <w:t>PO</w:t>
      </w:r>
      <w:r>
        <w:rPr>
          <w:spacing w:val="-1"/>
        </w:rPr>
        <w:t xml:space="preserve"> </w:t>
      </w:r>
      <w:r>
        <w:t>IZVORIMA</w:t>
      </w:r>
      <w:r>
        <w:rPr>
          <w:spacing w:val="-7"/>
        </w:rPr>
        <w:t xml:space="preserve"> </w:t>
      </w:r>
      <w:r>
        <w:t>FINANCIRANJA</w:t>
      </w:r>
    </w:p>
    <w:p w14:paraId="4D0C8369" w14:textId="77777777" w:rsidR="00912CD1" w:rsidRDefault="00690EF0">
      <w:pPr>
        <w:pStyle w:val="Tijeloteksta"/>
        <w:spacing w:before="2"/>
        <w:ind w:left="536"/>
      </w:pPr>
      <w:r>
        <w:t>Izvore</w:t>
      </w:r>
      <w:r>
        <w:rPr>
          <w:spacing w:val="-5"/>
        </w:rPr>
        <w:t xml:space="preserve"> </w:t>
      </w:r>
      <w:r>
        <w:t>financiranja</w:t>
      </w:r>
      <w:r>
        <w:rPr>
          <w:spacing w:val="-1"/>
        </w:rPr>
        <w:t xml:space="preserve"> </w:t>
      </w:r>
      <w:r>
        <w:t>čine</w:t>
      </w:r>
      <w:r>
        <w:rPr>
          <w:spacing w:val="-4"/>
        </w:rPr>
        <w:t xml:space="preserve"> </w:t>
      </w:r>
      <w:r>
        <w:t>skupine</w:t>
      </w:r>
      <w:r>
        <w:rPr>
          <w:spacing w:val="-1"/>
        </w:rPr>
        <w:t xml:space="preserve"> </w:t>
      </w:r>
      <w:r>
        <w:t>prihoda i</w:t>
      </w:r>
      <w:r>
        <w:rPr>
          <w:spacing w:val="-7"/>
        </w:rPr>
        <w:t xml:space="preserve"> </w:t>
      </w:r>
      <w:r>
        <w:t>primitaka</w:t>
      </w:r>
      <w:r>
        <w:rPr>
          <w:spacing w:val="-1"/>
        </w:rPr>
        <w:t xml:space="preserve"> </w:t>
      </w:r>
      <w:r>
        <w:t>iz</w:t>
      </w:r>
      <w:r>
        <w:rPr>
          <w:spacing w:val="-2"/>
        </w:rPr>
        <w:t xml:space="preserve"> </w:t>
      </w:r>
      <w:r>
        <w:t>kojih se</w:t>
      </w:r>
      <w:r>
        <w:rPr>
          <w:spacing w:val="-1"/>
        </w:rPr>
        <w:t xml:space="preserve"> </w:t>
      </w:r>
      <w:r>
        <w:t>podmiruju rashodi</w:t>
      </w:r>
      <w:r>
        <w:rPr>
          <w:spacing w:val="-3"/>
        </w:rPr>
        <w:t xml:space="preserve"> </w:t>
      </w:r>
      <w:r>
        <w:t>i</w:t>
      </w:r>
      <w:r>
        <w:rPr>
          <w:spacing w:val="-2"/>
        </w:rPr>
        <w:t xml:space="preserve"> </w:t>
      </w:r>
      <w:r>
        <w:t>izdaci</w:t>
      </w:r>
      <w:r>
        <w:rPr>
          <w:spacing w:val="-3"/>
        </w:rPr>
        <w:t xml:space="preserve"> </w:t>
      </w:r>
      <w:r>
        <w:t>određene</w:t>
      </w:r>
      <w:r>
        <w:rPr>
          <w:spacing w:val="-4"/>
        </w:rPr>
        <w:t xml:space="preserve"> </w:t>
      </w:r>
      <w:r>
        <w:t>vrste</w:t>
      </w:r>
      <w:r>
        <w:rPr>
          <w:spacing w:val="-1"/>
        </w:rPr>
        <w:t xml:space="preserve"> </w:t>
      </w:r>
      <w:r>
        <w:t>i</w:t>
      </w:r>
      <w:r>
        <w:rPr>
          <w:spacing w:val="-2"/>
        </w:rPr>
        <w:t xml:space="preserve"> </w:t>
      </w:r>
      <w:r>
        <w:t>utvrđene</w:t>
      </w:r>
      <w:r>
        <w:rPr>
          <w:spacing w:val="-1"/>
        </w:rPr>
        <w:t xml:space="preserve"> </w:t>
      </w:r>
      <w:r>
        <w:t>namjene.</w:t>
      </w:r>
      <w:r>
        <w:rPr>
          <w:spacing w:val="-5"/>
        </w:rPr>
        <w:t xml:space="preserve"> </w:t>
      </w:r>
      <w:r>
        <w:t>Za</w:t>
      </w:r>
      <w:r>
        <w:rPr>
          <w:spacing w:val="-1"/>
        </w:rPr>
        <w:t xml:space="preserve"> </w:t>
      </w:r>
      <w:r>
        <w:t>svaki</w:t>
      </w:r>
      <w:r>
        <w:rPr>
          <w:spacing w:val="-7"/>
        </w:rPr>
        <w:t xml:space="preserve"> </w:t>
      </w:r>
      <w:r>
        <w:t>od</w:t>
      </w:r>
      <w:r>
        <w:rPr>
          <w:spacing w:val="-5"/>
        </w:rPr>
        <w:t xml:space="preserve"> </w:t>
      </w:r>
      <w:r>
        <w:t>prihoda</w:t>
      </w:r>
    </w:p>
    <w:p w14:paraId="741A1EE5" w14:textId="77777777" w:rsidR="00912CD1" w:rsidRDefault="00690EF0">
      <w:pPr>
        <w:pStyle w:val="Tijeloteksta"/>
        <w:spacing w:before="2"/>
        <w:ind w:left="536"/>
      </w:pPr>
      <w:r>
        <w:t>određeno</w:t>
      </w:r>
      <w:r>
        <w:rPr>
          <w:spacing w:val="-4"/>
        </w:rPr>
        <w:t xml:space="preserve"> </w:t>
      </w:r>
      <w:r>
        <w:t>je</w:t>
      </w:r>
      <w:r>
        <w:rPr>
          <w:spacing w:val="-4"/>
        </w:rPr>
        <w:t xml:space="preserve"> </w:t>
      </w:r>
      <w:r>
        <w:t>uz</w:t>
      </w:r>
      <w:r>
        <w:rPr>
          <w:spacing w:val="-1"/>
        </w:rPr>
        <w:t xml:space="preserve"> </w:t>
      </w:r>
      <w:r>
        <w:t>koji</w:t>
      </w:r>
      <w:r>
        <w:rPr>
          <w:spacing w:val="-1"/>
        </w:rPr>
        <w:t xml:space="preserve"> </w:t>
      </w:r>
      <w:r>
        <w:t>se izvor</w:t>
      </w:r>
      <w:r>
        <w:rPr>
          <w:spacing w:val="-8"/>
        </w:rPr>
        <w:t xml:space="preserve"> </w:t>
      </w:r>
      <w:r>
        <w:t>financiranja veže.</w:t>
      </w:r>
    </w:p>
    <w:p w14:paraId="29202989" w14:textId="77777777" w:rsidR="00912CD1" w:rsidRDefault="00690EF0">
      <w:pPr>
        <w:pStyle w:val="Tijeloteksta"/>
        <w:spacing w:before="1"/>
        <w:ind w:left="536"/>
      </w:pPr>
      <w:r>
        <w:t>Osnovni</w:t>
      </w:r>
      <w:r>
        <w:rPr>
          <w:spacing w:val="-7"/>
        </w:rPr>
        <w:t xml:space="preserve"> </w:t>
      </w:r>
      <w:r>
        <w:t>izvori</w:t>
      </w:r>
      <w:r>
        <w:rPr>
          <w:spacing w:val="-12"/>
        </w:rPr>
        <w:t xml:space="preserve"> </w:t>
      </w:r>
      <w:r>
        <w:t>financiranja</w:t>
      </w:r>
      <w:r>
        <w:rPr>
          <w:spacing w:val="-4"/>
        </w:rPr>
        <w:t xml:space="preserve"> </w:t>
      </w:r>
      <w:r>
        <w:t>jesu:</w:t>
      </w:r>
      <w:r>
        <w:rPr>
          <w:spacing w:val="-4"/>
        </w:rPr>
        <w:t xml:space="preserve"> </w:t>
      </w:r>
      <w:r>
        <w:t>opći</w:t>
      </w:r>
      <w:r>
        <w:rPr>
          <w:spacing w:val="-7"/>
        </w:rPr>
        <w:t xml:space="preserve"> </w:t>
      </w:r>
      <w:r>
        <w:t>prihodi</w:t>
      </w:r>
      <w:r>
        <w:rPr>
          <w:spacing w:val="-7"/>
        </w:rPr>
        <w:t xml:space="preserve"> </w:t>
      </w:r>
      <w:r>
        <w:t>i</w:t>
      </w:r>
      <w:r>
        <w:rPr>
          <w:spacing w:val="-7"/>
        </w:rPr>
        <w:t xml:space="preserve"> </w:t>
      </w:r>
      <w:r>
        <w:t>primici,</w:t>
      </w:r>
      <w:r>
        <w:rPr>
          <w:spacing w:val="-4"/>
        </w:rPr>
        <w:t xml:space="preserve"> </w:t>
      </w:r>
      <w:r>
        <w:t>prihodi</w:t>
      </w:r>
      <w:r>
        <w:rPr>
          <w:spacing w:val="-7"/>
        </w:rPr>
        <w:t xml:space="preserve"> </w:t>
      </w:r>
      <w:r>
        <w:t>za</w:t>
      </w:r>
      <w:r>
        <w:rPr>
          <w:spacing w:val="-4"/>
        </w:rPr>
        <w:t xml:space="preserve"> </w:t>
      </w:r>
      <w:r>
        <w:t>posebne</w:t>
      </w:r>
      <w:r>
        <w:rPr>
          <w:spacing w:val="-9"/>
        </w:rPr>
        <w:t xml:space="preserve"> </w:t>
      </w:r>
      <w:r>
        <w:t>namjene,</w:t>
      </w:r>
      <w:r>
        <w:rPr>
          <w:spacing w:val="-4"/>
        </w:rPr>
        <w:t xml:space="preserve"> </w:t>
      </w:r>
      <w:r>
        <w:t>pomoći,</w:t>
      </w:r>
      <w:r>
        <w:rPr>
          <w:spacing w:val="-5"/>
        </w:rPr>
        <w:t xml:space="preserve"> </w:t>
      </w:r>
      <w:r>
        <w:t>donacije,</w:t>
      </w:r>
      <w:r>
        <w:rPr>
          <w:spacing w:val="-10"/>
        </w:rPr>
        <w:t xml:space="preserve"> </w:t>
      </w:r>
      <w:r>
        <w:t>prihodi</w:t>
      </w:r>
      <w:r>
        <w:rPr>
          <w:spacing w:val="-6"/>
        </w:rPr>
        <w:t xml:space="preserve"> </w:t>
      </w:r>
      <w:r>
        <w:t>od</w:t>
      </w:r>
      <w:r>
        <w:rPr>
          <w:spacing w:val="-9"/>
        </w:rPr>
        <w:t xml:space="preserve"> </w:t>
      </w:r>
      <w:r>
        <w:t>prodaje</w:t>
      </w:r>
      <w:r>
        <w:rPr>
          <w:spacing w:val="-4"/>
        </w:rPr>
        <w:t xml:space="preserve"> </w:t>
      </w:r>
      <w:r>
        <w:t>ili</w:t>
      </w:r>
      <w:r>
        <w:rPr>
          <w:spacing w:val="-7"/>
        </w:rPr>
        <w:t xml:space="preserve"> </w:t>
      </w:r>
      <w:r>
        <w:t>zamjene</w:t>
      </w:r>
      <w:r>
        <w:rPr>
          <w:spacing w:val="-8"/>
        </w:rPr>
        <w:t xml:space="preserve"> </w:t>
      </w:r>
      <w:r>
        <w:t>nefinancijske</w:t>
      </w:r>
    </w:p>
    <w:p w14:paraId="51E62770" w14:textId="77777777" w:rsidR="00912CD1" w:rsidRDefault="00690EF0">
      <w:pPr>
        <w:pStyle w:val="Tijeloteksta"/>
        <w:spacing w:before="2" w:line="249" w:lineRule="exact"/>
        <w:ind w:left="536"/>
      </w:pPr>
      <w:r>
        <w:t>imovine</w:t>
      </w:r>
      <w:r>
        <w:rPr>
          <w:spacing w:val="-1"/>
        </w:rPr>
        <w:t xml:space="preserve"> </w:t>
      </w:r>
      <w:r>
        <w:t>i</w:t>
      </w:r>
      <w:r>
        <w:rPr>
          <w:spacing w:val="-7"/>
        </w:rPr>
        <w:t xml:space="preserve"> </w:t>
      </w:r>
      <w:r>
        <w:t>naknade</w:t>
      </w:r>
      <w:r>
        <w:rPr>
          <w:spacing w:val="-1"/>
        </w:rPr>
        <w:t xml:space="preserve"> </w:t>
      </w:r>
      <w:r>
        <w:t>s</w:t>
      </w:r>
      <w:r>
        <w:rPr>
          <w:spacing w:val="-6"/>
        </w:rPr>
        <w:t xml:space="preserve"> </w:t>
      </w:r>
      <w:r>
        <w:t>naslova</w:t>
      </w:r>
      <w:r>
        <w:rPr>
          <w:spacing w:val="-4"/>
        </w:rPr>
        <w:t xml:space="preserve"> </w:t>
      </w:r>
      <w:r>
        <w:t>osiguranja</w:t>
      </w:r>
      <w:r>
        <w:rPr>
          <w:spacing w:val="-4"/>
        </w:rPr>
        <w:t xml:space="preserve"> </w:t>
      </w:r>
      <w:r>
        <w:t>te</w:t>
      </w:r>
      <w:r>
        <w:rPr>
          <w:spacing w:val="-5"/>
        </w:rPr>
        <w:t xml:space="preserve"> </w:t>
      </w:r>
      <w:r>
        <w:t>namjenski</w:t>
      </w:r>
      <w:r>
        <w:rPr>
          <w:spacing w:val="-2"/>
        </w:rPr>
        <w:t xml:space="preserve"> </w:t>
      </w:r>
      <w:r>
        <w:t>primici.</w:t>
      </w:r>
    </w:p>
    <w:p w14:paraId="0583D626" w14:textId="77777777" w:rsidR="00912CD1" w:rsidRDefault="00690EF0">
      <w:pPr>
        <w:pStyle w:val="Tijeloteksta"/>
        <w:spacing w:line="244" w:lineRule="auto"/>
        <w:ind w:left="536" w:right="114"/>
        <w:jc w:val="both"/>
      </w:pPr>
      <w:r>
        <w:rPr>
          <w:b/>
        </w:rPr>
        <w:t xml:space="preserve">Izvor financiranja opći prihodi i primici (nenamjenski) </w:t>
      </w:r>
      <w:r>
        <w:t>čine prihodi koji se ostvaruju temeljem posebnog propisa kojim za prikupljene prihode</w:t>
      </w:r>
      <w:r>
        <w:rPr>
          <w:spacing w:val="-59"/>
        </w:rPr>
        <w:t xml:space="preserve"> </w:t>
      </w:r>
      <w:r>
        <w:rPr>
          <w:spacing w:val="-1"/>
        </w:rPr>
        <w:t>nije</w:t>
      </w:r>
      <w:r>
        <w:rPr>
          <w:spacing w:val="-7"/>
        </w:rPr>
        <w:t xml:space="preserve"> </w:t>
      </w:r>
      <w:r>
        <w:rPr>
          <w:spacing w:val="-1"/>
        </w:rPr>
        <w:t>definirana</w:t>
      </w:r>
      <w:r>
        <w:rPr>
          <w:spacing w:val="-12"/>
        </w:rPr>
        <w:t xml:space="preserve"> </w:t>
      </w:r>
      <w:r>
        <w:rPr>
          <w:spacing w:val="-1"/>
        </w:rPr>
        <w:t>namjena</w:t>
      </w:r>
      <w:r>
        <w:rPr>
          <w:spacing w:val="-11"/>
        </w:rPr>
        <w:t xml:space="preserve"> </w:t>
      </w:r>
      <w:r>
        <w:rPr>
          <w:spacing w:val="-1"/>
        </w:rPr>
        <w:t>korištenja.</w:t>
      </w:r>
      <w:r>
        <w:rPr>
          <w:spacing w:val="-8"/>
        </w:rPr>
        <w:t xml:space="preserve"> </w:t>
      </w:r>
      <w:r>
        <w:rPr>
          <w:spacing w:val="-1"/>
        </w:rPr>
        <w:t>Ovaj</w:t>
      </w:r>
      <w:r>
        <w:rPr>
          <w:spacing w:val="-9"/>
        </w:rPr>
        <w:t xml:space="preserve"> </w:t>
      </w:r>
      <w:r>
        <w:rPr>
          <w:spacing w:val="-1"/>
        </w:rPr>
        <w:t>izvor</w:t>
      </w:r>
      <w:r>
        <w:rPr>
          <w:spacing w:val="-15"/>
        </w:rPr>
        <w:t xml:space="preserve"> </w:t>
      </w:r>
      <w:r>
        <w:rPr>
          <w:spacing w:val="-1"/>
        </w:rPr>
        <w:t>financiranja</w:t>
      </w:r>
      <w:r>
        <w:rPr>
          <w:spacing w:val="-7"/>
        </w:rPr>
        <w:t xml:space="preserve"> </w:t>
      </w:r>
      <w:r>
        <w:t>čine:</w:t>
      </w:r>
      <w:r>
        <w:rPr>
          <w:spacing w:val="-12"/>
        </w:rPr>
        <w:t xml:space="preserve"> </w:t>
      </w:r>
      <w:r>
        <w:t>prihodi</w:t>
      </w:r>
      <w:r>
        <w:rPr>
          <w:spacing w:val="-10"/>
        </w:rPr>
        <w:t xml:space="preserve"> </w:t>
      </w:r>
      <w:r>
        <w:t>od</w:t>
      </w:r>
      <w:r>
        <w:rPr>
          <w:spacing w:val="-11"/>
        </w:rPr>
        <w:t xml:space="preserve"> </w:t>
      </w:r>
      <w:r>
        <w:t>poreza,</w:t>
      </w:r>
      <w:r>
        <w:rPr>
          <w:spacing w:val="-8"/>
        </w:rPr>
        <w:t xml:space="preserve"> </w:t>
      </w:r>
      <w:r>
        <w:t>prihodi</w:t>
      </w:r>
      <w:r>
        <w:rPr>
          <w:spacing w:val="-10"/>
        </w:rPr>
        <w:t xml:space="preserve"> </w:t>
      </w:r>
      <w:r>
        <w:t>od</w:t>
      </w:r>
      <w:r>
        <w:rPr>
          <w:spacing w:val="-11"/>
        </w:rPr>
        <w:t xml:space="preserve"> </w:t>
      </w:r>
      <w:r>
        <w:t>financijske</w:t>
      </w:r>
      <w:r>
        <w:rPr>
          <w:spacing w:val="-7"/>
        </w:rPr>
        <w:t xml:space="preserve"> </w:t>
      </w:r>
      <w:r>
        <w:t>imovine,</w:t>
      </w:r>
      <w:r>
        <w:rPr>
          <w:spacing w:val="-7"/>
        </w:rPr>
        <w:t xml:space="preserve"> </w:t>
      </w:r>
      <w:r>
        <w:t>prihodi</w:t>
      </w:r>
      <w:r>
        <w:rPr>
          <w:spacing w:val="5"/>
        </w:rPr>
        <w:t xml:space="preserve"> </w:t>
      </w:r>
      <w:r>
        <w:t>od</w:t>
      </w:r>
      <w:r>
        <w:rPr>
          <w:spacing w:val="-11"/>
        </w:rPr>
        <w:t xml:space="preserve"> </w:t>
      </w:r>
      <w:r>
        <w:t>nefinancijske</w:t>
      </w:r>
      <w:r>
        <w:rPr>
          <w:spacing w:val="-7"/>
        </w:rPr>
        <w:t xml:space="preserve"> </w:t>
      </w:r>
      <w:r>
        <w:t>imovine,</w:t>
      </w:r>
      <w:r>
        <w:rPr>
          <w:spacing w:val="1"/>
        </w:rPr>
        <w:t xml:space="preserve"> </w:t>
      </w:r>
      <w:r>
        <w:t>prihodi</w:t>
      </w:r>
      <w:r>
        <w:rPr>
          <w:spacing w:val="-1"/>
        </w:rPr>
        <w:t xml:space="preserve"> </w:t>
      </w:r>
      <w:r>
        <w:t>od</w:t>
      </w:r>
      <w:r>
        <w:rPr>
          <w:spacing w:val="-2"/>
        </w:rPr>
        <w:t xml:space="preserve"> </w:t>
      </w:r>
      <w:r>
        <w:t>upravnih</w:t>
      </w:r>
      <w:r>
        <w:rPr>
          <w:spacing w:val="1"/>
        </w:rPr>
        <w:t xml:space="preserve"> </w:t>
      </w:r>
      <w:r>
        <w:t>i</w:t>
      </w:r>
      <w:r>
        <w:rPr>
          <w:spacing w:val="-5"/>
        </w:rPr>
        <w:t xml:space="preserve"> </w:t>
      </w:r>
      <w:r>
        <w:t>administrativnih</w:t>
      </w:r>
      <w:r>
        <w:rPr>
          <w:spacing w:val="-3"/>
        </w:rPr>
        <w:t xml:space="preserve"> </w:t>
      </w:r>
      <w:r>
        <w:t>pristojbi,</w:t>
      </w:r>
      <w:r>
        <w:rPr>
          <w:spacing w:val="-3"/>
        </w:rPr>
        <w:t xml:space="preserve"> </w:t>
      </w:r>
      <w:r>
        <w:t>prihodi</w:t>
      </w:r>
      <w:r>
        <w:rPr>
          <w:spacing w:val="-6"/>
        </w:rPr>
        <w:t xml:space="preserve"> </w:t>
      </w:r>
      <w:r>
        <w:t>od</w:t>
      </w:r>
      <w:r>
        <w:rPr>
          <w:spacing w:val="2"/>
        </w:rPr>
        <w:t xml:space="preserve"> </w:t>
      </w:r>
      <w:r>
        <w:t>kazni</w:t>
      </w:r>
      <w:r>
        <w:rPr>
          <w:spacing w:val="-1"/>
        </w:rPr>
        <w:t xml:space="preserve"> </w:t>
      </w:r>
      <w:r>
        <w:t>te</w:t>
      </w:r>
      <w:r>
        <w:rPr>
          <w:spacing w:val="-2"/>
        </w:rPr>
        <w:t xml:space="preserve"> </w:t>
      </w:r>
      <w:r>
        <w:t>primici od</w:t>
      </w:r>
      <w:r>
        <w:rPr>
          <w:spacing w:val="-3"/>
        </w:rPr>
        <w:t xml:space="preserve"> </w:t>
      </w:r>
      <w:r>
        <w:t>financijske</w:t>
      </w:r>
      <w:r>
        <w:rPr>
          <w:spacing w:val="2"/>
        </w:rPr>
        <w:t xml:space="preserve"> </w:t>
      </w:r>
      <w:r>
        <w:t>imovine.</w:t>
      </w:r>
    </w:p>
    <w:p w14:paraId="2DBB16D8" w14:textId="77777777" w:rsidR="00912CD1" w:rsidRDefault="00690EF0">
      <w:pPr>
        <w:spacing w:line="238" w:lineRule="exact"/>
        <w:ind w:left="536"/>
        <w:jc w:val="both"/>
      </w:pPr>
      <w:r>
        <w:rPr>
          <w:b/>
        </w:rPr>
        <w:lastRenderedPageBreak/>
        <w:t>Izvor</w:t>
      </w:r>
      <w:r>
        <w:rPr>
          <w:b/>
          <w:spacing w:val="1"/>
        </w:rPr>
        <w:t xml:space="preserve"> </w:t>
      </w:r>
      <w:r>
        <w:rPr>
          <w:b/>
        </w:rPr>
        <w:t>financiranja prihodi</w:t>
      </w:r>
      <w:r>
        <w:rPr>
          <w:b/>
          <w:spacing w:val="-2"/>
        </w:rPr>
        <w:t xml:space="preserve"> </w:t>
      </w:r>
      <w:r>
        <w:rPr>
          <w:b/>
        </w:rPr>
        <w:t>za</w:t>
      </w:r>
      <w:r>
        <w:rPr>
          <w:b/>
          <w:spacing w:val="3"/>
        </w:rPr>
        <w:t xml:space="preserve"> </w:t>
      </w:r>
      <w:r>
        <w:rPr>
          <w:b/>
        </w:rPr>
        <w:t>posebne</w:t>
      </w:r>
      <w:r>
        <w:rPr>
          <w:b/>
          <w:spacing w:val="-1"/>
        </w:rPr>
        <w:t xml:space="preserve"> </w:t>
      </w:r>
      <w:r>
        <w:rPr>
          <w:b/>
        </w:rPr>
        <w:t>namjene</w:t>
      </w:r>
      <w:r>
        <w:rPr>
          <w:b/>
          <w:spacing w:val="4"/>
        </w:rPr>
        <w:t xml:space="preserve"> </w:t>
      </w:r>
      <w:r>
        <w:t>uključuje</w:t>
      </w:r>
      <w:r>
        <w:rPr>
          <w:spacing w:val="-1"/>
        </w:rPr>
        <w:t xml:space="preserve"> </w:t>
      </w:r>
      <w:r>
        <w:t>prihode</w:t>
      </w:r>
      <w:r>
        <w:rPr>
          <w:spacing w:val="3"/>
        </w:rPr>
        <w:t xml:space="preserve"> </w:t>
      </w:r>
      <w:r>
        <w:t>kojih</w:t>
      </w:r>
      <w:r>
        <w:rPr>
          <w:spacing w:val="4"/>
        </w:rPr>
        <w:t xml:space="preserve"> </w:t>
      </w:r>
      <w:r>
        <w:t>su</w:t>
      </w:r>
      <w:r>
        <w:rPr>
          <w:spacing w:val="3"/>
        </w:rPr>
        <w:t xml:space="preserve"> </w:t>
      </w:r>
      <w:r>
        <w:t>korištenje</w:t>
      </w:r>
      <w:r>
        <w:rPr>
          <w:spacing w:val="4"/>
        </w:rPr>
        <w:t xml:space="preserve"> </w:t>
      </w:r>
      <w:r>
        <w:t>i</w:t>
      </w:r>
      <w:r>
        <w:rPr>
          <w:spacing w:val="-4"/>
        </w:rPr>
        <w:t xml:space="preserve"> </w:t>
      </w:r>
      <w:r>
        <w:t>namjena</w:t>
      </w:r>
      <w:r>
        <w:rPr>
          <w:spacing w:val="-1"/>
        </w:rPr>
        <w:t xml:space="preserve"> </w:t>
      </w:r>
      <w:r>
        <w:t>utvrđeni</w:t>
      </w:r>
      <w:r>
        <w:rPr>
          <w:spacing w:val="-3"/>
        </w:rPr>
        <w:t xml:space="preserve"> </w:t>
      </w:r>
      <w:r>
        <w:t>posebnim</w:t>
      </w:r>
      <w:r>
        <w:rPr>
          <w:spacing w:val="1"/>
        </w:rPr>
        <w:t xml:space="preserve"> </w:t>
      </w:r>
      <w:r>
        <w:t>zakonima</w:t>
      </w:r>
      <w:r>
        <w:rPr>
          <w:spacing w:val="3"/>
        </w:rPr>
        <w:t xml:space="preserve"> </w:t>
      </w:r>
      <w:r>
        <w:t>i</w:t>
      </w:r>
      <w:r>
        <w:rPr>
          <w:spacing w:val="-3"/>
        </w:rPr>
        <w:t xml:space="preserve"> </w:t>
      </w:r>
      <w:r>
        <w:t>propisima.</w:t>
      </w:r>
      <w:r>
        <w:rPr>
          <w:spacing w:val="-1"/>
        </w:rPr>
        <w:t xml:space="preserve"> </w:t>
      </w:r>
      <w:r>
        <w:t>Ovaj</w:t>
      </w:r>
    </w:p>
    <w:p w14:paraId="7D68284B" w14:textId="77777777" w:rsidR="00912CD1" w:rsidRDefault="00690EF0">
      <w:pPr>
        <w:pStyle w:val="Tijeloteksta"/>
        <w:spacing w:before="2"/>
        <w:ind w:left="536"/>
        <w:jc w:val="both"/>
      </w:pPr>
      <w:r>
        <w:t>izvor</w:t>
      </w:r>
      <w:r>
        <w:rPr>
          <w:spacing w:val="-4"/>
        </w:rPr>
        <w:t xml:space="preserve"> </w:t>
      </w:r>
      <w:r>
        <w:t>financiranja</w:t>
      </w:r>
      <w:r>
        <w:rPr>
          <w:spacing w:val="-1"/>
        </w:rPr>
        <w:t xml:space="preserve"> </w:t>
      </w:r>
      <w:r>
        <w:t>čine</w:t>
      </w:r>
      <w:r>
        <w:rPr>
          <w:spacing w:val="4"/>
        </w:rPr>
        <w:t xml:space="preserve"> </w:t>
      </w:r>
      <w:r>
        <w:t>sljedeće</w:t>
      </w:r>
      <w:r>
        <w:rPr>
          <w:spacing w:val="9"/>
        </w:rPr>
        <w:t xml:space="preserve"> </w:t>
      </w:r>
      <w:r>
        <w:t>vrste</w:t>
      </w:r>
      <w:r>
        <w:rPr>
          <w:spacing w:val="-1"/>
        </w:rPr>
        <w:t xml:space="preserve"> </w:t>
      </w:r>
      <w:r>
        <w:t>prihoda:</w:t>
      </w:r>
      <w:r>
        <w:rPr>
          <w:spacing w:val="63"/>
        </w:rPr>
        <w:t xml:space="preserve"> </w:t>
      </w:r>
      <w:r>
        <w:t>komunalni</w:t>
      </w:r>
      <w:r>
        <w:rPr>
          <w:spacing w:val="1"/>
        </w:rPr>
        <w:t xml:space="preserve"> </w:t>
      </w:r>
      <w:r>
        <w:t>doprinos,</w:t>
      </w:r>
      <w:r>
        <w:rPr>
          <w:spacing w:val="-1"/>
        </w:rPr>
        <w:t xml:space="preserve"> </w:t>
      </w:r>
      <w:r>
        <w:t>komunalna</w:t>
      </w:r>
      <w:r>
        <w:rPr>
          <w:spacing w:val="-1"/>
        </w:rPr>
        <w:t xml:space="preserve"> </w:t>
      </w:r>
      <w:r>
        <w:t>naknada,</w:t>
      </w:r>
      <w:r>
        <w:rPr>
          <w:spacing w:val="8"/>
        </w:rPr>
        <w:t xml:space="preserve"> </w:t>
      </w:r>
      <w:r>
        <w:t>grobna</w:t>
      </w:r>
      <w:r>
        <w:rPr>
          <w:spacing w:val="-1"/>
        </w:rPr>
        <w:t xml:space="preserve"> </w:t>
      </w:r>
      <w:r>
        <w:t>naknada,</w:t>
      </w:r>
      <w:r>
        <w:rPr>
          <w:spacing w:val="2"/>
        </w:rPr>
        <w:t xml:space="preserve"> </w:t>
      </w:r>
      <w:r>
        <w:t>vodni</w:t>
      </w:r>
      <w:r>
        <w:rPr>
          <w:spacing w:val="-3"/>
        </w:rPr>
        <w:t xml:space="preserve"> </w:t>
      </w:r>
      <w:r>
        <w:t>doprinos,</w:t>
      </w:r>
      <w:r>
        <w:rPr>
          <w:spacing w:val="-1"/>
        </w:rPr>
        <w:t xml:space="preserve"> </w:t>
      </w:r>
      <w:r>
        <w:t>naknade</w:t>
      </w:r>
      <w:r>
        <w:rPr>
          <w:spacing w:val="-1"/>
        </w:rPr>
        <w:t xml:space="preserve"> </w:t>
      </w:r>
      <w:r>
        <w:t>od</w:t>
      </w:r>
      <w:r>
        <w:rPr>
          <w:spacing w:val="-1"/>
        </w:rPr>
        <w:t xml:space="preserve"> </w:t>
      </w:r>
      <w:r>
        <w:t>zakupa</w:t>
      </w:r>
      <w:r>
        <w:rPr>
          <w:spacing w:val="4"/>
        </w:rPr>
        <w:t xml:space="preserve"> </w:t>
      </w:r>
      <w:r>
        <w:t>i</w:t>
      </w:r>
    </w:p>
    <w:p w14:paraId="42054D19" w14:textId="77777777" w:rsidR="00912CD1" w:rsidRDefault="00690EF0">
      <w:pPr>
        <w:pStyle w:val="Tijeloteksta"/>
        <w:spacing w:before="96" w:line="237" w:lineRule="auto"/>
        <w:ind w:left="536" w:right="112"/>
        <w:jc w:val="both"/>
      </w:pPr>
      <w:r>
        <w:t>prodaje poljoprivrednog zemljišta, prihodi od promjene namjene poljoprivrednog zemljišta, naknade za ozakonjenje nezakonito izgrađene</w:t>
      </w:r>
      <w:r>
        <w:rPr>
          <w:spacing w:val="1"/>
        </w:rPr>
        <w:t xml:space="preserve"> </w:t>
      </w:r>
      <w:r>
        <w:t>građevine</w:t>
      </w:r>
      <w:r>
        <w:rPr>
          <w:spacing w:val="1"/>
        </w:rPr>
        <w:t xml:space="preserve"> </w:t>
      </w:r>
      <w:r>
        <w:t>te</w:t>
      </w:r>
      <w:r>
        <w:rPr>
          <w:spacing w:val="-2"/>
        </w:rPr>
        <w:t xml:space="preserve"> </w:t>
      </w:r>
      <w:r>
        <w:t>prihodi od</w:t>
      </w:r>
      <w:r>
        <w:rPr>
          <w:spacing w:val="-3"/>
        </w:rPr>
        <w:t xml:space="preserve"> </w:t>
      </w:r>
      <w:r>
        <w:t>prodaje</w:t>
      </w:r>
      <w:r>
        <w:rPr>
          <w:spacing w:val="-2"/>
        </w:rPr>
        <w:t xml:space="preserve"> </w:t>
      </w:r>
      <w:r>
        <w:t>državnih</w:t>
      </w:r>
      <w:r>
        <w:rPr>
          <w:spacing w:val="-2"/>
        </w:rPr>
        <w:t xml:space="preserve"> </w:t>
      </w:r>
      <w:r>
        <w:t>kuća</w:t>
      </w:r>
      <w:r>
        <w:rPr>
          <w:spacing w:val="1"/>
        </w:rPr>
        <w:t xml:space="preserve"> </w:t>
      </w:r>
      <w:r>
        <w:t>na</w:t>
      </w:r>
      <w:r>
        <w:rPr>
          <w:spacing w:val="-2"/>
        </w:rPr>
        <w:t xml:space="preserve"> </w:t>
      </w:r>
      <w:r>
        <w:t>području</w:t>
      </w:r>
      <w:r>
        <w:rPr>
          <w:spacing w:val="-2"/>
        </w:rPr>
        <w:t xml:space="preserve"> </w:t>
      </w:r>
      <w:r>
        <w:t>posebne</w:t>
      </w:r>
      <w:r>
        <w:rPr>
          <w:spacing w:val="2"/>
        </w:rPr>
        <w:t xml:space="preserve"> </w:t>
      </w:r>
      <w:r>
        <w:t>državne</w:t>
      </w:r>
      <w:r>
        <w:rPr>
          <w:spacing w:val="1"/>
        </w:rPr>
        <w:t xml:space="preserve"> </w:t>
      </w:r>
      <w:r>
        <w:t>skrbi.</w:t>
      </w:r>
    </w:p>
    <w:p w14:paraId="606B8615" w14:textId="77777777" w:rsidR="00912CD1" w:rsidRDefault="00690EF0">
      <w:pPr>
        <w:pStyle w:val="Tijeloteksta"/>
        <w:spacing w:line="244" w:lineRule="auto"/>
        <w:ind w:left="536" w:right="136"/>
        <w:jc w:val="both"/>
      </w:pPr>
      <w:r>
        <w:rPr>
          <w:b/>
        </w:rPr>
        <w:t xml:space="preserve">Izvor financiranja pomoći </w:t>
      </w:r>
      <w:r>
        <w:t>čine prihodi ostvareni od inozemnih vlada, od međunarodnih organizacija te institucija i tijela EU, prihodi iz drugih</w:t>
      </w:r>
      <w:r>
        <w:rPr>
          <w:spacing w:val="1"/>
        </w:rPr>
        <w:t xml:space="preserve"> </w:t>
      </w:r>
      <w:r>
        <w:t>proračuna,</w:t>
      </w:r>
      <w:r>
        <w:rPr>
          <w:spacing w:val="1"/>
        </w:rPr>
        <w:t xml:space="preserve"> </w:t>
      </w:r>
      <w:r>
        <w:t>te</w:t>
      </w:r>
      <w:r>
        <w:rPr>
          <w:spacing w:val="-2"/>
        </w:rPr>
        <w:t xml:space="preserve"> </w:t>
      </w:r>
      <w:r>
        <w:t>ostalih</w:t>
      </w:r>
      <w:r>
        <w:rPr>
          <w:spacing w:val="2"/>
        </w:rPr>
        <w:t xml:space="preserve"> </w:t>
      </w:r>
      <w:r>
        <w:t>subjekata</w:t>
      </w:r>
      <w:r>
        <w:rPr>
          <w:spacing w:val="-2"/>
        </w:rPr>
        <w:t xml:space="preserve"> </w:t>
      </w:r>
      <w:r>
        <w:t>unutar</w:t>
      </w:r>
      <w:r>
        <w:rPr>
          <w:spacing w:val="-6"/>
        </w:rPr>
        <w:t xml:space="preserve"> </w:t>
      </w:r>
      <w:r>
        <w:t>općeg</w:t>
      </w:r>
      <w:r>
        <w:rPr>
          <w:spacing w:val="7"/>
        </w:rPr>
        <w:t xml:space="preserve"> </w:t>
      </w:r>
      <w:r>
        <w:t>proračuna.</w:t>
      </w:r>
    </w:p>
    <w:p w14:paraId="1803B0D8" w14:textId="77777777" w:rsidR="00912CD1" w:rsidRDefault="00690EF0">
      <w:pPr>
        <w:pStyle w:val="Tijeloteksta"/>
        <w:spacing w:line="242" w:lineRule="auto"/>
        <w:ind w:left="536" w:right="123"/>
        <w:jc w:val="both"/>
      </w:pPr>
      <w:r>
        <w:rPr>
          <w:b/>
        </w:rPr>
        <w:t xml:space="preserve">Izvor financiranja donacije </w:t>
      </w:r>
      <w:r>
        <w:t>su novčana sredstva koja bez obveze vraćanja u proračun proračunski korisnici dobiju od pravnih i fizičkih osoba</w:t>
      </w:r>
      <w:r>
        <w:rPr>
          <w:spacing w:val="1"/>
        </w:rPr>
        <w:t xml:space="preserve"> </w:t>
      </w:r>
      <w:r>
        <w:t>izvan</w:t>
      </w:r>
      <w:r>
        <w:rPr>
          <w:spacing w:val="-5"/>
        </w:rPr>
        <w:t xml:space="preserve"> </w:t>
      </w:r>
      <w:r>
        <w:t>opće</w:t>
      </w:r>
      <w:r>
        <w:rPr>
          <w:spacing w:val="-5"/>
        </w:rPr>
        <w:t xml:space="preserve"> </w:t>
      </w:r>
      <w:r>
        <w:t>države.</w:t>
      </w:r>
      <w:r>
        <w:rPr>
          <w:spacing w:val="-6"/>
        </w:rPr>
        <w:t xml:space="preserve"> </w:t>
      </w:r>
      <w:r>
        <w:t>Ovaj</w:t>
      </w:r>
      <w:r>
        <w:rPr>
          <w:spacing w:val="-3"/>
        </w:rPr>
        <w:t xml:space="preserve"> </w:t>
      </w:r>
      <w:r>
        <w:t>izvor</w:t>
      </w:r>
      <w:r>
        <w:rPr>
          <w:spacing w:val="-9"/>
        </w:rPr>
        <w:t xml:space="preserve"> </w:t>
      </w:r>
      <w:r>
        <w:t>financiranja</w:t>
      </w:r>
      <w:r>
        <w:rPr>
          <w:spacing w:val="-1"/>
        </w:rPr>
        <w:t xml:space="preserve"> </w:t>
      </w:r>
      <w:r>
        <w:t>čine</w:t>
      </w:r>
      <w:r>
        <w:rPr>
          <w:spacing w:val="-5"/>
        </w:rPr>
        <w:t xml:space="preserve"> </w:t>
      </w:r>
      <w:r>
        <w:t>prihodi</w:t>
      </w:r>
      <w:r>
        <w:rPr>
          <w:spacing w:val="-3"/>
        </w:rPr>
        <w:t xml:space="preserve"> </w:t>
      </w:r>
      <w:r>
        <w:t>od</w:t>
      </w:r>
      <w:r>
        <w:rPr>
          <w:spacing w:val="-5"/>
        </w:rPr>
        <w:t xml:space="preserve"> </w:t>
      </w:r>
      <w:r>
        <w:t>tekućih</w:t>
      </w:r>
      <w:r>
        <w:rPr>
          <w:spacing w:val="-5"/>
        </w:rPr>
        <w:t xml:space="preserve"> </w:t>
      </w:r>
      <w:r>
        <w:t>i</w:t>
      </w:r>
      <w:r>
        <w:rPr>
          <w:spacing w:val="-3"/>
        </w:rPr>
        <w:t xml:space="preserve"> </w:t>
      </w:r>
      <w:r>
        <w:t>kapitalnih</w:t>
      </w:r>
      <w:r>
        <w:rPr>
          <w:spacing w:val="-5"/>
        </w:rPr>
        <w:t xml:space="preserve"> </w:t>
      </w:r>
      <w:r>
        <w:t>donacija</w:t>
      </w:r>
      <w:r>
        <w:rPr>
          <w:spacing w:val="-5"/>
        </w:rPr>
        <w:t xml:space="preserve"> </w:t>
      </w:r>
      <w:r>
        <w:t>ostvarenih</w:t>
      </w:r>
      <w:r>
        <w:rPr>
          <w:spacing w:val="-5"/>
        </w:rPr>
        <w:t xml:space="preserve"> </w:t>
      </w:r>
      <w:r>
        <w:t>od</w:t>
      </w:r>
      <w:r>
        <w:rPr>
          <w:spacing w:val="6"/>
        </w:rPr>
        <w:t xml:space="preserve"> </w:t>
      </w:r>
      <w:r>
        <w:t>neprofitnih</w:t>
      </w:r>
      <w:r>
        <w:rPr>
          <w:spacing w:val="-5"/>
        </w:rPr>
        <w:t xml:space="preserve"> </w:t>
      </w:r>
      <w:r>
        <w:t>organizacija,</w:t>
      </w:r>
      <w:r>
        <w:rPr>
          <w:spacing w:val="-6"/>
        </w:rPr>
        <w:t xml:space="preserve"> </w:t>
      </w:r>
      <w:r>
        <w:t>trgovačkih</w:t>
      </w:r>
      <w:r>
        <w:rPr>
          <w:spacing w:val="-5"/>
        </w:rPr>
        <w:t xml:space="preserve"> </w:t>
      </w:r>
      <w:r>
        <w:t>društava</w:t>
      </w:r>
      <w:r>
        <w:rPr>
          <w:spacing w:val="-59"/>
        </w:rPr>
        <w:t xml:space="preserve"> </w:t>
      </w:r>
      <w:r>
        <w:t>i</w:t>
      </w:r>
      <w:r>
        <w:rPr>
          <w:spacing w:val="-1"/>
        </w:rPr>
        <w:t xml:space="preserve"> </w:t>
      </w:r>
      <w:r>
        <w:t>ostalih</w:t>
      </w:r>
      <w:r>
        <w:rPr>
          <w:spacing w:val="2"/>
        </w:rPr>
        <w:t xml:space="preserve"> </w:t>
      </w:r>
      <w:r>
        <w:t>subjekata</w:t>
      </w:r>
      <w:r>
        <w:rPr>
          <w:spacing w:val="2"/>
        </w:rPr>
        <w:t xml:space="preserve"> </w:t>
      </w:r>
      <w:r>
        <w:t>izvan</w:t>
      </w:r>
      <w:r>
        <w:rPr>
          <w:spacing w:val="-2"/>
        </w:rPr>
        <w:t xml:space="preserve"> </w:t>
      </w:r>
      <w:r>
        <w:t>opće</w:t>
      </w:r>
      <w:r>
        <w:rPr>
          <w:spacing w:val="-2"/>
        </w:rPr>
        <w:t xml:space="preserve"> </w:t>
      </w:r>
      <w:r>
        <w:t>države.</w:t>
      </w:r>
    </w:p>
    <w:p w14:paraId="60A40072" w14:textId="77777777" w:rsidR="00912CD1" w:rsidRDefault="00690EF0">
      <w:pPr>
        <w:pStyle w:val="Tijeloteksta"/>
        <w:ind w:left="536" w:right="111"/>
        <w:jc w:val="both"/>
      </w:pPr>
      <w:r>
        <w:rPr>
          <w:b/>
        </w:rPr>
        <w:t xml:space="preserve">Izvor financiranja prihodi od prodaje ili zamjene nefinancijske imovine </w:t>
      </w:r>
      <w:r>
        <w:t>i naknade s naslova osiguranja čine sredstva od prodaje i zamjene</w:t>
      </w:r>
      <w:r>
        <w:rPr>
          <w:spacing w:val="1"/>
        </w:rPr>
        <w:t xml:space="preserve"> </w:t>
      </w:r>
      <w:r>
        <w:t>nefinancijske dugotrajne imovine i od nadoknade štete s osnova osiguranja. Ovaj izvor financiranja čine prihodi od prodaje zemljišta i prava</w:t>
      </w:r>
      <w:r>
        <w:rPr>
          <w:spacing w:val="1"/>
        </w:rPr>
        <w:t xml:space="preserve"> </w:t>
      </w:r>
      <w:r>
        <w:t>građenja, prihodi od prodaje stanova i poslovnih prostora u vlasništvu jedinice lokalne samouprave te prihodi od refundacija šteta. Sukladno</w:t>
      </w:r>
      <w:r>
        <w:rPr>
          <w:spacing w:val="1"/>
        </w:rPr>
        <w:t xml:space="preserve"> </w:t>
      </w:r>
      <w:r>
        <w:rPr>
          <w:spacing w:val="-1"/>
        </w:rPr>
        <w:t>Zakonu</w:t>
      </w:r>
      <w:r>
        <w:rPr>
          <w:spacing w:val="-16"/>
        </w:rPr>
        <w:t xml:space="preserve"> </w:t>
      </w:r>
      <w:r>
        <w:rPr>
          <w:spacing w:val="-1"/>
        </w:rPr>
        <w:t>o</w:t>
      </w:r>
      <w:r>
        <w:rPr>
          <w:spacing w:val="-12"/>
        </w:rPr>
        <w:t xml:space="preserve"> </w:t>
      </w:r>
      <w:r>
        <w:rPr>
          <w:spacing w:val="-1"/>
        </w:rPr>
        <w:t>proračunu,</w:t>
      </w:r>
      <w:r>
        <w:rPr>
          <w:spacing w:val="-13"/>
        </w:rPr>
        <w:t xml:space="preserve"> </w:t>
      </w:r>
      <w:r>
        <w:rPr>
          <w:spacing w:val="-1"/>
        </w:rPr>
        <w:t>sredstva</w:t>
      </w:r>
      <w:r>
        <w:rPr>
          <w:spacing w:val="-12"/>
        </w:rPr>
        <w:t xml:space="preserve"> </w:t>
      </w:r>
      <w:r>
        <w:rPr>
          <w:spacing w:val="-1"/>
        </w:rPr>
        <w:t>od</w:t>
      </w:r>
      <w:r>
        <w:rPr>
          <w:spacing w:val="-12"/>
        </w:rPr>
        <w:t xml:space="preserve"> </w:t>
      </w:r>
      <w:r>
        <w:rPr>
          <w:spacing w:val="-1"/>
        </w:rPr>
        <w:t>prodaje</w:t>
      </w:r>
      <w:r>
        <w:rPr>
          <w:spacing w:val="-12"/>
        </w:rPr>
        <w:t xml:space="preserve"> </w:t>
      </w:r>
      <w:r>
        <w:rPr>
          <w:spacing w:val="-1"/>
        </w:rPr>
        <w:t>i</w:t>
      </w:r>
      <w:r>
        <w:rPr>
          <w:spacing w:val="-15"/>
        </w:rPr>
        <w:t xml:space="preserve"> </w:t>
      </w:r>
      <w:r>
        <w:rPr>
          <w:spacing w:val="-1"/>
        </w:rPr>
        <w:t>zamjene</w:t>
      </w:r>
      <w:r>
        <w:rPr>
          <w:spacing w:val="-12"/>
        </w:rPr>
        <w:t xml:space="preserve"> </w:t>
      </w:r>
      <w:r>
        <w:rPr>
          <w:spacing w:val="-1"/>
        </w:rPr>
        <w:t>nefinancijske</w:t>
      </w:r>
      <w:r>
        <w:rPr>
          <w:spacing w:val="-12"/>
        </w:rPr>
        <w:t xml:space="preserve"> </w:t>
      </w:r>
      <w:r>
        <w:t>imovine</w:t>
      </w:r>
      <w:r>
        <w:rPr>
          <w:spacing w:val="-11"/>
        </w:rPr>
        <w:t xml:space="preserve"> </w:t>
      </w:r>
      <w:r>
        <w:t>i</w:t>
      </w:r>
      <w:r>
        <w:rPr>
          <w:spacing w:val="-15"/>
        </w:rPr>
        <w:t xml:space="preserve"> </w:t>
      </w:r>
      <w:r>
        <w:t>refundacije</w:t>
      </w:r>
      <w:r>
        <w:rPr>
          <w:spacing w:val="-12"/>
        </w:rPr>
        <w:t xml:space="preserve"> </w:t>
      </w:r>
      <w:r>
        <w:t>šteta</w:t>
      </w:r>
      <w:r>
        <w:rPr>
          <w:spacing w:val="-12"/>
        </w:rPr>
        <w:t xml:space="preserve"> </w:t>
      </w:r>
      <w:r>
        <w:t>mogu</w:t>
      </w:r>
      <w:r>
        <w:rPr>
          <w:spacing w:val="-12"/>
        </w:rPr>
        <w:t xml:space="preserve"> </w:t>
      </w:r>
      <w:r>
        <w:t>se</w:t>
      </w:r>
      <w:r>
        <w:rPr>
          <w:spacing w:val="-17"/>
        </w:rPr>
        <w:t xml:space="preserve"> </w:t>
      </w:r>
      <w:r>
        <w:t>koristiti</w:t>
      </w:r>
      <w:r>
        <w:rPr>
          <w:spacing w:val="-15"/>
        </w:rPr>
        <w:t xml:space="preserve"> </w:t>
      </w:r>
      <w:r>
        <w:t>samo</w:t>
      </w:r>
      <w:r>
        <w:rPr>
          <w:spacing w:val="-17"/>
        </w:rPr>
        <w:t xml:space="preserve"> </w:t>
      </w:r>
      <w:r>
        <w:t>za</w:t>
      </w:r>
      <w:r>
        <w:rPr>
          <w:spacing w:val="-12"/>
        </w:rPr>
        <w:t xml:space="preserve"> </w:t>
      </w:r>
      <w:r>
        <w:t>kapitalne</w:t>
      </w:r>
      <w:r>
        <w:rPr>
          <w:spacing w:val="-12"/>
        </w:rPr>
        <w:t xml:space="preserve"> </w:t>
      </w:r>
      <w:r>
        <w:t>rashode.</w:t>
      </w:r>
      <w:r>
        <w:rPr>
          <w:spacing w:val="-17"/>
        </w:rPr>
        <w:t xml:space="preserve"> </w:t>
      </w:r>
      <w:r>
        <w:t>Kapitalni</w:t>
      </w:r>
      <w:r>
        <w:rPr>
          <w:spacing w:val="1"/>
        </w:rPr>
        <w:t xml:space="preserve"> </w:t>
      </w:r>
      <w:r>
        <w:t>rashodi su: rashodi za nabavu nefinancijske imovine, rashodi za održavanje nefinancijske imovine, kapitalne pomoći koje se daju trgovačkim</w:t>
      </w:r>
      <w:r>
        <w:rPr>
          <w:spacing w:val="1"/>
        </w:rPr>
        <w:t xml:space="preserve"> </w:t>
      </w:r>
      <w:r>
        <w:t>društvima u kojima država, odnosno jedinica lokalne i područne (regionalne) samouprave ima odlučujući utjecaj na upravljanje</w:t>
      </w:r>
      <w:r>
        <w:rPr>
          <w:spacing w:val="1"/>
        </w:rPr>
        <w:t xml:space="preserve"> </w:t>
      </w:r>
      <w:r>
        <w:t>za nabavu</w:t>
      </w:r>
      <w:r>
        <w:rPr>
          <w:spacing w:val="1"/>
        </w:rPr>
        <w:t xml:space="preserve"> </w:t>
      </w:r>
      <w:r>
        <w:t>nefinancijske</w:t>
      </w:r>
      <w:r>
        <w:rPr>
          <w:spacing w:val="1"/>
        </w:rPr>
        <w:t xml:space="preserve"> </w:t>
      </w:r>
      <w:r>
        <w:t>imovine</w:t>
      </w:r>
      <w:r>
        <w:rPr>
          <w:spacing w:val="-2"/>
        </w:rPr>
        <w:t xml:space="preserve"> </w:t>
      </w:r>
      <w:r>
        <w:t>i</w:t>
      </w:r>
      <w:r>
        <w:rPr>
          <w:spacing w:val="-1"/>
        </w:rPr>
        <w:t xml:space="preserve"> </w:t>
      </w:r>
      <w:r>
        <w:t>dodatna</w:t>
      </w:r>
      <w:r>
        <w:rPr>
          <w:spacing w:val="-2"/>
        </w:rPr>
        <w:t xml:space="preserve"> </w:t>
      </w:r>
      <w:r>
        <w:t>ulaganja</w:t>
      </w:r>
      <w:r>
        <w:rPr>
          <w:spacing w:val="-3"/>
        </w:rPr>
        <w:t xml:space="preserve"> </w:t>
      </w:r>
      <w:r>
        <w:t>u</w:t>
      </w:r>
      <w:r>
        <w:rPr>
          <w:spacing w:val="-2"/>
        </w:rPr>
        <w:t xml:space="preserve"> </w:t>
      </w:r>
      <w:r>
        <w:t>nefinancijsku</w:t>
      </w:r>
      <w:r>
        <w:rPr>
          <w:spacing w:val="1"/>
        </w:rPr>
        <w:t xml:space="preserve"> </w:t>
      </w:r>
      <w:r>
        <w:t>imovinu</w:t>
      </w:r>
      <w:r>
        <w:rPr>
          <w:spacing w:val="-2"/>
        </w:rPr>
        <w:t xml:space="preserve"> </w:t>
      </w:r>
      <w:r>
        <w:t>te</w:t>
      </w:r>
      <w:r>
        <w:rPr>
          <w:spacing w:val="-3"/>
        </w:rPr>
        <w:t xml:space="preserve"> </w:t>
      </w:r>
      <w:r>
        <w:t>ulaganja</w:t>
      </w:r>
      <w:r>
        <w:rPr>
          <w:spacing w:val="-2"/>
        </w:rPr>
        <w:t xml:space="preserve"> </w:t>
      </w:r>
      <w:r>
        <w:t>u</w:t>
      </w:r>
      <w:r>
        <w:rPr>
          <w:spacing w:val="-3"/>
        </w:rPr>
        <w:t xml:space="preserve"> </w:t>
      </w:r>
      <w:r>
        <w:t>dionice</w:t>
      </w:r>
      <w:r>
        <w:rPr>
          <w:spacing w:val="2"/>
        </w:rPr>
        <w:t xml:space="preserve"> </w:t>
      </w:r>
      <w:r>
        <w:t>i</w:t>
      </w:r>
      <w:r>
        <w:rPr>
          <w:spacing w:val="-5"/>
        </w:rPr>
        <w:t xml:space="preserve"> </w:t>
      </w:r>
      <w:r>
        <w:t>udjele</w:t>
      </w:r>
      <w:r>
        <w:rPr>
          <w:spacing w:val="-3"/>
        </w:rPr>
        <w:t xml:space="preserve"> </w:t>
      </w:r>
      <w:r>
        <w:t>trgovačkih</w:t>
      </w:r>
      <w:r>
        <w:rPr>
          <w:spacing w:val="-2"/>
        </w:rPr>
        <w:t xml:space="preserve"> </w:t>
      </w:r>
      <w:r>
        <w:t>društava.</w:t>
      </w:r>
    </w:p>
    <w:p w14:paraId="0EB1F52D" w14:textId="77777777" w:rsidR="00912CD1" w:rsidRDefault="00690EF0">
      <w:pPr>
        <w:pStyle w:val="Tijeloteksta"/>
        <w:ind w:left="536"/>
        <w:jc w:val="both"/>
      </w:pPr>
      <w:r>
        <w:t>U</w:t>
      </w:r>
      <w:r>
        <w:rPr>
          <w:spacing w:val="-4"/>
        </w:rPr>
        <w:t xml:space="preserve"> </w:t>
      </w:r>
      <w:r>
        <w:t>nastavku</w:t>
      </w:r>
      <w:r>
        <w:rPr>
          <w:spacing w:val="-2"/>
        </w:rPr>
        <w:t xml:space="preserve"> </w:t>
      </w:r>
      <w:r>
        <w:t>se</w:t>
      </w:r>
      <w:r>
        <w:rPr>
          <w:spacing w:val="-2"/>
        </w:rPr>
        <w:t xml:space="preserve"> </w:t>
      </w:r>
      <w:r>
        <w:t>daje</w:t>
      </w:r>
      <w:r>
        <w:rPr>
          <w:spacing w:val="-6"/>
        </w:rPr>
        <w:t xml:space="preserve"> </w:t>
      </w:r>
      <w:r>
        <w:t>struktura</w:t>
      </w:r>
      <w:r>
        <w:rPr>
          <w:spacing w:val="-6"/>
        </w:rPr>
        <w:t xml:space="preserve"> </w:t>
      </w:r>
      <w:r>
        <w:t>proračuna</w:t>
      </w:r>
      <w:r>
        <w:rPr>
          <w:spacing w:val="-6"/>
        </w:rPr>
        <w:t xml:space="preserve"> </w:t>
      </w:r>
      <w:r>
        <w:t>prema</w:t>
      </w:r>
      <w:r>
        <w:rPr>
          <w:spacing w:val="-2"/>
        </w:rPr>
        <w:t xml:space="preserve"> </w:t>
      </w:r>
      <w:r>
        <w:t>izvorima</w:t>
      </w:r>
      <w:r>
        <w:rPr>
          <w:spacing w:val="-5"/>
        </w:rPr>
        <w:t xml:space="preserve"> </w:t>
      </w:r>
      <w:r>
        <w:t>financiranja:</w:t>
      </w:r>
    </w:p>
    <w:p w14:paraId="5C177811" w14:textId="77777777" w:rsidR="00912CD1" w:rsidRDefault="00912CD1">
      <w:pPr>
        <w:pStyle w:val="Tijeloteksta"/>
        <w:spacing w:before="5"/>
      </w:pPr>
    </w:p>
    <w:p w14:paraId="0B661146" w14:textId="7ADF6CF9" w:rsidR="00912CD1" w:rsidRDefault="00C75F3A">
      <w:pPr>
        <w:pStyle w:val="Tijeloteksta"/>
        <w:spacing w:line="20" w:lineRule="exact"/>
        <w:ind w:left="109"/>
        <w:rPr>
          <w:sz w:val="2"/>
        </w:rPr>
      </w:pPr>
      <w:r>
        <w:rPr>
          <w:noProof/>
          <w:sz w:val="2"/>
        </w:rPr>
        <mc:AlternateContent>
          <mc:Choice Requires="wpg">
            <w:drawing>
              <wp:inline distT="0" distB="0" distL="0" distR="0" wp14:anchorId="2CB5717C" wp14:editId="405AEA68">
                <wp:extent cx="7369175" cy="6350"/>
                <wp:effectExtent l="0" t="0" r="3810" b="3175"/>
                <wp:docPr id="79" name="docshapegroup1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9175" cy="6350"/>
                          <a:chOff x="0" y="0"/>
                          <a:chExt cx="11605" cy="10"/>
                        </a:xfrm>
                      </wpg:grpSpPr>
                      <wps:wsp>
                        <wps:cNvPr id="80" name="docshape165"/>
                        <wps:cNvSpPr>
                          <a:spLocks/>
                        </wps:cNvSpPr>
                        <wps:spPr bwMode="auto">
                          <a:xfrm>
                            <a:off x="0" y="0"/>
                            <a:ext cx="11605" cy="10"/>
                          </a:xfrm>
                          <a:custGeom>
                            <a:avLst/>
                            <a:gdLst>
                              <a:gd name="T0" fmla="*/ 10102 w 11605"/>
                              <a:gd name="T1" fmla="*/ 0 h 10"/>
                              <a:gd name="T2" fmla="*/ 8604 w 11605"/>
                              <a:gd name="T3" fmla="*/ 0 h 10"/>
                              <a:gd name="T4" fmla="*/ 8594 w 11605"/>
                              <a:gd name="T5" fmla="*/ 0 h 10"/>
                              <a:gd name="T6" fmla="*/ 8594 w 11605"/>
                              <a:gd name="T7" fmla="*/ 0 h 10"/>
                              <a:gd name="T8" fmla="*/ 7044 w 11605"/>
                              <a:gd name="T9" fmla="*/ 0 h 10"/>
                              <a:gd name="T10" fmla="*/ 7034 w 11605"/>
                              <a:gd name="T11" fmla="*/ 0 h 10"/>
                              <a:gd name="T12" fmla="*/ 7034 w 11605"/>
                              <a:gd name="T13" fmla="*/ 0 h 10"/>
                              <a:gd name="T14" fmla="*/ 0 w 11605"/>
                              <a:gd name="T15" fmla="*/ 0 h 10"/>
                              <a:gd name="T16" fmla="*/ 0 w 11605"/>
                              <a:gd name="T17" fmla="*/ 10 h 10"/>
                              <a:gd name="T18" fmla="*/ 7034 w 11605"/>
                              <a:gd name="T19" fmla="*/ 10 h 10"/>
                              <a:gd name="T20" fmla="*/ 7034 w 11605"/>
                              <a:gd name="T21" fmla="*/ 10 h 10"/>
                              <a:gd name="T22" fmla="*/ 7044 w 11605"/>
                              <a:gd name="T23" fmla="*/ 10 h 10"/>
                              <a:gd name="T24" fmla="*/ 8594 w 11605"/>
                              <a:gd name="T25" fmla="*/ 10 h 10"/>
                              <a:gd name="T26" fmla="*/ 8594 w 11605"/>
                              <a:gd name="T27" fmla="*/ 10 h 10"/>
                              <a:gd name="T28" fmla="*/ 8604 w 11605"/>
                              <a:gd name="T29" fmla="*/ 10 h 10"/>
                              <a:gd name="T30" fmla="*/ 10102 w 11605"/>
                              <a:gd name="T31" fmla="*/ 10 h 10"/>
                              <a:gd name="T32" fmla="*/ 10102 w 11605"/>
                              <a:gd name="T33" fmla="*/ 0 h 10"/>
                              <a:gd name="T34" fmla="*/ 11605 w 11605"/>
                              <a:gd name="T35" fmla="*/ 0 h 10"/>
                              <a:gd name="T36" fmla="*/ 10112 w 11605"/>
                              <a:gd name="T37" fmla="*/ 0 h 10"/>
                              <a:gd name="T38" fmla="*/ 10102 w 11605"/>
                              <a:gd name="T39" fmla="*/ 0 h 10"/>
                              <a:gd name="T40" fmla="*/ 10102 w 11605"/>
                              <a:gd name="T41" fmla="*/ 10 h 10"/>
                              <a:gd name="T42" fmla="*/ 10112 w 11605"/>
                              <a:gd name="T43" fmla="*/ 10 h 10"/>
                              <a:gd name="T44" fmla="*/ 11605 w 11605"/>
                              <a:gd name="T45" fmla="*/ 10 h 10"/>
                              <a:gd name="T46" fmla="*/ 11605 w 11605"/>
                              <a:gd name="T47" fmla="*/ 0 h 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1605" h="10">
                                <a:moveTo>
                                  <a:pt x="10102" y="0"/>
                                </a:moveTo>
                                <a:lnTo>
                                  <a:pt x="8604" y="0"/>
                                </a:lnTo>
                                <a:lnTo>
                                  <a:pt x="8594" y="0"/>
                                </a:lnTo>
                                <a:lnTo>
                                  <a:pt x="7044" y="0"/>
                                </a:lnTo>
                                <a:lnTo>
                                  <a:pt x="7034" y="0"/>
                                </a:lnTo>
                                <a:lnTo>
                                  <a:pt x="0" y="0"/>
                                </a:lnTo>
                                <a:lnTo>
                                  <a:pt x="0" y="10"/>
                                </a:lnTo>
                                <a:lnTo>
                                  <a:pt x="7034" y="10"/>
                                </a:lnTo>
                                <a:lnTo>
                                  <a:pt x="7044" y="10"/>
                                </a:lnTo>
                                <a:lnTo>
                                  <a:pt x="8594" y="10"/>
                                </a:lnTo>
                                <a:lnTo>
                                  <a:pt x="8604" y="10"/>
                                </a:lnTo>
                                <a:lnTo>
                                  <a:pt x="10102" y="10"/>
                                </a:lnTo>
                                <a:lnTo>
                                  <a:pt x="10102" y="0"/>
                                </a:lnTo>
                                <a:close/>
                                <a:moveTo>
                                  <a:pt x="11605" y="0"/>
                                </a:moveTo>
                                <a:lnTo>
                                  <a:pt x="10112" y="0"/>
                                </a:lnTo>
                                <a:lnTo>
                                  <a:pt x="10102" y="0"/>
                                </a:lnTo>
                                <a:lnTo>
                                  <a:pt x="10102" y="10"/>
                                </a:lnTo>
                                <a:lnTo>
                                  <a:pt x="10112" y="10"/>
                                </a:lnTo>
                                <a:lnTo>
                                  <a:pt x="11605" y="10"/>
                                </a:lnTo>
                                <a:lnTo>
                                  <a:pt x="1160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8ACC8C4" id="docshapegroup164" o:spid="_x0000_s1026" style="width:580.25pt;height:.5pt;mso-position-horizontal-relative:char;mso-position-vertical-relative:line" coordsize="116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">
                <v:shape id="docshape165" o:spid="_x0000_s1027" style="position:absolute;width:11605;height:10;visibility:visible;mso-wrap-style:square;v-text-anchor:top" coordsize="116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" path="m10102,l8604,r-10,l7044,r-10,l,,,10r7034,l7044,10r1550,l8604,10r1498,l10102,xm11605,l10112,r-10,l10102,10r10,l11605,10r,-10xe" fillcolor="black" stroked="f">
                  <v:path arrowok="t" o:connecttype="custom" o:connectlocs="10102,0;8604,0;8594,0;8594,0;7044,0;7034,0;7034,0;0,0;0,10;7034,10;7034,10;7044,10;8594,10;8594,10;8604,10;10102,10;10102,0;11605,0;10112,0;10102,0;10102,10;10112,10;11605,10;11605,0" o:connectangles="0,0,0,0,0,0,0,0,0,0,0,0,0,0,0,0,0,0,0,0,0,0,0,0"/>
                </v:shape>
                <w10:anchorlock/>
              </v:group>
            </w:pict>
          </mc:Fallback>
        </mc:AlternateContent>
      </w:r>
    </w:p>
    <w:p w14:paraId="65B16FE3" w14:textId="77777777" w:rsidR="00912CD1" w:rsidRDefault="00912CD1">
      <w:pPr>
        <w:spacing w:line="20" w:lineRule="exact"/>
        <w:rPr>
          <w:sz w:val="2"/>
        </w:rPr>
        <w:sectPr w:rsidR="00912CD1">
          <w:pgSz w:w="16840" w:h="11910" w:orient="landscape"/>
          <w:pgMar w:top="1180" w:right="1300" w:bottom="1200" w:left="880" w:header="706" w:footer="1013" w:gutter="0"/>
          <w:cols w:space="720"/>
        </w:sectPr>
      </w:pPr>
    </w:p>
    <w:p w14:paraId="631E3FEA" w14:textId="77777777" w:rsidR="00912CD1" w:rsidRDefault="00912CD1">
      <w:pPr>
        <w:pStyle w:val="Tijeloteksta"/>
        <w:rPr>
          <w:sz w:val="20"/>
        </w:rPr>
      </w:pPr>
    </w:p>
    <w:p w14:paraId="1A86D5CB" w14:textId="77777777" w:rsidR="00912CD1" w:rsidRDefault="00912CD1">
      <w:pPr>
        <w:pStyle w:val="Tijeloteksta"/>
        <w:spacing w:before="6"/>
        <w:rPr>
          <w:sz w:val="19"/>
        </w:rPr>
      </w:pPr>
    </w:p>
    <w:p w14:paraId="41C481CC" w14:textId="77777777" w:rsidR="00912CD1" w:rsidRDefault="00690EF0">
      <w:pPr>
        <w:ind w:left="219"/>
        <w:rPr>
          <w:sz w:val="18"/>
        </w:rPr>
      </w:pPr>
      <w:r>
        <w:rPr>
          <w:sz w:val="18"/>
        </w:rPr>
        <w:t>BROJČANA</w:t>
      </w:r>
      <w:r>
        <w:rPr>
          <w:spacing w:val="-4"/>
          <w:sz w:val="18"/>
        </w:rPr>
        <w:t xml:space="preserve"> </w:t>
      </w:r>
      <w:r>
        <w:rPr>
          <w:sz w:val="18"/>
        </w:rPr>
        <w:t>OZNAKA</w:t>
      </w:r>
      <w:r>
        <w:rPr>
          <w:spacing w:val="-4"/>
          <w:sz w:val="18"/>
        </w:rPr>
        <w:t xml:space="preserve"> </w:t>
      </w:r>
      <w:r>
        <w:rPr>
          <w:sz w:val="18"/>
        </w:rPr>
        <w:t>I NAZIV</w:t>
      </w:r>
    </w:p>
    <w:p w14:paraId="2AB439AA" w14:textId="77777777" w:rsidR="00912CD1" w:rsidRDefault="00690EF0">
      <w:pPr>
        <w:spacing w:before="42"/>
        <w:ind w:left="219" w:right="38" w:hanging="5"/>
        <w:jc w:val="center"/>
        <w:rPr>
          <w:sz w:val="18"/>
        </w:rPr>
      </w:pPr>
      <w:r>
        <w:br w:type="column"/>
      </w:r>
      <w:r>
        <w:rPr>
          <w:sz w:val="18"/>
        </w:rPr>
        <w:t>PRIJEDLOG</w:t>
      </w:r>
      <w:r>
        <w:rPr>
          <w:spacing w:val="1"/>
          <w:sz w:val="18"/>
        </w:rPr>
        <w:t xml:space="preserve"> </w:t>
      </w:r>
      <w:r>
        <w:rPr>
          <w:sz w:val="18"/>
        </w:rPr>
        <w:t>PRORAČUNA</w:t>
      </w:r>
      <w:r>
        <w:rPr>
          <w:spacing w:val="-47"/>
          <w:sz w:val="18"/>
        </w:rPr>
        <w:t xml:space="preserve"> </w:t>
      </w:r>
      <w:r>
        <w:rPr>
          <w:sz w:val="18"/>
        </w:rPr>
        <w:t>ZA</w:t>
      </w:r>
      <w:r>
        <w:rPr>
          <w:spacing w:val="-1"/>
          <w:sz w:val="18"/>
        </w:rPr>
        <w:t xml:space="preserve"> </w:t>
      </w:r>
      <w:r>
        <w:rPr>
          <w:sz w:val="18"/>
        </w:rPr>
        <w:t>2021.</w:t>
      </w:r>
    </w:p>
    <w:p w14:paraId="5F14FE55" w14:textId="77777777" w:rsidR="00912CD1" w:rsidRDefault="00690EF0">
      <w:pPr>
        <w:spacing w:before="42"/>
        <w:ind w:left="219" w:right="38" w:hanging="1"/>
        <w:jc w:val="center"/>
        <w:rPr>
          <w:sz w:val="18"/>
        </w:rPr>
      </w:pPr>
      <w:r>
        <w:br w:type="column"/>
      </w:r>
      <w:r>
        <w:rPr>
          <w:sz w:val="18"/>
        </w:rPr>
        <w:t>PROJEKCIJA</w:t>
      </w:r>
      <w:r>
        <w:rPr>
          <w:spacing w:val="-47"/>
          <w:sz w:val="18"/>
        </w:rPr>
        <w:t xml:space="preserve"> </w:t>
      </w:r>
      <w:r>
        <w:rPr>
          <w:sz w:val="18"/>
        </w:rPr>
        <w:t>PRORAČUNA</w:t>
      </w:r>
      <w:r>
        <w:rPr>
          <w:spacing w:val="-47"/>
          <w:sz w:val="18"/>
        </w:rPr>
        <w:t xml:space="preserve"> </w:t>
      </w:r>
      <w:r>
        <w:rPr>
          <w:sz w:val="18"/>
        </w:rPr>
        <w:t>ZA</w:t>
      </w:r>
      <w:r>
        <w:rPr>
          <w:spacing w:val="-1"/>
          <w:sz w:val="18"/>
        </w:rPr>
        <w:t xml:space="preserve"> </w:t>
      </w:r>
      <w:r>
        <w:rPr>
          <w:sz w:val="18"/>
        </w:rPr>
        <w:t>2022.</w:t>
      </w:r>
    </w:p>
    <w:p w14:paraId="436DD8F9" w14:textId="77777777" w:rsidR="00912CD1" w:rsidRDefault="00690EF0">
      <w:pPr>
        <w:spacing w:before="42"/>
        <w:ind w:left="219" w:right="3118" w:hanging="1"/>
        <w:jc w:val="center"/>
        <w:rPr>
          <w:sz w:val="18"/>
        </w:rPr>
      </w:pPr>
      <w:r>
        <w:br w:type="column"/>
      </w:r>
      <w:r>
        <w:rPr>
          <w:sz w:val="18"/>
        </w:rPr>
        <w:t>PROJEKCIJA</w:t>
      </w:r>
      <w:r>
        <w:rPr>
          <w:spacing w:val="-47"/>
          <w:sz w:val="18"/>
        </w:rPr>
        <w:t xml:space="preserve"> </w:t>
      </w:r>
      <w:r>
        <w:rPr>
          <w:sz w:val="18"/>
        </w:rPr>
        <w:t>PRORAČUNA</w:t>
      </w:r>
      <w:r>
        <w:rPr>
          <w:spacing w:val="-47"/>
          <w:sz w:val="18"/>
        </w:rPr>
        <w:t xml:space="preserve"> </w:t>
      </w:r>
      <w:r>
        <w:rPr>
          <w:sz w:val="18"/>
        </w:rPr>
        <w:t>ZA</w:t>
      </w:r>
      <w:r>
        <w:rPr>
          <w:spacing w:val="-1"/>
          <w:sz w:val="18"/>
        </w:rPr>
        <w:t xml:space="preserve"> </w:t>
      </w:r>
      <w:r>
        <w:rPr>
          <w:sz w:val="18"/>
        </w:rPr>
        <w:t>2023.</w:t>
      </w:r>
    </w:p>
    <w:p w14:paraId="682996FB" w14:textId="77777777" w:rsidR="00912CD1" w:rsidRDefault="00912CD1">
      <w:pPr>
        <w:jc w:val="center"/>
        <w:rPr>
          <w:sz w:val="18"/>
        </w:rPr>
        <w:sectPr w:rsidR="00912CD1">
          <w:type w:val="continuous"/>
          <w:pgSz w:w="16840" w:h="11910" w:orient="landscape"/>
          <w:pgMar w:top="960" w:right="1300" w:bottom="1320" w:left="880" w:header="706" w:footer="1013" w:gutter="0"/>
          <w:cols w:num="4" w:space="720" w:equalWidth="0">
            <w:col w:w="2714" w:space="4416"/>
            <w:col w:w="1414" w:space="117"/>
            <w:col w:w="1414" w:space="89"/>
            <w:col w:w="4496"/>
          </w:cols>
        </w:sectPr>
      </w:pPr>
    </w:p>
    <w:p w14:paraId="1E9202D0" w14:textId="62655EA6" w:rsidR="00912CD1" w:rsidRDefault="00C75F3A">
      <w:pPr>
        <w:pStyle w:val="Tijeloteksta"/>
        <w:spacing w:line="20" w:lineRule="exact"/>
        <w:ind w:left="109"/>
        <w:rPr>
          <w:sz w:val="2"/>
        </w:rPr>
      </w:pPr>
      <w:r>
        <w:rPr>
          <w:noProof/>
          <w:sz w:val="2"/>
        </w:rPr>
        <mc:AlternateContent>
          <mc:Choice Requires="wpg">
            <w:drawing>
              <wp:inline distT="0" distB="0" distL="0" distR="0" wp14:anchorId="79165B94" wp14:editId="7DE8ADED">
                <wp:extent cx="7369175" cy="6350"/>
                <wp:effectExtent l="0" t="0" r="3810" b="7620"/>
                <wp:docPr id="77" name="docshapegroup1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9175" cy="6350"/>
                          <a:chOff x="0" y="0"/>
                          <a:chExt cx="11605" cy="10"/>
                        </a:xfrm>
                      </wpg:grpSpPr>
                      <wps:wsp>
                        <wps:cNvPr id="78" name="docshape167"/>
                        <wps:cNvSpPr>
                          <a:spLocks/>
                        </wps:cNvSpPr>
                        <wps:spPr bwMode="auto">
                          <a:xfrm>
                            <a:off x="0" y="0"/>
                            <a:ext cx="11605" cy="10"/>
                          </a:xfrm>
                          <a:custGeom>
                            <a:avLst/>
                            <a:gdLst>
                              <a:gd name="T0" fmla="*/ 1719 w 11605"/>
                              <a:gd name="T1" fmla="*/ 0 h 10"/>
                              <a:gd name="T2" fmla="*/ 0 w 11605"/>
                              <a:gd name="T3" fmla="*/ 0 h 10"/>
                              <a:gd name="T4" fmla="*/ 0 w 11605"/>
                              <a:gd name="T5" fmla="*/ 10 h 10"/>
                              <a:gd name="T6" fmla="*/ 1719 w 11605"/>
                              <a:gd name="T7" fmla="*/ 10 h 10"/>
                              <a:gd name="T8" fmla="*/ 1719 w 11605"/>
                              <a:gd name="T9" fmla="*/ 0 h 10"/>
                              <a:gd name="T10" fmla="*/ 7034 w 11605"/>
                              <a:gd name="T11" fmla="*/ 0 h 10"/>
                              <a:gd name="T12" fmla="*/ 1729 w 11605"/>
                              <a:gd name="T13" fmla="*/ 0 h 10"/>
                              <a:gd name="T14" fmla="*/ 1719 w 11605"/>
                              <a:gd name="T15" fmla="*/ 0 h 10"/>
                              <a:gd name="T16" fmla="*/ 1719 w 11605"/>
                              <a:gd name="T17" fmla="*/ 10 h 10"/>
                              <a:gd name="T18" fmla="*/ 1729 w 11605"/>
                              <a:gd name="T19" fmla="*/ 10 h 10"/>
                              <a:gd name="T20" fmla="*/ 7034 w 11605"/>
                              <a:gd name="T21" fmla="*/ 10 h 10"/>
                              <a:gd name="T22" fmla="*/ 7034 w 11605"/>
                              <a:gd name="T23" fmla="*/ 0 h 10"/>
                              <a:gd name="T24" fmla="*/ 10102 w 11605"/>
                              <a:gd name="T25" fmla="*/ 0 h 10"/>
                              <a:gd name="T26" fmla="*/ 8604 w 11605"/>
                              <a:gd name="T27" fmla="*/ 0 h 10"/>
                              <a:gd name="T28" fmla="*/ 8594 w 11605"/>
                              <a:gd name="T29" fmla="*/ 0 h 10"/>
                              <a:gd name="T30" fmla="*/ 8594 w 11605"/>
                              <a:gd name="T31" fmla="*/ 0 h 10"/>
                              <a:gd name="T32" fmla="*/ 7044 w 11605"/>
                              <a:gd name="T33" fmla="*/ 0 h 10"/>
                              <a:gd name="T34" fmla="*/ 7034 w 11605"/>
                              <a:gd name="T35" fmla="*/ 0 h 10"/>
                              <a:gd name="T36" fmla="*/ 7034 w 11605"/>
                              <a:gd name="T37" fmla="*/ 10 h 10"/>
                              <a:gd name="T38" fmla="*/ 7044 w 11605"/>
                              <a:gd name="T39" fmla="*/ 10 h 10"/>
                              <a:gd name="T40" fmla="*/ 8594 w 11605"/>
                              <a:gd name="T41" fmla="*/ 10 h 10"/>
                              <a:gd name="T42" fmla="*/ 8594 w 11605"/>
                              <a:gd name="T43" fmla="*/ 10 h 10"/>
                              <a:gd name="T44" fmla="*/ 8604 w 11605"/>
                              <a:gd name="T45" fmla="*/ 10 h 10"/>
                              <a:gd name="T46" fmla="*/ 10102 w 11605"/>
                              <a:gd name="T47" fmla="*/ 10 h 10"/>
                              <a:gd name="T48" fmla="*/ 10102 w 11605"/>
                              <a:gd name="T49" fmla="*/ 0 h 10"/>
                              <a:gd name="T50" fmla="*/ 11605 w 11605"/>
                              <a:gd name="T51" fmla="*/ 0 h 10"/>
                              <a:gd name="T52" fmla="*/ 10112 w 11605"/>
                              <a:gd name="T53" fmla="*/ 0 h 10"/>
                              <a:gd name="T54" fmla="*/ 10102 w 11605"/>
                              <a:gd name="T55" fmla="*/ 0 h 10"/>
                              <a:gd name="T56" fmla="*/ 10102 w 11605"/>
                              <a:gd name="T57" fmla="*/ 10 h 10"/>
                              <a:gd name="T58" fmla="*/ 10112 w 11605"/>
                              <a:gd name="T59" fmla="*/ 10 h 10"/>
                              <a:gd name="T60" fmla="*/ 11605 w 11605"/>
                              <a:gd name="T61" fmla="*/ 10 h 10"/>
                              <a:gd name="T62" fmla="*/ 11605 w 11605"/>
                              <a:gd name="T63" fmla="*/ 0 h 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1605" h="10">
                                <a:moveTo>
                                  <a:pt x="1719" y="0"/>
                                </a:moveTo>
                                <a:lnTo>
                                  <a:pt x="0" y="0"/>
                                </a:lnTo>
                                <a:lnTo>
                                  <a:pt x="0" y="10"/>
                                </a:lnTo>
                                <a:lnTo>
                                  <a:pt x="1719" y="10"/>
                                </a:lnTo>
                                <a:lnTo>
                                  <a:pt x="1719" y="0"/>
                                </a:lnTo>
                                <a:close/>
                                <a:moveTo>
                                  <a:pt x="7034" y="0"/>
                                </a:moveTo>
                                <a:lnTo>
                                  <a:pt x="1729" y="0"/>
                                </a:lnTo>
                                <a:lnTo>
                                  <a:pt x="1719" y="0"/>
                                </a:lnTo>
                                <a:lnTo>
                                  <a:pt x="1719" y="10"/>
                                </a:lnTo>
                                <a:lnTo>
                                  <a:pt x="1729" y="10"/>
                                </a:lnTo>
                                <a:lnTo>
                                  <a:pt x="7034" y="10"/>
                                </a:lnTo>
                                <a:lnTo>
                                  <a:pt x="7034" y="0"/>
                                </a:lnTo>
                                <a:close/>
                                <a:moveTo>
                                  <a:pt x="10102" y="0"/>
                                </a:moveTo>
                                <a:lnTo>
                                  <a:pt x="8604" y="0"/>
                                </a:lnTo>
                                <a:lnTo>
                                  <a:pt x="8594" y="0"/>
                                </a:lnTo>
                                <a:lnTo>
                                  <a:pt x="7044" y="0"/>
                                </a:lnTo>
                                <a:lnTo>
                                  <a:pt x="7034" y="0"/>
                                </a:lnTo>
                                <a:lnTo>
                                  <a:pt x="7034" y="10"/>
                                </a:lnTo>
                                <a:lnTo>
                                  <a:pt x="7044" y="10"/>
                                </a:lnTo>
                                <a:lnTo>
                                  <a:pt x="8594" y="10"/>
                                </a:lnTo>
                                <a:lnTo>
                                  <a:pt x="8604" y="10"/>
                                </a:lnTo>
                                <a:lnTo>
                                  <a:pt x="10102" y="10"/>
                                </a:lnTo>
                                <a:lnTo>
                                  <a:pt x="10102" y="0"/>
                                </a:lnTo>
                                <a:close/>
                                <a:moveTo>
                                  <a:pt x="11605" y="0"/>
                                </a:moveTo>
                                <a:lnTo>
                                  <a:pt x="10112" y="0"/>
                                </a:lnTo>
                                <a:lnTo>
                                  <a:pt x="10102" y="0"/>
                                </a:lnTo>
                                <a:lnTo>
                                  <a:pt x="10102" y="10"/>
                                </a:lnTo>
                                <a:lnTo>
                                  <a:pt x="10112" y="10"/>
                                </a:lnTo>
                                <a:lnTo>
                                  <a:pt x="11605" y="10"/>
                                </a:lnTo>
                                <a:lnTo>
                                  <a:pt x="1160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097C904C" id="docshapegroup166" o:spid="_x0000_s1026" style="width:580.25pt;height:.5pt;mso-position-horizontal-relative:char;mso-position-vertical-relative:line" coordsize="116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">
                <v:shape id="docshape167" o:spid="_x0000_s1027" style="position:absolute;width:11605;height:10;visibility:visible;mso-wrap-style:square;v-text-anchor:top" coordsize="116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" path="m1719,l,,,10r1719,l1719,xm7034,l1729,r-10,l1719,10r10,l7034,10r,-10xm10102,l8604,r-10,l7044,r-10,l7034,10r10,l8594,10r10,l10102,10r,-10xm11605,l10112,r-10,l10102,10r10,l11605,10r,-10xe" fillcolor="black" stroked="f">
                  <v:path arrowok="t" o:connecttype="custom" o:connectlocs="1719,0;0,0;0,10;1719,10;1719,0;7034,0;1729,0;1719,0;1719,10;1729,10;7034,10;7034,0;10102,0;8604,0;8594,0;8594,0;7044,0;7034,0;7034,10;7044,10;8594,10;8594,10;8604,10;10102,10;10102,0;11605,0;10112,0;10102,0;10102,10;10112,10;11605,10;11605,0" o:connectangles="0,0,0,0,0,0,0,0,0,0,0,0,0,0,0,0,0,0,0,0,0,0,0,0,0,0,0,0,0,0,0,0"/>
                </v:shape>
                <w10:anchorlock/>
              </v:group>
            </w:pict>
          </mc:Fallback>
        </mc:AlternateContent>
      </w:r>
    </w:p>
    <w:p w14:paraId="6282A10E" w14:textId="77777777" w:rsidR="00912CD1" w:rsidRDefault="00912CD1">
      <w:pPr>
        <w:pStyle w:val="Tijeloteksta"/>
        <w:spacing w:before="5"/>
        <w:rPr>
          <w:sz w:val="29"/>
        </w:rPr>
      </w:pPr>
    </w:p>
    <w:tbl>
      <w:tblPr>
        <w:tblStyle w:val="TableNormal"/>
        <w:tblW w:w="0" w:type="auto"/>
        <w:tblInd w:w="116" w:type="dxa"/>
        <w:tblLayout w:type="fixed"/>
        <w:tblLook w:val="01E0" w:firstRow="1" w:lastRow="1" w:firstColumn="1" w:lastColumn="1" w:noHBand="0" w:noVBand="0"/>
      </w:tblPr>
      <w:tblGrid>
        <w:gridCol w:w="1415"/>
        <w:gridCol w:w="5416"/>
        <w:gridCol w:w="1888"/>
        <w:gridCol w:w="1505"/>
        <w:gridCol w:w="1380"/>
      </w:tblGrid>
      <w:tr w:rsidR="00912CD1" w14:paraId="52CA6AD3" w14:textId="77777777">
        <w:trPr>
          <w:trHeight w:val="332"/>
        </w:trPr>
        <w:tc>
          <w:tcPr>
            <w:tcW w:w="1415" w:type="dxa"/>
            <w:tcBorders>
              <w:top w:val="single" w:sz="4" w:space="0" w:color="000000"/>
            </w:tcBorders>
          </w:tcPr>
          <w:p w14:paraId="48697877" w14:textId="77777777" w:rsidR="00912CD1" w:rsidRDefault="00912CD1">
            <w:pPr>
              <w:pStyle w:val="TableParagraph"/>
              <w:jc w:val="left"/>
              <w:rPr>
                <w:rFonts w:ascii="Times New Roman"/>
                <w:sz w:val="20"/>
              </w:rPr>
            </w:pPr>
          </w:p>
        </w:tc>
        <w:tc>
          <w:tcPr>
            <w:tcW w:w="5416" w:type="dxa"/>
            <w:tcBorders>
              <w:top w:val="single" w:sz="4" w:space="0" w:color="000000"/>
            </w:tcBorders>
          </w:tcPr>
          <w:p w14:paraId="113F5A08" w14:textId="77777777" w:rsidR="00912CD1" w:rsidRDefault="00690EF0">
            <w:pPr>
              <w:pStyle w:val="TableParagraph"/>
              <w:spacing w:before="124" w:line="189" w:lineRule="exact"/>
              <w:ind w:left="414"/>
              <w:jc w:val="left"/>
              <w:rPr>
                <w:b/>
                <w:sz w:val="18"/>
              </w:rPr>
            </w:pPr>
            <w:r>
              <w:rPr>
                <w:b/>
                <w:sz w:val="18"/>
              </w:rPr>
              <w:t>UKUPNI</w:t>
            </w:r>
            <w:r>
              <w:rPr>
                <w:b/>
                <w:spacing w:val="2"/>
                <w:sz w:val="18"/>
              </w:rPr>
              <w:t xml:space="preserve"> </w:t>
            </w:r>
            <w:r>
              <w:rPr>
                <w:b/>
                <w:sz w:val="18"/>
              </w:rPr>
              <w:t>RASHODI</w:t>
            </w:r>
          </w:p>
        </w:tc>
        <w:tc>
          <w:tcPr>
            <w:tcW w:w="1888" w:type="dxa"/>
            <w:tcBorders>
              <w:top w:val="single" w:sz="4" w:space="0" w:color="000000"/>
            </w:tcBorders>
          </w:tcPr>
          <w:p w14:paraId="466D8E7E" w14:textId="77777777" w:rsidR="00912CD1" w:rsidRDefault="00690EF0">
            <w:pPr>
              <w:pStyle w:val="TableParagraph"/>
              <w:spacing w:before="124" w:line="189" w:lineRule="exact"/>
              <w:ind w:right="223"/>
              <w:rPr>
                <w:b/>
                <w:sz w:val="18"/>
              </w:rPr>
            </w:pPr>
            <w:r>
              <w:rPr>
                <w:b/>
                <w:sz w:val="18"/>
              </w:rPr>
              <w:t>14.420.000,00</w:t>
            </w:r>
          </w:p>
        </w:tc>
        <w:tc>
          <w:tcPr>
            <w:tcW w:w="1505" w:type="dxa"/>
            <w:tcBorders>
              <w:top w:val="single" w:sz="4" w:space="0" w:color="000000"/>
            </w:tcBorders>
          </w:tcPr>
          <w:p w14:paraId="74004A57" w14:textId="77777777" w:rsidR="00912CD1" w:rsidRDefault="00690EF0">
            <w:pPr>
              <w:pStyle w:val="TableParagraph"/>
              <w:spacing w:before="124" w:line="189" w:lineRule="exact"/>
              <w:ind w:right="220"/>
              <w:rPr>
                <w:b/>
                <w:sz w:val="18"/>
              </w:rPr>
            </w:pPr>
            <w:r>
              <w:rPr>
                <w:b/>
                <w:sz w:val="18"/>
              </w:rPr>
              <w:t>9.260.750,00</w:t>
            </w:r>
          </w:p>
        </w:tc>
        <w:tc>
          <w:tcPr>
            <w:tcW w:w="1380" w:type="dxa"/>
            <w:tcBorders>
              <w:top w:val="single" w:sz="4" w:space="0" w:color="000000"/>
            </w:tcBorders>
          </w:tcPr>
          <w:p w14:paraId="4A30F240" w14:textId="77777777" w:rsidR="00912CD1" w:rsidRDefault="00690EF0">
            <w:pPr>
              <w:pStyle w:val="TableParagraph"/>
              <w:spacing w:before="124" w:line="189" w:lineRule="exact"/>
              <w:ind w:right="98"/>
              <w:rPr>
                <w:b/>
                <w:sz w:val="18"/>
              </w:rPr>
            </w:pPr>
            <w:r>
              <w:rPr>
                <w:b/>
                <w:sz w:val="18"/>
              </w:rPr>
              <w:t>8.905.750,00</w:t>
            </w:r>
          </w:p>
        </w:tc>
      </w:tr>
      <w:tr w:rsidR="00912CD1" w14:paraId="49913DED" w14:textId="77777777">
        <w:trPr>
          <w:trHeight w:val="273"/>
        </w:trPr>
        <w:tc>
          <w:tcPr>
            <w:tcW w:w="1415" w:type="dxa"/>
          </w:tcPr>
          <w:p w14:paraId="3A70F7DF" w14:textId="77777777" w:rsidR="00912CD1" w:rsidRDefault="00690EF0">
            <w:pPr>
              <w:pStyle w:val="TableParagraph"/>
              <w:spacing w:line="205" w:lineRule="exact"/>
              <w:ind w:left="110"/>
              <w:jc w:val="left"/>
              <w:rPr>
                <w:b/>
                <w:sz w:val="18"/>
              </w:rPr>
            </w:pPr>
            <w:r>
              <w:rPr>
                <w:b/>
                <w:sz w:val="18"/>
              </w:rPr>
              <w:t>Izvor 1.</w:t>
            </w:r>
          </w:p>
        </w:tc>
        <w:tc>
          <w:tcPr>
            <w:tcW w:w="5416" w:type="dxa"/>
          </w:tcPr>
          <w:p w14:paraId="1AE1E9F9" w14:textId="77777777" w:rsidR="00912CD1" w:rsidRDefault="00690EF0">
            <w:pPr>
              <w:pStyle w:val="TableParagraph"/>
              <w:spacing w:line="205" w:lineRule="exact"/>
              <w:ind w:left="414"/>
              <w:jc w:val="left"/>
              <w:rPr>
                <w:b/>
                <w:sz w:val="18"/>
              </w:rPr>
            </w:pPr>
            <w:r>
              <w:rPr>
                <w:b/>
                <w:sz w:val="18"/>
              </w:rPr>
              <w:t>OPĆI</w:t>
            </w:r>
            <w:r>
              <w:rPr>
                <w:b/>
                <w:spacing w:val="-4"/>
                <w:sz w:val="18"/>
              </w:rPr>
              <w:t xml:space="preserve"> </w:t>
            </w:r>
            <w:r>
              <w:rPr>
                <w:b/>
                <w:sz w:val="18"/>
              </w:rPr>
              <w:t>PRIHODI</w:t>
            </w:r>
            <w:r>
              <w:rPr>
                <w:b/>
                <w:spacing w:val="-4"/>
                <w:sz w:val="18"/>
              </w:rPr>
              <w:t xml:space="preserve"> </w:t>
            </w:r>
            <w:r>
              <w:rPr>
                <w:b/>
                <w:sz w:val="18"/>
              </w:rPr>
              <w:t>I</w:t>
            </w:r>
            <w:r>
              <w:rPr>
                <w:b/>
                <w:spacing w:val="1"/>
                <w:sz w:val="18"/>
              </w:rPr>
              <w:t xml:space="preserve"> </w:t>
            </w:r>
            <w:r>
              <w:rPr>
                <w:b/>
                <w:sz w:val="18"/>
              </w:rPr>
              <w:t>PRIMICI</w:t>
            </w:r>
          </w:p>
        </w:tc>
        <w:tc>
          <w:tcPr>
            <w:tcW w:w="1888" w:type="dxa"/>
          </w:tcPr>
          <w:p w14:paraId="67D9C5A1" w14:textId="77777777" w:rsidR="00912CD1" w:rsidRDefault="00690EF0">
            <w:pPr>
              <w:pStyle w:val="TableParagraph"/>
              <w:spacing w:line="205" w:lineRule="exact"/>
              <w:ind w:right="223"/>
              <w:rPr>
                <w:b/>
                <w:sz w:val="18"/>
              </w:rPr>
            </w:pPr>
            <w:r>
              <w:rPr>
                <w:b/>
                <w:sz w:val="18"/>
              </w:rPr>
              <w:t>2.780.700,00</w:t>
            </w:r>
          </w:p>
        </w:tc>
        <w:tc>
          <w:tcPr>
            <w:tcW w:w="1505" w:type="dxa"/>
          </w:tcPr>
          <w:p w14:paraId="287F98F7" w14:textId="77777777" w:rsidR="00912CD1" w:rsidRDefault="00690EF0">
            <w:pPr>
              <w:pStyle w:val="TableParagraph"/>
              <w:spacing w:line="205" w:lineRule="exact"/>
              <w:ind w:right="221"/>
              <w:rPr>
                <w:b/>
                <w:sz w:val="18"/>
              </w:rPr>
            </w:pPr>
            <w:r>
              <w:rPr>
                <w:b/>
                <w:sz w:val="18"/>
              </w:rPr>
              <w:t>2.041.450,00</w:t>
            </w:r>
          </w:p>
        </w:tc>
        <w:tc>
          <w:tcPr>
            <w:tcW w:w="1380" w:type="dxa"/>
          </w:tcPr>
          <w:p w14:paraId="421C0FA6" w14:textId="77777777" w:rsidR="00912CD1" w:rsidRDefault="00690EF0">
            <w:pPr>
              <w:pStyle w:val="TableParagraph"/>
              <w:spacing w:line="205" w:lineRule="exact"/>
              <w:ind w:right="98"/>
              <w:rPr>
                <w:b/>
                <w:sz w:val="18"/>
              </w:rPr>
            </w:pPr>
            <w:r>
              <w:rPr>
                <w:b/>
                <w:sz w:val="18"/>
              </w:rPr>
              <w:t>1.946.450,00</w:t>
            </w:r>
          </w:p>
        </w:tc>
      </w:tr>
      <w:tr w:rsidR="00912CD1" w14:paraId="720FA374" w14:textId="77777777">
        <w:trPr>
          <w:trHeight w:val="273"/>
        </w:trPr>
        <w:tc>
          <w:tcPr>
            <w:tcW w:w="1415" w:type="dxa"/>
          </w:tcPr>
          <w:p w14:paraId="64019924" w14:textId="77777777" w:rsidR="00912CD1" w:rsidRDefault="00690EF0">
            <w:pPr>
              <w:pStyle w:val="TableParagraph"/>
              <w:spacing w:before="64" w:line="189" w:lineRule="exact"/>
              <w:ind w:left="110"/>
              <w:jc w:val="left"/>
              <w:rPr>
                <w:b/>
                <w:sz w:val="18"/>
              </w:rPr>
            </w:pPr>
            <w:r>
              <w:rPr>
                <w:b/>
                <w:sz w:val="18"/>
              </w:rPr>
              <w:t>Izvor 3.</w:t>
            </w:r>
          </w:p>
        </w:tc>
        <w:tc>
          <w:tcPr>
            <w:tcW w:w="5416" w:type="dxa"/>
          </w:tcPr>
          <w:p w14:paraId="2C5CF76F" w14:textId="77777777" w:rsidR="00912CD1" w:rsidRDefault="00690EF0">
            <w:pPr>
              <w:pStyle w:val="TableParagraph"/>
              <w:spacing w:before="64" w:line="189" w:lineRule="exact"/>
              <w:ind w:left="414"/>
              <w:jc w:val="left"/>
              <w:rPr>
                <w:b/>
                <w:sz w:val="18"/>
              </w:rPr>
            </w:pPr>
            <w:r>
              <w:rPr>
                <w:b/>
                <w:sz w:val="18"/>
              </w:rPr>
              <w:t>VLASTITI</w:t>
            </w:r>
            <w:r>
              <w:rPr>
                <w:b/>
                <w:spacing w:val="-4"/>
                <w:sz w:val="18"/>
              </w:rPr>
              <w:t xml:space="preserve"> </w:t>
            </w:r>
            <w:r>
              <w:rPr>
                <w:b/>
                <w:sz w:val="18"/>
              </w:rPr>
              <w:t>PRIHODI</w:t>
            </w:r>
          </w:p>
        </w:tc>
        <w:tc>
          <w:tcPr>
            <w:tcW w:w="1888" w:type="dxa"/>
          </w:tcPr>
          <w:p w14:paraId="058D32BF" w14:textId="77777777" w:rsidR="00912CD1" w:rsidRDefault="00690EF0">
            <w:pPr>
              <w:pStyle w:val="TableParagraph"/>
              <w:spacing w:before="64" w:line="189" w:lineRule="exact"/>
              <w:ind w:right="223"/>
              <w:rPr>
                <w:b/>
                <w:sz w:val="18"/>
              </w:rPr>
            </w:pPr>
            <w:r>
              <w:rPr>
                <w:b/>
                <w:sz w:val="18"/>
              </w:rPr>
              <w:t>565.500,00</w:t>
            </w:r>
          </w:p>
        </w:tc>
        <w:tc>
          <w:tcPr>
            <w:tcW w:w="1505" w:type="dxa"/>
          </w:tcPr>
          <w:p w14:paraId="14E07F90" w14:textId="77777777" w:rsidR="00912CD1" w:rsidRDefault="00690EF0">
            <w:pPr>
              <w:pStyle w:val="TableParagraph"/>
              <w:spacing w:before="64" w:line="189" w:lineRule="exact"/>
              <w:ind w:right="220"/>
              <w:rPr>
                <w:b/>
                <w:sz w:val="18"/>
              </w:rPr>
            </w:pPr>
            <w:r>
              <w:rPr>
                <w:b/>
                <w:sz w:val="18"/>
              </w:rPr>
              <w:t>241.500,00</w:t>
            </w:r>
          </w:p>
        </w:tc>
        <w:tc>
          <w:tcPr>
            <w:tcW w:w="1380" w:type="dxa"/>
          </w:tcPr>
          <w:p w14:paraId="038A774E" w14:textId="77777777" w:rsidR="00912CD1" w:rsidRDefault="00690EF0">
            <w:pPr>
              <w:pStyle w:val="TableParagraph"/>
              <w:spacing w:before="64" w:line="189" w:lineRule="exact"/>
              <w:ind w:right="97"/>
              <w:rPr>
                <w:b/>
                <w:sz w:val="18"/>
              </w:rPr>
            </w:pPr>
            <w:r>
              <w:rPr>
                <w:b/>
                <w:sz w:val="18"/>
              </w:rPr>
              <w:t>241.500,00</w:t>
            </w:r>
          </w:p>
        </w:tc>
      </w:tr>
      <w:tr w:rsidR="00912CD1" w14:paraId="11791423" w14:textId="77777777">
        <w:trPr>
          <w:trHeight w:val="206"/>
        </w:trPr>
        <w:tc>
          <w:tcPr>
            <w:tcW w:w="1415" w:type="dxa"/>
          </w:tcPr>
          <w:p w14:paraId="5CFE9B37" w14:textId="77777777" w:rsidR="00912CD1" w:rsidRDefault="00690EF0">
            <w:pPr>
              <w:pStyle w:val="TableParagraph"/>
              <w:spacing w:line="186" w:lineRule="exact"/>
              <w:ind w:right="411"/>
              <w:rPr>
                <w:b/>
                <w:sz w:val="18"/>
              </w:rPr>
            </w:pPr>
            <w:r>
              <w:rPr>
                <w:sz w:val="18"/>
              </w:rPr>
              <w:t>Izvor</w:t>
            </w:r>
            <w:r>
              <w:rPr>
                <w:spacing w:val="-4"/>
                <w:sz w:val="18"/>
              </w:rPr>
              <w:t xml:space="preserve"> </w:t>
            </w:r>
            <w:r>
              <w:rPr>
                <w:sz w:val="18"/>
              </w:rPr>
              <w:t>3.1</w:t>
            </w:r>
            <w:r>
              <w:rPr>
                <w:b/>
                <w:sz w:val="18"/>
              </w:rPr>
              <w:t>.</w:t>
            </w:r>
          </w:p>
        </w:tc>
        <w:tc>
          <w:tcPr>
            <w:tcW w:w="5416" w:type="dxa"/>
          </w:tcPr>
          <w:p w14:paraId="2E957369" w14:textId="77777777" w:rsidR="00912CD1" w:rsidRDefault="00690EF0">
            <w:pPr>
              <w:pStyle w:val="TableParagraph"/>
              <w:spacing w:line="186" w:lineRule="exact"/>
              <w:ind w:left="414"/>
              <w:jc w:val="left"/>
              <w:rPr>
                <w:sz w:val="18"/>
              </w:rPr>
            </w:pPr>
            <w:r>
              <w:rPr>
                <w:sz w:val="18"/>
              </w:rPr>
              <w:t>Iznajmljivanje</w:t>
            </w:r>
            <w:r>
              <w:rPr>
                <w:spacing w:val="-6"/>
                <w:sz w:val="18"/>
              </w:rPr>
              <w:t xml:space="preserve"> </w:t>
            </w:r>
            <w:r>
              <w:rPr>
                <w:sz w:val="18"/>
              </w:rPr>
              <w:t>opreme,</w:t>
            </w:r>
            <w:r>
              <w:rPr>
                <w:spacing w:val="-3"/>
                <w:sz w:val="18"/>
              </w:rPr>
              <w:t xml:space="preserve"> </w:t>
            </w:r>
            <w:r>
              <w:rPr>
                <w:sz w:val="18"/>
              </w:rPr>
              <w:t>služnost…</w:t>
            </w:r>
          </w:p>
        </w:tc>
        <w:tc>
          <w:tcPr>
            <w:tcW w:w="1888" w:type="dxa"/>
          </w:tcPr>
          <w:p w14:paraId="3679423C" w14:textId="77777777" w:rsidR="00912CD1" w:rsidRDefault="00690EF0">
            <w:pPr>
              <w:pStyle w:val="TableParagraph"/>
              <w:spacing w:line="186" w:lineRule="exact"/>
              <w:ind w:right="223"/>
              <w:rPr>
                <w:sz w:val="18"/>
              </w:rPr>
            </w:pPr>
            <w:r>
              <w:rPr>
                <w:sz w:val="18"/>
              </w:rPr>
              <w:t>241.500,00</w:t>
            </w:r>
          </w:p>
        </w:tc>
        <w:tc>
          <w:tcPr>
            <w:tcW w:w="1505" w:type="dxa"/>
          </w:tcPr>
          <w:p w14:paraId="64EECF63" w14:textId="77777777" w:rsidR="00912CD1" w:rsidRDefault="00690EF0">
            <w:pPr>
              <w:pStyle w:val="TableParagraph"/>
              <w:spacing w:line="186" w:lineRule="exact"/>
              <w:ind w:right="220"/>
              <w:rPr>
                <w:sz w:val="18"/>
              </w:rPr>
            </w:pPr>
            <w:r>
              <w:rPr>
                <w:sz w:val="18"/>
              </w:rPr>
              <w:t>241.500,00</w:t>
            </w:r>
          </w:p>
        </w:tc>
        <w:tc>
          <w:tcPr>
            <w:tcW w:w="1380" w:type="dxa"/>
          </w:tcPr>
          <w:p w14:paraId="3896EFC4" w14:textId="77777777" w:rsidR="00912CD1" w:rsidRDefault="00690EF0">
            <w:pPr>
              <w:pStyle w:val="TableParagraph"/>
              <w:spacing w:line="186" w:lineRule="exact"/>
              <w:ind w:right="97"/>
              <w:rPr>
                <w:sz w:val="18"/>
              </w:rPr>
            </w:pPr>
            <w:r>
              <w:rPr>
                <w:sz w:val="18"/>
              </w:rPr>
              <w:t>241.500,00</w:t>
            </w:r>
          </w:p>
        </w:tc>
      </w:tr>
      <w:tr w:rsidR="00912CD1" w14:paraId="30328648" w14:textId="77777777">
        <w:trPr>
          <w:trHeight w:val="283"/>
        </w:trPr>
        <w:tc>
          <w:tcPr>
            <w:tcW w:w="1415" w:type="dxa"/>
          </w:tcPr>
          <w:p w14:paraId="6D0645B3" w14:textId="77777777" w:rsidR="00912CD1" w:rsidRDefault="00690EF0">
            <w:pPr>
              <w:pStyle w:val="TableParagraph"/>
              <w:spacing w:line="205" w:lineRule="exact"/>
              <w:ind w:right="412"/>
              <w:rPr>
                <w:sz w:val="18"/>
              </w:rPr>
            </w:pPr>
            <w:r>
              <w:rPr>
                <w:sz w:val="18"/>
              </w:rPr>
              <w:t>Izvor</w:t>
            </w:r>
            <w:r>
              <w:rPr>
                <w:spacing w:val="-5"/>
                <w:sz w:val="18"/>
              </w:rPr>
              <w:t xml:space="preserve"> </w:t>
            </w:r>
            <w:r>
              <w:rPr>
                <w:sz w:val="18"/>
              </w:rPr>
              <w:t>3.2.</w:t>
            </w:r>
          </w:p>
        </w:tc>
        <w:tc>
          <w:tcPr>
            <w:tcW w:w="5416" w:type="dxa"/>
          </w:tcPr>
          <w:p w14:paraId="24ACCCB4" w14:textId="77777777" w:rsidR="00912CD1" w:rsidRDefault="00690EF0">
            <w:pPr>
              <w:pStyle w:val="TableParagraph"/>
              <w:spacing w:line="205" w:lineRule="exact"/>
              <w:ind w:left="414"/>
              <w:jc w:val="left"/>
              <w:rPr>
                <w:sz w:val="18"/>
              </w:rPr>
            </w:pPr>
            <w:r>
              <w:rPr>
                <w:sz w:val="18"/>
              </w:rPr>
              <w:t>Zakup</w:t>
            </w:r>
            <w:r>
              <w:rPr>
                <w:spacing w:val="-5"/>
                <w:sz w:val="18"/>
              </w:rPr>
              <w:t xml:space="preserve"> </w:t>
            </w:r>
            <w:r>
              <w:rPr>
                <w:sz w:val="18"/>
              </w:rPr>
              <w:t>poljoprivrednog</w:t>
            </w:r>
            <w:r>
              <w:rPr>
                <w:spacing w:val="-4"/>
                <w:sz w:val="18"/>
              </w:rPr>
              <w:t xml:space="preserve"> </w:t>
            </w:r>
            <w:r>
              <w:rPr>
                <w:sz w:val="18"/>
              </w:rPr>
              <w:t>zemljišta,</w:t>
            </w:r>
            <w:r>
              <w:rPr>
                <w:spacing w:val="-3"/>
                <w:sz w:val="18"/>
              </w:rPr>
              <w:t xml:space="preserve"> </w:t>
            </w:r>
            <w:r>
              <w:rPr>
                <w:sz w:val="18"/>
              </w:rPr>
              <w:t>prijenos</w:t>
            </w:r>
            <w:r>
              <w:rPr>
                <w:spacing w:val="-4"/>
                <w:sz w:val="18"/>
              </w:rPr>
              <w:t xml:space="preserve"> </w:t>
            </w:r>
            <w:r>
              <w:rPr>
                <w:sz w:val="18"/>
              </w:rPr>
              <w:t>iz</w:t>
            </w:r>
            <w:r>
              <w:rPr>
                <w:spacing w:val="-5"/>
                <w:sz w:val="18"/>
              </w:rPr>
              <w:t xml:space="preserve"> </w:t>
            </w:r>
            <w:r>
              <w:rPr>
                <w:sz w:val="18"/>
              </w:rPr>
              <w:t>preth.godina</w:t>
            </w:r>
          </w:p>
        </w:tc>
        <w:tc>
          <w:tcPr>
            <w:tcW w:w="1888" w:type="dxa"/>
          </w:tcPr>
          <w:p w14:paraId="1435E5CB" w14:textId="77777777" w:rsidR="00912CD1" w:rsidRDefault="00690EF0">
            <w:pPr>
              <w:pStyle w:val="TableParagraph"/>
              <w:spacing w:line="205" w:lineRule="exact"/>
              <w:ind w:right="223"/>
              <w:rPr>
                <w:sz w:val="18"/>
              </w:rPr>
            </w:pPr>
            <w:r>
              <w:rPr>
                <w:sz w:val="18"/>
              </w:rPr>
              <w:t>299.000,00</w:t>
            </w:r>
          </w:p>
        </w:tc>
        <w:tc>
          <w:tcPr>
            <w:tcW w:w="1505" w:type="dxa"/>
          </w:tcPr>
          <w:p w14:paraId="72BD4C66" w14:textId="77777777" w:rsidR="00912CD1" w:rsidRDefault="00690EF0">
            <w:pPr>
              <w:pStyle w:val="TableParagraph"/>
              <w:spacing w:line="205" w:lineRule="exact"/>
              <w:ind w:right="220"/>
              <w:rPr>
                <w:sz w:val="18"/>
              </w:rPr>
            </w:pPr>
            <w:r>
              <w:rPr>
                <w:sz w:val="18"/>
              </w:rPr>
              <w:t>0,00</w:t>
            </w:r>
          </w:p>
        </w:tc>
        <w:tc>
          <w:tcPr>
            <w:tcW w:w="1380" w:type="dxa"/>
          </w:tcPr>
          <w:p w14:paraId="6328D2F9" w14:textId="77777777" w:rsidR="00912CD1" w:rsidRDefault="00690EF0">
            <w:pPr>
              <w:pStyle w:val="TableParagraph"/>
              <w:spacing w:line="205" w:lineRule="exact"/>
              <w:ind w:right="97"/>
              <w:rPr>
                <w:sz w:val="18"/>
              </w:rPr>
            </w:pPr>
            <w:r>
              <w:rPr>
                <w:sz w:val="18"/>
              </w:rPr>
              <w:t>0,00</w:t>
            </w:r>
          </w:p>
        </w:tc>
      </w:tr>
      <w:tr w:rsidR="00912CD1" w14:paraId="3E2E48BD" w14:textId="77777777">
        <w:trPr>
          <w:trHeight w:val="360"/>
        </w:trPr>
        <w:tc>
          <w:tcPr>
            <w:tcW w:w="1415" w:type="dxa"/>
          </w:tcPr>
          <w:p w14:paraId="1D563A3F" w14:textId="77777777" w:rsidR="00912CD1" w:rsidRDefault="00690EF0">
            <w:pPr>
              <w:pStyle w:val="TableParagraph"/>
              <w:spacing w:before="74"/>
              <w:ind w:right="412"/>
              <w:rPr>
                <w:sz w:val="18"/>
              </w:rPr>
            </w:pPr>
            <w:r>
              <w:rPr>
                <w:sz w:val="18"/>
              </w:rPr>
              <w:t>Izvor</w:t>
            </w:r>
            <w:r>
              <w:rPr>
                <w:spacing w:val="-5"/>
                <w:sz w:val="18"/>
              </w:rPr>
              <w:t xml:space="preserve"> </w:t>
            </w:r>
            <w:r>
              <w:rPr>
                <w:sz w:val="18"/>
              </w:rPr>
              <w:t>3.3.</w:t>
            </w:r>
          </w:p>
        </w:tc>
        <w:tc>
          <w:tcPr>
            <w:tcW w:w="5416" w:type="dxa"/>
          </w:tcPr>
          <w:p w14:paraId="10053E4F" w14:textId="77777777" w:rsidR="00912CD1" w:rsidRDefault="00690EF0">
            <w:pPr>
              <w:pStyle w:val="TableParagraph"/>
              <w:spacing w:before="74"/>
              <w:ind w:left="414"/>
              <w:jc w:val="left"/>
              <w:rPr>
                <w:sz w:val="18"/>
              </w:rPr>
            </w:pPr>
            <w:r>
              <w:rPr>
                <w:sz w:val="18"/>
              </w:rPr>
              <w:t>Prihod od</w:t>
            </w:r>
            <w:r>
              <w:rPr>
                <w:spacing w:val="-3"/>
                <w:sz w:val="18"/>
              </w:rPr>
              <w:t xml:space="preserve"> </w:t>
            </w:r>
            <w:r>
              <w:rPr>
                <w:sz w:val="18"/>
              </w:rPr>
              <w:t>prodaje</w:t>
            </w:r>
            <w:r>
              <w:rPr>
                <w:spacing w:val="-4"/>
                <w:sz w:val="18"/>
              </w:rPr>
              <w:t xml:space="preserve"> </w:t>
            </w:r>
            <w:r>
              <w:rPr>
                <w:sz w:val="18"/>
              </w:rPr>
              <w:t>nefinancijske</w:t>
            </w:r>
            <w:r>
              <w:rPr>
                <w:spacing w:val="-3"/>
                <w:sz w:val="18"/>
              </w:rPr>
              <w:t xml:space="preserve"> </w:t>
            </w:r>
            <w:r>
              <w:rPr>
                <w:sz w:val="18"/>
              </w:rPr>
              <w:t>imovine</w:t>
            </w:r>
          </w:p>
        </w:tc>
        <w:tc>
          <w:tcPr>
            <w:tcW w:w="1888" w:type="dxa"/>
          </w:tcPr>
          <w:p w14:paraId="343411C0" w14:textId="77777777" w:rsidR="00912CD1" w:rsidRDefault="00690EF0">
            <w:pPr>
              <w:pStyle w:val="TableParagraph"/>
              <w:spacing w:before="74"/>
              <w:ind w:right="223"/>
              <w:rPr>
                <w:sz w:val="18"/>
              </w:rPr>
            </w:pPr>
            <w:r>
              <w:rPr>
                <w:sz w:val="18"/>
              </w:rPr>
              <w:t>25.000,00</w:t>
            </w:r>
          </w:p>
        </w:tc>
        <w:tc>
          <w:tcPr>
            <w:tcW w:w="1505" w:type="dxa"/>
          </w:tcPr>
          <w:p w14:paraId="4C99BD4E" w14:textId="77777777" w:rsidR="00912CD1" w:rsidRDefault="00690EF0">
            <w:pPr>
              <w:pStyle w:val="TableParagraph"/>
              <w:spacing w:before="74"/>
              <w:ind w:right="220"/>
              <w:rPr>
                <w:sz w:val="18"/>
              </w:rPr>
            </w:pPr>
            <w:r>
              <w:rPr>
                <w:sz w:val="18"/>
              </w:rPr>
              <w:t>0,00</w:t>
            </w:r>
          </w:p>
        </w:tc>
        <w:tc>
          <w:tcPr>
            <w:tcW w:w="1380" w:type="dxa"/>
          </w:tcPr>
          <w:p w14:paraId="410028E9" w14:textId="77777777" w:rsidR="00912CD1" w:rsidRDefault="00690EF0">
            <w:pPr>
              <w:pStyle w:val="TableParagraph"/>
              <w:spacing w:before="74"/>
              <w:ind w:right="97"/>
              <w:rPr>
                <w:sz w:val="18"/>
              </w:rPr>
            </w:pPr>
            <w:r>
              <w:rPr>
                <w:sz w:val="18"/>
              </w:rPr>
              <w:t>0,00</w:t>
            </w:r>
          </w:p>
        </w:tc>
      </w:tr>
      <w:tr w:rsidR="00912CD1" w14:paraId="5EDE9880" w14:textId="77777777">
        <w:trPr>
          <w:trHeight w:val="360"/>
        </w:trPr>
        <w:tc>
          <w:tcPr>
            <w:tcW w:w="1415" w:type="dxa"/>
          </w:tcPr>
          <w:p w14:paraId="10A94930" w14:textId="77777777" w:rsidR="00912CD1" w:rsidRDefault="00690EF0">
            <w:pPr>
              <w:pStyle w:val="TableParagraph"/>
              <w:spacing w:before="74"/>
              <w:ind w:left="110"/>
              <w:jc w:val="left"/>
              <w:rPr>
                <w:b/>
                <w:sz w:val="18"/>
              </w:rPr>
            </w:pPr>
            <w:r>
              <w:rPr>
                <w:b/>
                <w:sz w:val="18"/>
              </w:rPr>
              <w:t>Izvor 4.</w:t>
            </w:r>
          </w:p>
        </w:tc>
        <w:tc>
          <w:tcPr>
            <w:tcW w:w="5416" w:type="dxa"/>
          </w:tcPr>
          <w:p w14:paraId="496977B3" w14:textId="77777777" w:rsidR="00912CD1" w:rsidRDefault="00690EF0">
            <w:pPr>
              <w:pStyle w:val="TableParagraph"/>
              <w:spacing w:before="74"/>
              <w:ind w:left="414"/>
              <w:jc w:val="left"/>
              <w:rPr>
                <w:b/>
                <w:sz w:val="18"/>
              </w:rPr>
            </w:pPr>
            <w:r>
              <w:rPr>
                <w:b/>
                <w:sz w:val="18"/>
              </w:rPr>
              <w:t>PRIHODI</w:t>
            </w:r>
            <w:r>
              <w:rPr>
                <w:b/>
                <w:spacing w:val="3"/>
                <w:sz w:val="18"/>
              </w:rPr>
              <w:t xml:space="preserve"> </w:t>
            </w:r>
            <w:r>
              <w:rPr>
                <w:b/>
                <w:sz w:val="18"/>
              </w:rPr>
              <w:t>ZA</w:t>
            </w:r>
            <w:r>
              <w:rPr>
                <w:b/>
                <w:spacing w:val="-6"/>
                <w:sz w:val="18"/>
              </w:rPr>
              <w:t xml:space="preserve"> </w:t>
            </w:r>
            <w:r>
              <w:rPr>
                <w:b/>
                <w:sz w:val="18"/>
              </w:rPr>
              <w:t>POSEBNE</w:t>
            </w:r>
            <w:r>
              <w:rPr>
                <w:b/>
                <w:spacing w:val="-1"/>
                <w:sz w:val="18"/>
              </w:rPr>
              <w:t xml:space="preserve"> </w:t>
            </w:r>
            <w:r>
              <w:rPr>
                <w:b/>
                <w:sz w:val="18"/>
              </w:rPr>
              <w:t>NAMJENE</w:t>
            </w:r>
          </w:p>
        </w:tc>
        <w:tc>
          <w:tcPr>
            <w:tcW w:w="1888" w:type="dxa"/>
          </w:tcPr>
          <w:p w14:paraId="6E21EFE2" w14:textId="77777777" w:rsidR="00912CD1" w:rsidRDefault="00690EF0">
            <w:pPr>
              <w:pStyle w:val="TableParagraph"/>
              <w:spacing w:before="74"/>
              <w:ind w:right="223"/>
              <w:rPr>
                <w:b/>
                <w:sz w:val="18"/>
              </w:rPr>
            </w:pPr>
            <w:r>
              <w:rPr>
                <w:b/>
                <w:sz w:val="18"/>
              </w:rPr>
              <w:t>971.500,00</w:t>
            </w:r>
          </w:p>
        </w:tc>
        <w:tc>
          <w:tcPr>
            <w:tcW w:w="1505" w:type="dxa"/>
          </w:tcPr>
          <w:p w14:paraId="26FC937C" w14:textId="77777777" w:rsidR="00912CD1" w:rsidRDefault="00690EF0">
            <w:pPr>
              <w:pStyle w:val="TableParagraph"/>
              <w:spacing w:before="74"/>
              <w:ind w:right="220"/>
              <w:rPr>
                <w:b/>
                <w:sz w:val="18"/>
              </w:rPr>
            </w:pPr>
            <w:r>
              <w:rPr>
                <w:b/>
                <w:sz w:val="18"/>
              </w:rPr>
              <w:t>925.500,00</w:t>
            </w:r>
          </w:p>
        </w:tc>
        <w:tc>
          <w:tcPr>
            <w:tcW w:w="1380" w:type="dxa"/>
          </w:tcPr>
          <w:p w14:paraId="42B2C28E" w14:textId="77777777" w:rsidR="00912CD1" w:rsidRDefault="00690EF0">
            <w:pPr>
              <w:pStyle w:val="TableParagraph"/>
              <w:spacing w:before="74"/>
              <w:ind w:right="97"/>
              <w:rPr>
                <w:b/>
                <w:sz w:val="18"/>
              </w:rPr>
            </w:pPr>
            <w:r>
              <w:rPr>
                <w:b/>
                <w:sz w:val="18"/>
              </w:rPr>
              <w:t>915.500,00</w:t>
            </w:r>
          </w:p>
        </w:tc>
      </w:tr>
      <w:tr w:rsidR="00912CD1" w14:paraId="1796E9C2" w14:textId="77777777">
        <w:trPr>
          <w:trHeight w:val="360"/>
        </w:trPr>
        <w:tc>
          <w:tcPr>
            <w:tcW w:w="1415" w:type="dxa"/>
          </w:tcPr>
          <w:p w14:paraId="1C8D5B51" w14:textId="77777777" w:rsidR="00912CD1" w:rsidRDefault="00690EF0">
            <w:pPr>
              <w:pStyle w:val="TableParagraph"/>
              <w:spacing w:before="74"/>
              <w:ind w:right="412"/>
              <w:rPr>
                <w:sz w:val="18"/>
              </w:rPr>
            </w:pPr>
            <w:r>
              <w:rPr>
                <w:sz w:val="18"/>
              </w:rPr>
              <w:t>Izvor</w:t>
            </w:r>
            <w:r>
              <w:rPr>
                <w:spacing w:val="-5"/>
                <w:sz w:val="18"/>
              </w:rPr>
              <w:t xml:space="preserve"> </w:t>
            </w:r>
            <w:r>
              <w:rPr>
                <w:sz w:val="18"/>
              </w:rPr>
              <w:t>4.1.</w:t>
            </w:r>
          </w:p>
        </w:tc>
        <w:tc>
          <w:tcPr>
            <w:tcW w:w="5416" w:type="dxa"/>
          </w:tcPr>
          <w:p w14:paraId="75F4ECB8" w14:textId="77777777" w:rsidR="00912CD1" w:rsidRDefault="00690EF0">
            <w:pPr>
              <w:pStyle w:val="TableParagraph"/>
              <w:spacing w:before="74"/>
              <w:ind w:left="414"/>
              <w:jc w:val="left"/>
              <w:rPr>
                <w:sz w:val="18"/>
              </w:rPr>
            </w:pPr>
            <w:r>
              <w:rPr>
                <w:sz w:val="18"/>
              </w:rPr>
              <w:t>Prihod</w:t>
            </w:r>
            <w:r>
              <w:rPr>
                <w:spacing w:val="1"/>
                <w:sz w:val="18"/>
              </w:rPr>
              <w:t xml:space="preserve"> </w:t>
            </w:r>
            <w:r>
              <w:rPr>
                <w:sz w:val="18"/>
              </w:rPr>
              <w:t>od</w:t>
            </w:r>
            <w:r>
              <w:rPr>
                <w:spacing w:val="-2"/>
                <w:sz w:val="18"/>
              </w:rPr>
              <w:t xml:space="preserve"> </w:t>
            </w:r>
            <w:r>
              <w:rPr>
                <w:sz w:val="18"/>
              </w:rPr>
              <w:t>doprinosa</w:t>
            </w:r>
            <w:r>
              <w:rPr>
                <w:spacing w:val="-2"/>
                <w:sz w:val="18"/>
              </w:rPr>
              <w:t xml:space="preserve"> </w:t>
            </w:r>
            <w:r>
              <w:rPr>
                <w:sz w:val="18"/>
              </w:rPr>
              <w:t>za</w:t>
            </w:r>
            <w:r>
              <w:rPr>
                <w:spacing w:val="3"/>
                <w:sz w:val="18"/>
              </w:rPr>
              <w:t xml:space="preserve"> </w:t>
            </w:r>
            <w:r>
              <w:rPr>
                <w:sz w:val="18"/>
              </w:rPr>
              <w:t>šume</w:t>
            </w:r>
          </w:p>
        </w:tc>
        <w:tc>
          <w:tcPr>
            <w:tcW w:w="1888" w:type="dxa"/>
          </w:tcPr>
          <w:p w14:paraId="502A34D2" w14:textId="77777777" w:rsidR="00912CD1" w:rsidRDefault="00690EF0">
            <w:pPr>
              <w:pStyle w:val="TableParagraph"/>
              <w:spacing w:before="74"/>
              <w:ind w:right="223"/>
              <w:rPr>
                <w:sz w:val="18"/>
              </w:rPr>
            </w:pPr>
            <w:r>
              <w:rPr>
                <w:sz w:val="18"/>
              </w:rPr>
              <w:t>250.000,00</w:t>
            </w:r>
          </w:p>
        </w:tc>
        <w:tc>
          <w:tcPr>
            <w:tcW w:w="1505" w:type="dxa"/>
          </w:tcPr>
          <w:p w14:paraId="7E393E5E" w14:textId="77777777" w:rsidR="00912CD1" w:rsidRDefault="00690EF0">
            <w:pPr>
              <w:pStyle w:val="TableParagraph"/>
              <w:spacing w:before="74"/>
              <w:ind w:right="220"/>
              <w:rPr>
                <w:sz w:val="18"/>
              </w:rPr>
            </w:pPr>
            <w:r>
              <w:rPr>
                <w:sz w:val="18"/>
              </w:rPr>
              <w:t>250.000,00</w:t>
            </w:r>
          </w:p>
        </w:tc>
        <w:tc>
          <w:tcPr>
            <w:tcW w:w="1380" w:type="dxa"/>
          </w:tcPr>
          <w:p w14:paraId="751A936E" w14:textId="77777777" w:rsidR="00912CD1" w:rsidRDefault="00690EF0">
            <w:pPr>
              <w:pStyle w:val="TableParagraph"/>
              <w:spacing w:before="74"/>
              <w:ind w:right="97"/>
              <w:rPr>
                <w:sz w:val="18"/>
              </w:rPr>
            </w:pPr>
            <w:r>
              <w:rPr>
                <w:sz w:val="18"/>
              </w:rPr>
              <w:t>250.000,00</w:t>
            </w:r>
          </w:p>
        </w:tc>
      </w:tr>
      <w:tr w:rsidR="00912CD1" w14:paraId="14C4F19C" w14:textId="77777777">
        <w:trPr>
          <w:trHeight w:val="360"/>
        </w:trPr>
        <w:tc>
          <w:tcPr>
            <w:tcW w:w="1415" w:type="dxa"/>
          </w:tcPr>
          <w:p w14:paraId="139288A0" w14:textId="77777777" w:rsidR="00912CD1" w:rsidRDefault="00690EF0">
            <w:pPr>
              <w:pStyle w:val="TableParagraph"/>
              <w:spacing w:before="74"/>
              <w:ind w:right="412"/>
              <w:rPr>
                <w:sz w:val="18"/>
              </w:rPr>
            </w:pPr>
            <w:r>
              <w:rPr>
                <w:sz w:val="18"/>
              </w:rPr>
              <w:t>Izvor</w:t>
            </w:r>
            <w:r>
              <w:rPr>
                <w:spacing w:val="-5"/>
                <w:sz w:val="18"/>
              </w:rPr>
              <w:t xml:space="preserve"> </w:t>
            </w:r>
            <w:r>
              <w:rPr>
                <w:sz w:val="18"/>
              </w:rPr>
              <w:t>4.2.</w:t>
            </w:r>
          </w:p>
        </w:tc>
        <w:tc>
          <w:tcPr>
            <w:tcW w:w="5416" w:type="dxa"/>
          </w:tcPr>
          <w:p w14:paraId="77903119" w14:textId="77777777" w:rsidR="00912CD1" w:rsidRDefault="00690EF0">
            <w:pPr>
              <w:pStyle w:val="TableParagraph"/>
              <w:spacing w:before="74"/>
              <w:ind w:left="414"/>
              <w:jc w:val="left"/>
              <w:rPr>
                <w:sz w:val="18"/>
              </w:rPr>
            </w:pPr>
            <w:r>
              <w:rPr>
                <w:sz w:val="18"/>
              </w:rPr>
              <w:t>Prihodi od</w:t>
            </w:r>
            <w:r>
              <w:rPr>
                <w:spacing w:val="-3"/>
                <w:sz w:val="18"/>
              </w:rPr>
              <w:t xml:space="preserve"> </w:t>
            </w:r>
            <w:r>
              <w:rPr>
                <w:sz w:val="18"/>
              </w:rPr>
              <w:t>komunalnog</w:t>
            </w:r>
            <w:r>
              <w:rPr>
                <w:spacing w:val="-3"/>
                <w:sz w:val="18"/>
              </w:rPr>
              <w:t xml:space="preserve"> </w:t>
            </w:r>
            <w:r>
              <w:rPr>
                <w:sz w:val="18"/>
              </w:rPr>
              <w:t>doprinosa</w:t>
            </w:r>
          </w:p>
        </w:tc>
        <w:tc>
          <w:tcPr>
            <w:tcW w:w="1888" w:type="dxa"/>
          </w:tcPr>
          <w:p w14:paraId="71B87727" w14:textId="77777777" w:rsidR="00912CD1" w:rsidRDefault="00690EF0">
            <w:pPr>
              <w:pStyle w:val="TableParagraph"/>
              <w:spacing w:before="74"/>
              <w:ind w:right="223"/>
              <w:rPr>
                <w:sz w:val="18"/>
              </w:rPr>
            </w:pPr>
            <w:r>
              <w:rPr>
                <w:sz w:val="18"/>
              </w:rPr>
              <w:t>9.000,00</w:t>
            </w:r>
          </w:p>
        </w:tc>
        <w:tc>
          <w:tcPr>
            <w:tcW w:w="1505" w:type="dxa"/>
          </w:tcPr>
          <w:p w14:paraId="4CC002BC" w14:textId="77777777" w:rsidR="00912CD1" w:rsidRDefault="00690EF0">
            <w:pPr>
              <w:pStyle w:val="TableParagraph"/>
              <w:spacing w:before="74"/>
              <w:ind w:right="220"/>
              <w:rPr>
                <w:sz w:val="18"/>
              </w:rPr>
            </w:pPr>
            <w:r>
              <w:rPr>
                <w:sz w:val="18"/>
              </w:rPr>
              <w:t>9.000,00</w:t>
            </w:r>
          </w:p>
        </w:tc>
        <w:tc>
          <w:tcPr>
            <w:tcW w:w="1380" w:type="dxa"/>
          </w:tcPr>
          <w:p w14:paraId="7D35D1F7" w14:textId="77777777" w:rsidR="00912CD1" w:rsidRDefault="00690EF0">
            <w:pPr>
              <w:pStyle w:val="TableParagraph"/>
              <w:spacing w:before="74"/>
              <w:ind w:right="97"/>
              <w:rPr>
                <w:sz w:val="18"/>
              </w:rPr>
            </w:pPr>
            <w:r>
              <w:rPr>
                <w:sz w:val="18"/>
              </w:rPr>
              <w:t>9.000,00</w:t>
            </w:r>
          </w:p>
        </w:tc>
      </w:tr>
      <w:tr w:rsidR="00912CD1" w14:paraId="2AB68C7B" w14:textId="77777777">
        <w:trPr>
          <w:trHeight w:val="360"/>
        </w:trPr>
        <w:tc>
          <w:tcPr>
            <w:tcW w:w="1415" w:type="dxa"/>
          </w:tcPr>
          <w:p w14:paraId="6275B155" w14:textId="77777777" w:rsidR="00912CD1" w:rsidRDefault="00690EF0">
            <w:pPr>
              <w:pStyle w:val="TableParagraph"/>
              <w:spacing w:before="74"/>
              <w:ind w:right="412"/>
              <w:rPr>
                <w:sz w:val="18"/>
              </w:rPr>
            </w:pPr>
            <w:r>
              <w:rPr>
                <w:sz w:val="18"/>
              </w:rPr>
              <w:t>Izvor</w:t>
            </w:r>
            <w:r>
              <w:rPr>
                <w:spacing w:val="-5"/>
                <w:sz w:val="18"/>
              </w:rPr>
              <w:t xml:space="preserve"> </w:t>
            </w:r>
            <w:r>
              <w:rPr>
                <w:sz w:val="18"/>
              </w:rPr>
              <w:t>4.3.</w:t>
            </w:r>
          </w:p>
        </w:tc>
        <w:tc>
          <w:tcPr>
            <w:tcW w:w="5416" w:type="dxa"/>
          </w:tcPr>
          <w:p w14:paraId="5820E48A" w14:textId="77777777" w:rsidR="00912CD1" w:rsidRDefault="00690EF0">
            <w:pPr>
              <w:pStyle w:val="TableParagraph"/>
              <w:spacing w:before="74"/>
              <w:ind w:left="414"/>
              <w:jc w:val="left"/>
              <w:rPr>
                <w:sz w:val="18"/>
              </w:rPr>
            </w:pPr>
            <w:r>
              <w:rPr>
                <w:sz w:val="18"/>
              </w:rPr>
              <w:t>Prihodi</w:t>
            </w:r>
            <w:r>
              <w:rPr>
                <w:spacing w:val="-1"/>
                <w:sz w:val="18"/>
              </w:rPr>
              <w:t xml:space="preserve"> </w:t>
            </w:r>
            <w:r>
              <w:rPr>
                <w:sz w:val="18"/>
              </w:rPr>
              <w:t>od</w:t>
            </w:r>
            <w:r>
              <w:rPr>
                <w:spacing w:val="-3"/>
                <w:sz w:val="18"/>
              </w:rPr>
              <w:t xml:space="preserve"> </w:t>
            </w:r>
            <w:r>
              <w:rPr>
                <w:sz w:val="18"/>
              </w:rPr>
              <w:t>legalizacije</w:t>
            </w:r>
          </w:p>
        </w:tc>
        <w:tc>
          <w:tcPr>
            <w:tcW w:w="1888" w:type="dxa"/>
          </w:tcPr>
          <w:p w14:paraId="00EC7A19" w14:textId="77777777" w:rsidR="00912CD1" w:rsidRDefault="00690EF0">
            <w:pPr>
              <w:pStyle w:val="TableParagraph"/>
              <w:spacing w:before="74"/>
              <w:ind w:right="223"/>
              <w:rPr>
                <w:sz w:val="18"/>
              </w:rPr>
            </w:pPr>
            <w:r>
              <w:rPr>
                <w:sz w:val="18"/>
              </w:rPr>
              <w:t>1.500,00</w:t>
            </w:r>
          </w:p>
        </w:tc>
        <w:tc>
          <w:tcPr>
            <w:tcW w:w="1505" w:type="dxa"/>
          </w:tcPr>
          <w:p w14:paraId="0B14BD25" w14:textId="77777777" w:rsidR="00912CD1" w:rsidRDefault="00690EF0">
            <w:pPr>
              <w:pStyle w:val="TableParagraph"/>
              <w:spacing w:before="74"/>
              <w:ind w:right="222"/>
              <w:rPr>
                <w:sz w:val="18"/>
              </w:rPr>
            </w:pPr>
            <w:r>
              <w:rPr>
                <w:sz w:val="18"/>
              </w:rPr>
              <w:t>1.500,00</w:t>
            </w:r>
          </w:p>
        </w:tc>
        <w:tc>
          <w:tcPr>
            <w:tcW w:w="1380" w:type="dxa"/>
          </w:tcPr>
          <w:p w14:paraId="35A8E06D" w14:textId="77777777" w:rsidR="00912CD1" w:rsidRDefault="00690EF0">
            <w:pPr>
              <w:pStyle w:val="TableParagraph"/>
              <w:spacing w:before="74"/>
              <w:ind w:right="99"/>
              <w:rPr>
                <w:sz w:val="18"/>
              </w:rPr>
            </w:pPr>
            <w:r>
              <w:rPr>
                <w:sz w:val="18"/>
              </w:rPr>
              <w:t>1.500,00</w:t>
            </w:r>
          </w:p>
        </w:tc>
      </w:tr>
      <w:tr w:rsidR="00912CD1" w14:paraId="4F7B42A1" w14:textId="77777777">
        <w:trPr>
          <w:trHeight w:val="281"/>
        </w:trPr>
        <w:tc>
          <w:tcPr>
            <w:tcW w:w="1415" w:type="dxa"/>
          </w:tcPr>
          <w:p w14:paraId="3838026E" w14:textId="77777777" w:rsidR="00912CD1" w:rsidRDefault="00690EF0">
            <w:pPr>
              <w:pStyle w:val="TableParagraph"/>
              <w:spacing w:before="74" w:line="187" w:lineRule="exact"/>
              <w:ind w:right="412"/>
              <w:rPr>
                <w:sz w:val="18"/>
              </w:rPr>
            </w:pPr>
            <w:r>
              <w:rPr>
                <w:sz w:val="18"/>
              </w:rPr>
              <w:t>Izvor</w:t>
            </w:r>
            <w:r>
              <w:rPr>
                <w:spacing w:val="-5"/>
                <w:sz w:val="18"/>
              </w:rPr>
              <w:t xml:space="preserve"> </w:t>
            </w:r>
            <w:r>
              <w:rPr>
                <w:sz w:val="18"/>
              </w:rPr>
              <w:t>4.4.</w:t>
            </w:r>
          </w:p>
        </w:tc>
        <w:tc>
          <w:tcPr>
            <w:tcW w:w="5416" w:type="dxa"/>
          </w:tcPr>
          <w:p w14:paraId="57C21532" w14:textId="77777777" w:rsidR="00912CD1" w:rsidRDefault="00690EF0">
            <w:pPr>
              <w:pStyle w:val="TableParagraph"/>
              <w:spacing w:before="74" w:line="187" w:lineRule="exact"/>
              <w:ind w:left="414"/>
              <w:jc w:val="left"/>
              <w:rPr>
                <w:sz w:val="18"/>
              </w:rPr>
            </w:pPr>
            <w:r>
              <w:rPr>
                <w:sz w:val="18"/>
              </w:rPr>
              <w:t>Prihodi od</w:t>
            </w:r>
            <w:r>
              <w:rPr>
                <w:spacing w:val="-3"/>
                <w:sz w:val="18"/>
              </w:rPr>
              <w:t xml:space="preserve"> </w:t>
            </w:r>
            <w:r>
              <w:rPr>
                <w:sz w:val="18"/>
              </w:rPr>
              <w:t>komunalne</w:t>
            </w:r>
            <w:r>
              <w:rPr>
                <w:spacing w:val="-3"/>
                <w:sz w:val="18"/>
              </w:rPr>
              <w:t xml:space="preserve"> </w:t>
            </w:r>
            <w:r>
              <w:rPr>
                <w:sz w:val="18"/>
              </w:rPr>
              <w:t>naknade</w:t>
            </w:r>
          </w:p>
        </w:tc>
        <w:tc>
          <w:tcPr>
            <w:tcW w:w="1888" w:type="dxa"/>
          </w:tcPr>
          <w:p w14:paraId="4BB3F3D5" w14:textId="77777777" w:rsidR="00912CD1" w:rsidRDefault="00690EF0">
            <w:pPr>
              <w:pStyle w:val="TableParagraph"/>
              <w:spacing w:before="74" w:line="187" w:lineRule="exact"/>
              <w:ind w:right="223"/>
              <w:rPr>
                <w:sz w:val="18"/>
              </w:rPr>
            </w:pPr>
            <w:r>
              <w:rPr>
                <w:sz w:val="18"/>
              </w:rPr>
              <w:t>110.000,00</w:t>
            </w:r>
          </w:p>
        </w:tc>
        <w:tc>
          <w:tcPr>
            <w:tcW w:w="1505" w:type="dxa"/>
          </w:tcPr>
          <w:p w14:paraId="519E15F5" w14:textId="77777777" w:rsidR="00912CD1" w:rsidRDefault="00690EF0">
            <w:pPr>
              <w:pStyle w:val="TableParagraph"/>
              <w:spacing w:before="74" w:line="187" w:lineRule="exact"/>
              <w:ind w:right="220"/>
              <w:rPr>
                <w:sz w:val="18"/>
              </w:rPr>
            </w:pPr>
            <w:r>
              <w:rPr>
                <w:sz w:val="18"/>
              </w:rPr>
              <w:t>110.000,00</w:t>
            </w:r>
          </w:p>
        </w:tc>
        <w:tc>
          <w:tcPr>
            <w:tcW w:w="1380" w:type="dxa"/>
          </w:tcPr>
          <w:p w14:paraId="38BD4134" w14:textId="77777777" w:rsidR="00912CD1" w:rsidRDefault="00690EF0">
            <w:pPr>
              <w:pStyle w:val="TableParagraph"/>
              <w:spacing w:before="74" w:line="187" w:lineRule="exact"/>
              <w:ind w:right="97"/>
              <w:rPr>
                <w:sz w:val="18"/>
              </w:rPr>
            </w:pPr>
            <w:r>
              <w:rPr>
                <w:sz w:val="18"/>
              </w:rPr>
              <w:t>110.000,00</w:t>
            </w:r>
          </w:p>
        </w:tc>
      </w:tr>
    </w:tbl>
    <w:p w14:paraId="46B7F30E" w14:textId="77777777" w:rsidR="00912CD1" w:rsidRDefault="00912CD1">
      <w:pPr>
        <w:spacing w:line="187" w:lineRule="exact"/>
        <w:rPr>
          <w:sz w:val="18"/>
        </w:rPr>
        <w:sectPr w:rsidR="00912CD1">
          <w:type w:val="continuous"/>
          <w:pgSz w:w="16840" w:h="11910" w:orient="landscape"/>
          <w:pgMar w:top="960" w:right="1300" w:bottom="1320" w:left="880" w:header="706" w:footer="1013" w:gutter="0"/>
          <w:cols w:space="720"/>
        </w:sectPr>
      </w:pPr>
    </w:p>
    <w:p w14:paraId="19F42E63" w14:textId="77777777" w:rsidR="00912CD1" w:rsidRDefault="00912CD1">
      <w:pPr>
        <w:pStyle w:val="Tijeloteksta"/>
        <w:rPr>
          <w:sz w:val="20"/>
        </w:rPr>
      </w:pPr>
    </w:p>
    <w:p w14:paraId="47A45EAF" w14:textId="77777777" w:rsidR="00912CD1" w:rsidRDefault="00912CD1">
      <w:pPr>
        <w:pStyle w:val="Tijeloteksta"/>
        <w:spacing w:before="4"/>
        <w:rPr>
          <w:sz w:val="10"/>
        </w:rPr>
      </w:pPr>
    </w:p>
    <w:tbl>
      <w:tblPr>
        <w:tblStyle w:val="TableNormal"/>
        <w:tblW w:w="0" w:type="auto"/>
        <w:tblInd w:w="177" w:type="dxa"/>
        <w:tblLayout w:type="fixed"/>
        <w:tblLook w:val="01E0" w:firstRow="1" w:lastRow="1" w:firstColumn="1" w:lastColumn="1" w:noHBand="0" w:noVBand="0"/>
      </w:tblPr>
      <w:tblGrid>
        <w:gridCol w:w="1354"/>
        <w:gridCol w:w="4905"/>
        <w:gridCol w:w="2398"/>
        <w:gridCol w:w="1505"/>
        <w:gridCol w:w="1329"/>
      </w:tblGrid>
      <w:tr w:rsidR="00912CD1" w14:paraId="1CEB0AB1" w14:textId="77777777">
        <w:trPr>
          <w:trHeight w:val="282"/>
        </w:trPr>
        <w:tc>
          <w:tcPr>
            <w:tcW w:w="1354" w:type="dxa"/>
          </w:tcPr>
          <w:p w14:paraId="07D14DCC" w14:textId="77777777" w:rsidR="00912CD1" w:rsidRDefault="00690EF0">
            <w:pPr>
              <w:pStyle w:val="TableParagraph"/>
              <w:spacing w:line="203" w:lineRule="exact"/>
              <w:ind w:right="412"/>
              <w:rPr>
                <w:sz w:val="18"/>
              </w:rPr>
            </w:pPr>
            <w:r>
              <w:rPr>
                <w:sz w:val="18"/>
              </w:rPr>
              <w:t>Izvor</w:t>
            </w:r>
            <w:r>
              <w:rPr>
                <w:spacing w:val="-5"/>
                <w:sz w:val="18"/>
              </w:rPr>
              <w:t xml:space="preserve"> </w:t>
            </w:r>
            <w:r>
              <w:rPr>
                <w:sz w:val="18"/>
              </w:rPr>
              <w:t>4.5.</w:t>
            </w:r>
          </w:p>
        </w:tc>
        <w:tc>
          <w:tcPr>
            <w:tcW w:w="4905" w:type="dxa"/>
          </w:tcPr>
          <w:p w14:paraId="03A24602" w14:textId="77777777" w:rsidR="00912CD1" w:rsidRDefault="00690EF0">
            <w:pPr>
              <w:pStyle w:val="TableParagraph"/>
              <w:spacing w:line="203" w:lineRule="exact"/>
              <w:ind w:left="414"/>
              <w:jc w:val="left"/>
              <w:rPr>
                <w:sz w:val="18"/>
              </w:rPr>
            </w:pPr>
            <w:r>
              <w:rPr>
                <w:sz w:val="18"/>
              </w:rPr>
              <w:t>Prihodi</w:t>
            </w:r>
            <w:r>
              <w:rPr>
                <w:spacing w:val="-2"/>
                <w:sz w:val="18"/>
              </w:rPr>
              <w:t xml:space="preserve"> </w:t>
            </w:r>
            <w:r>
              <w:rPr>
                <w:sz w:val="18"/>
              </w:rPr>
              <w:t>od</w:t>
            </w:r>
            <w:r>
              <w:rPr>
                <w:spacing w:val="-4"/>
                <w:sz w:val="18"/>
              </w:rPr>
              <w:t xml:space="preserve"> </w:t>
            </w:r>
            <w:r>
              <w:rPr>
                <w:sz w:val="18"/>
              </w:rPr>
              <w:t>zakupa</w:t>
            </w:r>
            <w:r>
              <w:rPr>
                <w:spacing w:val="-4"/>
                <w:sz w:val="18"/>
              </w:rPr>
              <w:t xml:space="preserve"> </w:t>
            </w:r>
            <w:r>
              <w:rPr>
                <w:sz w:val="18"/>
              </w:rPr>
              <w:t>poljoprivrednog</w:t>
            </w:r>
            <w:r>
              <w:rPr>
                <w:spacing w:val="-4"/>
                <w:sz w:val="18"/>
              </w:rPr>
              <w:t xml:space="preserve"> </w:t>
            </w:r>
            <w:r>
              <w:rPr>
                <w:sz w:val="18"/>
              </w:rPr>
              <w:t>zemljišta</w:t>
            </w:r>
          </w:p>
        </w:tc>
        <w:tc>
          <w:tcPr>
            <w:tcW w:w="2398" w:type="dxa"/>
          </w:tcPr>
          <w:p w14:paraId="0364655D" w14:textId="77777777" w:rsidR="00912CD1" w:rsidRDefault="00690EF0">
            <w:pPr>
              <w:pStyle w:val="TableParagraph"/>
              <w:spacing w:line="203" w:lineRule="exact"/>
              <w:ind w:right="221"/>
              <w:rPr>
                <w:sz w:val="18"/>
              </w:rPr>
            </w:pPr>
            <w:r>
              <w:rPr>
                <w:sz w:val="18"/>
              </w:rPr>
              <w:t>601.000,00</w:t>
            </w:r>
          </w:p>
        </w:tc>
        <w:tc>
          <w:tcPr>
            <w:tcW w:w="1505" w:type="dxa"/>
          </w:tcPr>
          <w:p w14:paraId="3D9161D3" w14:textId="77777777" w:rsidR="00912CD1" w:rsidRDefault="00690EF0">
            <w:pPr>
              <w:pStyle w:val="TableParagraph"/>
              <w:spacing w:line="203" w:lineRule="exact"/>
              <w:ind w:right="219"/>
              <w:rPr>
                <w:sz w:val="18"/>
              </w:rPr>
            </w:pPr>
            <w:r>
              <w:rPr>
                <w:sz w:val="18"/>
              </w:rPr>
              <w:t>555.000,00</w:t>
            </w:r>
          </w:p>
        </w:tc>
        <w:tc>
          <w:tcPr>
            <w:tcW w:w="1329" w:type="dxa"/>
          </w:tcPr>
          <w:p w14:paraId="0D62A89B" w14:textId="77777777" w:rsidR="00912CD1" w:rsidRDefault="00690EF0">
            <w:pPr>
              <w:pStyle w:val="TableParagraph"/>
              <w:spacing w:line="203" w:lineRule="exact"/>
              <w:ind w:right="45"/>
              <w:rPr>
                <w:sz w:val="18"/>
              </w:rPr>
            </w:pPr>
            <w:r>
              <w:rPr>
                <w:sz w:val="18"/>
              </w:rPr>
              <w:t>555.000,00</w:t>
            </w:r>
          </w:p>
        </w:tc>
      </w:tr>
      <w:tr w:rsidR="00912CD1" w14:paraId="186549E5" w14:textId="77777777">
        <w:trPr>
          <w:trHeight w:val="360"/>
        </w:trPr>
        <w:tc>
          <w:tcPr>
            <w:tcW w:w="1354" w:type="dxa"/>
          </w:tcPr>
          <w:p w14:paraId="0005ED9D" w14:textId="77777777" w:rsidR="00912CD1" w:rsidRDefault="00690EF0">
            <w:pPr>
              <w:pStyle w:val="TableParagraph"/>
              <w:spacing w:before="74"/>
              <w:ind w:right="412"/>
              <w:rPr>
                <w:sz w:val="18"/>
              </w:rPr>
            </w:pPr>
            <w:r>
              <w:rPr>
                <w:sz w:val="18"/>
              </w:rPr>
              <w:t>Izvor</w:t>
            </w:r>
            <w:r>
              <w:rPr>
                <w:spacing w:val="-5"/>
                <w:sz w:val="18"/>
              </w:rPr>
              <w:t xml:space="preserve"> </w:t>
            </w:r>
            <w:r>
              <w:rPr>
                <w:sz w:val="18"/>
              </w:rPr>
              <w:t>4.6.</w:t>
            </w:r>
          </w:p>
        </w:tc>
        <w:tc>
          <w:tcPr>
            <w:tcW w:w="4905" w:type="dxa"/>
          </w:tcPr>
          <w:p w14:paraId="7E79542F" w14:textId="77777777" w:rsidR="00912CD1" w:rsidRDefault="00690EF0">
            <w:pPr>
              <w:pStyle w:val="TableParagraph"/>
              <w:spacing w:before="74"/>
              <w:ind w:left="414"/>
              <w:jc w:val="left"/>
              <w:rPr>
                <w:sz w:val="18"/>
              </w:rPr>
            </w:pPr>
            <w:r>
              <w:rPr>
                <w:sz w:val="18"/>
              </w:rPr>
              <w:t>Prihod</w:t>
            </w:r>
            <w:r>
              <w:rPr>
                <w:spacing w:val="1"/>
                <w:sz w:val="18"/>
              </w:rPr>
              <w:t xml:space="preserve"> </w:t>
            </w:r>
            <w:r>
              <w:rPr>
                <w:sz w:val="18"/>
              </w:rPr>
              <w:t>od</w:t>
            </w:r>
            <w:r>
              <w:rPr>
                <w:spacing w:val="-3"/>
                <w:sz w:val="18"/>
              </w:rPr>
              <w:t xml:space="preserve"> </w:t>
            </w:r>
            <w:r>
              <w:rPr>
                <w:sz w:val="18"/>
              </w:rPr>
              <w:t>prodaje</w:t>
            </w:r>
            <w:r>
              <w:rPr>
                <w:spacing w:val="-3"/>
                <w:sz w:val="18"/>
              </w:rPr>
              <w:t xml:space="preserve"> </w:t>
            </w:r>
            <w:r>
              <w:rPr>
                <w:sz w:val="18"/>
              </w:rPr>
              <w:t>kuća</w:t>
            </w:r>
            <w:r>
              <w:rPr>
                <w:spacing w:val="-8"/>
                <w:sz w:val="18"/>
              </w:rPr>
              <w:t xml:space="preserve"> </w:t>
            </w:r>
            <w:r>
              <w:rPr>
                <w:sz w:val="18"/>
              </w:rPr>
              <w:t>i</w:t>
            </w:r>
            <w:r>
              <w:rPr>
                <w:spacing w:val="6"/>
                <w:sz w:val="18"/>
              </w:rPr>
              <w:t xml:space="preserve"> </w:t>
            </w:r>
            <w:r>
              <w:rPr>
                <w:sz w:val="18"/>
              </w:rPr>
              <w:t>stanova</w:t>
            </w:r>
            <w:r>
              <w:rPr>
                <w:spacing w:val="-3"/>
                <w:sz w:val="18"/>
              </w:rPr>
              <w:t xml:space="preserve"> </w:t>
            </w:r>
            <w:r>
              <w:rPr>
                <w:sz w:val="18"/>
              </w:rPr>
              <w:t>na</w:t>
            </w:r>
            <w:r>
              <w:rPr>
                <w:spacing w:val="1"/>
                <w:sz w:val="18"/>
              </w:rPr>
              <w:t xml:space="preserve"> </w:t>
            </w:r>
            <w:r>
              <w:rPr>
                <w:sz w:val="18"/>
              </w:rPr>
              <w:t>PPDS</w:t>
            </w:r>
          </w:p>
        </w:tc>
        <w:tc>
          <w:tcPr>
            <w:tcW w:w="2398" w:type="dxa"/>
          </w:tcPr>
          <w:p w14:paraId="0F9F791A" w14:textId="77777777" w:rsidR="00912CD1" w:rsidRDefault="00690EF0">
            <w:pPr>
              <w:pStyle w:val="TableParagraph"/>
              <w:spacing w:before="74"/>
              <w:ind w:right="221"/>
              <w:rPr>
                <w:sz w:val="18"/>
              </w:rPr>
            </w:pPr>
            <w:r>
              <w:rPr>
                <w:sz w:val="18"/>
              </w:rPr>
              <w:t>0,00</w:t>
            </w:r>
          </w:p>
        </w:tc>
        <w:tc>
          <w:tcPr>
            <w:tcW w:w="1505" w:type="dxa"/>
          </w:tcPr>
          <w:p w14:paraId="73F59C9B" w14:textId="77777777" w:rsidR="00912CD1" w:rsidRDefault="00690EF0">
            <w:pPr>
              <w:pStyle w:val="TableParagraph"/>
              <w:spacing w:before="74"/>
              <w:ind w:right="219"/>
              <w:rPr>
                <w:b/>
                <w:sz w:val="18"/>
              </w:rPr>
            </w:pPr>
            <w:r>
              <w:rPr>
                <w:b/>
                <w:sz w:val="18"/>
              </w:rPr>
              <w:t>0,00</w:t>
            </w:r>
          </w:p>
        </w:tc>
        <w:tc>
          <w:tcPr>
            <w:tcW w:w="1329" w:type="dxa"/>
          </w:tcPr>
          <w:p w14:paraId="3085CF0F" w14:textId="77777777" w:rsidR="00912CD1" w:rsidRDefault="00690EF0">
            <w:pPr>
              <w:pStyle w:val="TableParagraph"/>
              <w:spacing w:before="74"/>
              <w:ind w:right="45"/>
              <w:rPr>
                <w:b/>
                <w:sz w:val="18"/>
              </w:rPr>
            </w:pPr>
            <w:r>
              <w:rPr>
                <w:b/>
                <w:sz w:val="18"/>
              </w:rPr>
              <w:t>0,00</w:t>
            </w:r>
          </w:p>
        </w:tc>
      </w:tr>
      <w:tr w:rsidR="00912CD1" w14:paraId="7BA2DFCC" w14:textId="77777777">
        <w:trPr>
          <w:trHeight w:val="350"/>
        </w:trPr>
        <w:tc>
          <w:tcPr>
            <w:tcW w:w="1354" w:type="dxa"/>
          </w:tcPr>
          <w:p w14:paraId="00D088B2" w14:textId="77777777" w:rsidR="00912CD1" w:rsidRDefault="00690EF0">
            <w:pPr>
              <w:pStyle w:val="TableParagraph"/>
              <w:spacing w:before="74"/>
              <w:ind w:left="50"/>
              <w:jc w:val="left"/>
              <w:rPr>
                <w:b/>
                <w:sz w:val="18"/>
              </w:rPr>
            </w:pPr>
            <w:r>
              <w:rPr>
                <w:b/>
                <w:sz w:val="18"/>
              </w:rPr>
              <w:t>Izvor 5.</w:t>
            </w:r>
          </w:p>
        </w:tc>
        <w:tc>
          <w:tcPr>
            <w:tcW w:w="4905" w:type="dxa"/>
          </w:tcPr>
          <w:p w14:paraId="5B18D879" w14:textId="77777777" w:rsidR="00912CD1" w:rsidRDefault="00690EF0">
            <w:pPr>
              <w:pStyle w:val="TableParagraph"/>
              <w:spacing w:before="74"/>
              <w:ind w:left="414"/>
              <w:jc w:val="left"/>
              <w:rPr>
                <w:b/>
                <w:sz w:val="18"/>
              </w:rPr>
            </w:pPr>
            <w:r>
              <w:rPr>
                <w:b/>
                <w:sz w:val="18"/>
              </w:rPr>
              <w:t>TEKUĆE</w:t>
            </w:r>
            <w:r>
              <w:rPr>
                <w:b/>
                <w:spacing w:val="-2"/>
                <w:sz w:val="18"/>
              </w:rPr>
              <w:t xml:space="preserve"> </w:t>
            </w:r>
            <w:r>
              <w:rPr>
                <w:b/>
                <w:sz w:val="18"/>
              </w:rPr>
              <w:t>POMOĆI</w:t>
            </w:r>
          </w:p>
        </w:tc>
        <w:tc>
          <w:tcPr>
            <w:tcW w:w="2398" w:type="dxa"/>
          </w:tcPr>
          <w:p w14:paraId="6335828E" w14:textId="77777777" w:rsidR="00912CD1" w:rsidRDefault="00690EF0">
            <w:pPr>
              <w:pStyle w:val="TableParagraph"/>
              <w:spacing w:before="74"/>
              <w:ind w:right="222"/>
              <w:rPr>
                <w:b/>
                <w:sz w:val="18"/>
              </w:rPr>
            </w:pPr>
            <w:r>
              <w:rPr>
                <w:b/>
                <w:sz w:val="18"/>
              </w:rPr>
              <w:t>10.102.300,00</w:t>
            </w:r>
          </w:p>
        </w:tc>
        <w:tc>
          <w:tcPr>
            <w:tcW w:w="1505" w:type="dxa"/>
          </w:tcPr>
          <w:p w14:paraId="16DE7CC5" w14:textId="77777777" w:rsidR="00912CD1" w:rsidRDefault="00690EF0">
            <w:pPr>
              <w:pStyle w:val="TableParagraph"/>
              <w:spacing w:before="74"/>
              <w:ind w:right="219"/>
              <w:rPr>
                <w:b/>
                <w:sz w:val="18"/>
              </w:rPr>
            </w:pPr>
            <w:r>
              <w:rPr>
                <w:b/>
                <w:sz w:val="18"/>
              </w:rPr>
              <w:t>6.052.300,00</w:t>
            </w:r>
          </w:p>
        </w:tc>
        <w:tc>
          <w:tcPr>
            <w:tcW w:w="1329" w:type="dxa"/>
          </w:tcPr>
          <w:p w14:paraId="70655CB8" w14:textId="77777777" w:rsidR="00912CD1" w:rsidRDefault="00690EF0">
            <w:pPr>
              <w:pStyle w:val="TableParagraph"/>
              <w:spacing w:before="74"/>
              <w:ind w:right="45"/>
              <w:rPr>
                <w:b/>
                <w:sz w:val="18"/>
              </w:rPr>
            </w:pPr>
            <w:r>
              <w:rPr>
                <w:b/>
                <w:sz w:val="18"/>
              </w:rPr>
              <w:t>5.802.300,00</w:t>
            </w:r>
          </w:p>
        </w:tc>
      </w:tr>
      <w:tr w:rsidR="00912CD1" w14:paraId="59D40D31" w14:textId="77777777">
        <w:trPr>
          <w:trHeight w:val="338"/>
        </w:trPr>
        <w:tc>
          <w:tcPr>
            <w:tcW w:w="1354" w:type="dxa"/>
          </w:tcPr>
          <w:p w14:paraId="3270971C" w14:textId="77777777" w:rsidR="00912CD1" w:rsidRDefault="00690EF0">
            <w:pPr>
              <w:pStyle w:val="TableParagraph"/>
              <w:spacing w:before="64"/>
              <w:ind w:right="412"/>
              <w:rPr>
                <w:sz w:val="18"/>
              </w:rPr>
            </w:pPr>
            <w:r>
              <w:rPr>
                <w:sz w:val="18"/>
              </w:rPr>
              <w:t>Izvor</w:t>
            </w:r>
            <w:r>
              <w:rPr>
                <w:spacing w:val="-5"/>
                <w:sz w:val="18"/>
              </w:rPr>
              <w:t xml:space="preserve"> </w:t>
            </w:r>
            <w:r>
              <w:rPr>
                <w:sz w:val="18"/>
              </w:rPr>
              <w:t>5.1.</w:t>
            </w:r>
          </w:p>
        </w:tc>
        <w:tc>
          <w:tcPr>
            <w:tcW w:w="4905" w:type="dxa"/>
          </w:tcPr>
          <w:p w14:paraId="2461ECB5" w14:textId="77777777" w:rsidR="00912CD1" w:rsidRDefault="00690EF0">
            <w:pPr>
              <w:pStyle w:val="TableParagraph"/>
              <w:spacing w:before="64"/>
              <w:ind w:left="414"/>
              <w:jc w:val="left"/>
              <w:rPr>
                <w:sz w:val="18"/>
              </w:rPr>
            </w:pPr>
            <w:r>
              <w:rPr>
                <w:sz w:val="18"/>
              </w:rPr>
              <w:t>Hrvatski</w:t>
            </w:r>
            <w:r>
              <w:rPr>
                <w:spacing w:val="3"/>
                <w:sz w:val="18"/>
              </w:rPr>
              <w:t xml:space="preserve"> </w:t>
            </w:r>
            <w:r>
              <w:rPr>
                <w:sz w:val="18"/>
              </w:rPr>
              <w:t>zavod</w:t>
            </w:r>
            <w:r>
              <w:rPr>
                <w:spacing w:val="-3"/>
                <w:sz w:val="18"/>
              </w:rPr>
              <w:t xml:space="preserve"> </w:t>
            </w:r>
            <w:r>
              <w:rPr>
                <w:sz w:val="18"/>
              </w:rPr>
              <w:t>za zapošljavanje</w:t>
            </w:r>
          </w:p>
        </w:tc>
        <w:tc>
          <w:tcPr>
            <w:tcW w:w="2398" w:type="dxa"/>
          </w:tcPr>
          <w:p w14:paraId="5BC2A5EE" w14:textId="77777777" w:rsidR="00912CD1" w:rsidRDefault="00690EF0">
            <w:pPr>
              <w:pStyle w:val="TableParagraph"/>
              <w:spacing w:before="64"/>
              <w:ind w:right="221"/>
              <w:rPr>
                <w:sz w:val="18"/>
              </w:rPr>
            </w:pPr>
            <w:r>
              <w:rPr>
                <w:sz w:val="18"/>
              </w:rPr>
              <w:t>217.300,00</w:t>
            </w:r>
          </w:p>
        </w:tc>
        <w:tc>
          <w:tcPr>
            <w:tcW w:w="1505" w:type="dxa"/>
          </w:tcPr>
          <w:p w14:paraId="556494EB" w14:textId="77777777" w:rsidR="00912CD1" w:rsidRDefault="00690EF0">
            <w:pPr>
              <w:pStyle w:val="TableParagraph"/>
              <w:spacing w:before="64"/>
              <w:ind w:right="219"/>
              <w:rPr>
                <w:sz w:val="18"/>
              </w:rPr>
            </w:pPr>
            <w:r>
              <w:rPr>
                <w:sz w:val="18"/>
              </w:rPr>
              <w:t>217.300,00</w:t>
            </w:r>
          </w:p>
        </w:tc>
        <w:tc>
          <w:tcPr>
            <w:tcW w:w="1329" w:type="dxa"/>
          </w:tcPr>
          <w:p w14:paraId="0EB1E613" w14:textId="77777777" w:rsidR="00912CD1" w:rsidRDefault="00690EF0">
            <w:pPr>
              <w:pStyle w:val="TableParagraph"/>
              <w:spacing w:before="64"/>
              <w:ind w:right="45"/>
              <w:rPr>
                <w:sz w:val="18"/>
              </w:rPr>
            </w:pPr>
            <w:r>
              <w:rPr>
                <w:sz w:val="18"/>
              </w:rPr>
              <w:t>217.300,00</w:t>
            </w:r>
          </w:p>
        </w:tc>
      </w:tr>
      <w:tr w:rsidR="00912CD1" w14:paraId="29195089" w14:textId="77777777">
        <w:trPr>
          <w:trHeight w:val="338"/>
        </w:trPr>
        <w:tc>
          <w:tcPr>
            <w:tcW w:w="1354" w:type="dxa"/>
          </w:tcPr>
          <w:p w14:paraId="370AE3AC" w14:textId="77777777" w:rsidR="00912CD1" w:rsidRDefault="00690EF0">
            <w:pPr>
              <w:pStyle w:val="TableParagraph"/>
              <w:spacing w:before="62"/>
              <w:ind w:right="412"/>
              <w:rPr>
                <w:sz w:val="18"/>
              </w:rPr>
            </w:pPr>
            <w:r>
              <w:rPr>
                <w:sz w:val="18"/>
              </w:rPr>
              <w:t>Izvor</w:t>
            </w:r>
            <w:r>
              <w:rPr>
                <w:spacing w:val="-5"/>
                <w:sz w:val="18"/>
              </w:rPr>
              <w:t xml:space="preserve"> </w:t>
            </w:r>
            <w:r>
              <w:rPr>
                <w:sz w:val="18"/>
              </w:rPr>
              <w:t>5.2.</w:t>
            </w:r>
          </w:p>
        </w:tc>
        <w:tc>
          <w:tcPr>
            <w:tcW w:w="4905" w:type="dxa"/>
          </w:tcPr>
          <w:p w14:paraId="37CD1347" w14:textId="77777777" w:rsidR="00912CD1" w:rsidRDefault="00690EF0">
            <w:pPr>
              <w:pStyle w:val="TableParagraph"/>
              <w:spacing w:before="62"/>
              <w:ind w:left="414"/>
              <w:jc w:val="left"/>
              <w:rPr>
                <w:sz w:val="18"/>
              </w:rPr>
            </w:pPr>
            <w:r>
              <w:rPr>
                <w:sz w:val="18"/>
              </w:rPr>
              <w:t>Državni</w:t>
            </w:r>
            <w:r>
              <w:rPr>
                <w:spacing w:val="-2"/>
                <w:sz w:val="18"/>
              </w:rPr>
              <w:t xml:space="preserve"> </w:t>
            </w:r>
            <w:r>
              <w:rPr>
                <w:sz w:val="18"/>
              </w:rPr>
              <w:t>proračun</w:t>
            </w:r>
          </w:p>
        </w:tc>
        <w:tc>
          <w:tcPr>
            <w:tcW w:w="2398" w:type="dxa"/>
          </w:tcPr>
          <w:p w14:paraId="516963CF" w14:textId="77777777" w:rsidR="00912CD1" w:rsidRDefault="00690EF0">
            <w:pPr>
              <w:pStyle w:val="TableParagraph"/>
              <w:spacing w:before="62"/>
              <w:ind w:right="222"/>
              <w:rPr>
                <w:sz w:val="18"/>
              </w:rPr>
            </w:pPr>
            <w:r>
              <w:rPr>
                <w:sz w:val="18"/>
              </w:rPr>
              <w:t>7.850.000,00</w:t>
            </w:r>
          </w:p>
        </w:tc>
        <w:tc>
          <w:tcPr>
            <w:tcW w:w="1505" w:type="dxa"/>
          </w:tcPr>
          <w:p w14:paraId="5326CDF2" w14:textId="77777777" w:rsidR="00912CD1" w:rsidRDefault="00690EF0">
            <w:pPr>
              <w:pStyle w:val="TableParagraph"/>
              <w:spacing w:before="62"/>
              <w:ind w:right="219"/>
              <w:rPr>
                <w:sz w:val="18"/>
              </w:rPr>
            </w:pPr>
            <w:r>
              <w:rPr>
                <w:sz w:val="18"/>
              </w:rPr>
              <w:t>6.052.300,00</w:t>
            </w:r>
          </w:p>
        </w:tc>
        <w:tc>
          <w:tcPr>
            <w:tcW w:w="1329" w:type="dxa"/>
          </w:tcPr>
          <w:p w14:paraId="12B79D46" w14:textId="77777777" w:rsidR="00912CD1" w:rsidRDefault="00690EF0">
            <w:pPr>
              <w:pStyle w:val="TableParagraph"/>
              <w:spacing w:before="62"/>
              <w:ind w:right="45"/>
              <w:rPr>
                <w:sz w:val="18"/>
              </w:rPr>
            </w:pPr>
            <w:r>
              <w:rPr>
                <w:sz w:val="18"/>
              </w:rPr>
              <w:t>5.802.300,00</w:t>
            </w:r>
          </w:p>
        </w:tc>
      </w:tr>
      <w:tr w:rsidR="00912CD1" w14:paraId="5658DE8C" w14:textId="77777777">
        <w:trPr>
          <w:trHeight w:val="341"/>
        </w:trPr>
        <w:tc>
          <w:tcPr>
            <w:tcW w:w="1354" w:type="dxa"/>
          </w:tcPr>
          <w:p w14:paraId="4B3363E5" w14:textId="77777777" w:rsidR="00912CD1" w:rsidRDefault="00690EF0">
            <w:pPr>
              <w:pStyle w:val="TableParagraph"/>
              <w:spacing w:before="65"/>
              <w:ind w:right="412"/>
              <w:rPr>
                <w:sz w:val="18"/>
              </w:rPr>
            </w:pPr>
            <w:r>
              <w:rPr>
                <w:sz w:val="18"/>
              </w:rPr>
              <w:t>Izvor</w:t>
            </w:r>
            <w:r>
              <w:rPr>
                <w:spacing w:val="-5"/>
                <w:sz w:val="18"/>
              </w:rPr>
              <w:t xml:space="preserve"> </w:t>
            </w:r>
            <w:r>
              <w:rPr>
                <w:sz w:val="18"/>
              </w:rPr>
              <w:t>5.3.</w:t>
            </w:r>
          </w:p>
        </w:tc>
        <w:tc>
          <w:tcPr>
            <w:tcW w:w="4905" w:type="dxa"/>
          </w:tcPr>
          <w:p w14:paraId="0D8C3704" w14:textId="77777777" w:rsidR="00912CD1" w:rsidRDefault="00690EF0">
            <w:pPr>
              <w:pStyle w:val="TableParagraph"/>
              <w:spacing w:before="65"/>
              <w:ind w:left="414"/>
              <w:jc w:val="left"/>
              <w:rPr>
                <w:sz w:val="18"/>
              </w:rPr>
            </w:pPr>
            <w:r>
              <w:rPr>
                <w:sz w:val="18"/>
              </w:rPr>
              <w:t>Brodsko-posavska</w:t>
            </w:r>
            <w:r>
              <w:rPr>
                <w:spacing w:val="-1"/>
                <w:sz w:val="18"/>
              </w:rPr>
              <w:t xml:space="preserve"> </w:t>
            </w:r>
            <w:r>
              <w:rPr>
                <w:sz w:val="18"/>
              </w:rPr>
              <w:t>županija</w:t>
            </w:r>
          </w:p>
        </w:tc>
        <w:tc>
          <w:tcPr>
            <w:tcW w:w="2398" w:type="dxa"/>
          </w:tcPr>
          <w:p w14:paraId="57273A5E" w14:textId="77777777" w:rsidR="00912CD1" w:rsidRDefault="00690EF0">
            <w:pPr>
              <w:pStyle w:val="TableParagraph"/>
              <w:spacing w:before="65"/>
              <w:ind w:right="221"/>
              <w:rPr>
                <w:sz w:val="18"/>
              </w:rPr>
            </w:pPr>
            <w:r>
              <w:rPr>
                <w:sz w:val="18"/>
              </w:rPr>
              <w:t>35.000,00</w:t>
            </w:r>
          </w:p>
        </w:tc>
        <w:tc>
          <w:tcPr>
            <w:tcW w:w="1505" w:type="dxa"/>
          </w:tcPr>
          <w:p w14:paraId="16F6FE8B" w14:textId="77777777" w:rsidR="00912CD1" w:rsidRDefault="00690EF0">
            <w:pPr>
              <w:pStyle w:val="TableParagraph"/>
              <w:spacing w:before="65"/>
              <w:ind w:right="219"/>
              <w:rPr>
                <w:sz w:val="18"/>
              </w:rPr>
            </w:pPr>
            <w:r>
              <w:rPr>
                <w:sz w:val="18"/>
              </w:rPr>
              <w:t>35.000,00</w:t>
            </w:r>
          </w:p>
        </w:tc>
        <w:tc>
          <w:tcPr>
            <w:tcW w:w="1329" w:type="dxa"/>
          </w:tcPr>
          <w:p w14:paraId="1C8FDE89" w14:textId="77777777" w:rsidR="00912CD1" w:rsidRDefault="00690EF0">
            <w:pPr>
              <w:pStyle w:val="TableParagraph"/>
              <w:spacing w:before="65"/>
              <w:ind w:right="45"/>
              <w:rPr>
                <w:sz w:val="18"/>
              </w:rPr>
            </w:pPr>
            <w:r>
              <w:rPr>
                <w:sz w:val="18"/>
              </w:rPr>
              <w:t>35.000,00</w:t>
            </w:r>
          </w:p>
        </w:tc>
      </w:tr>
      <w:tr w:rsidR="00912CD1" w14:paraId="3C5431D7" w14:textId="77777777">
        <w:trPr>
          <w:trHeight w:val="272"/>
        </w:trPr>
        <w:tc>
          <w:tcPr>
            <w:tcW w:w="1354" w:type="dxa"/>
          </w:tcPr>
          <w:p w14:paraId="2A5E8437" w14:textId="77777777" w:rsidR="00912CD1" w:rsidRDefault="00690EF0">
            <w:pPr>
              <w:pStyle w:val="TableParagraph"/>
              <w:spacing w:before="64" w:line="187" w:lineRule="exact"/>
              <w:ind w:right="412"/>
              <w:rPr>
                <w:sz w:val="18"/>
              </w:rPr>
            </w:pPr>
            <w:r>
              <w:rPr>
                <w:sz w:val="18"/>
              </w:rPr>
              <w:t>Izvor</w:t>
            </w:r>
            <w:r>
              <w:rPr>
                <w:spacing w:val="-5"/>
                <w:sz w:val="18"/>
              </w:rPr>
              <w:t xml:space="preserve"> </w:t>
            </w:r>
            <w:r>
              <w:rPr>
                <w:sz w:val="18"/>
              </w:rPr>
              <w:t>5.4.</w:t>
            </w:r>
          </w:p>
        </w:tc>
        <w:tc>
          <w:tcPr>
            <w:tcW w:w="4905" w:type="dxa"/>
          </w:tcPr>
          <w:p w14:paraId="07030647" w14:textId="77777777" w:rsidR="00912CD1" w:rsidRDefault="00690EF0">
            <w:pPr>
              <w:pStyle w:val="TableParagraph"/>
              <w:spacing w:before="64" w:line="187" w:lineRule="exact"/>
              <w:ind w:left="414"/>
              <w:jc w:val="left"/>
              <w:rPr>
                <w:sz w:val="18"/>
              </w:rPr>
            </w:pPr>
            <w:r>
              <w:rPr>
                <w:sz w:val="18"/>
              </w:rPr>
              <w:t>Ministarstvo</w:t>
            </w:r>
            <w:r>
              <w:rPr>
                <w:spacing w:val="-4"/>
                <w:sz w:val="18"/>
              </w:rPr>
              <w:t xml:space="preserve"> </w:t>
            </w:r>
            <w:r>
              <w:rPr>
                <w:sz w:val="18"/>
              </w:rPr>
              <w:t>financija</w:t>
            </w:r>
            <w:r>
              <w:rPr>
                <w:spacing w:val="-2"/>
                <w:sz w:val="18"/>
              </w:rPr>
              <w:t xml:space="preserve"> </w:t>
            </w:r>
            <w:r>
              <w:rPr>
                <w:sz w:val="18"/>
              </w:rPr>
              <w:t>–</w:t>
            </w:r>
            <w:r>
              <w:rPr>
                <w:spacing w:val="-3"/>
                <w:sz w:val="18"/>
              </w:rPr>
              <w:t xml:space="preserve"> </w:t>
            </w:r>
            <w:r>
              <w:rPr>
                <w:sz w:val="18"/>
              </w:rPr>
              <w:t>fiskalno</w:t>
            </w:r>
            <w:r>
              <w:rPr>
                <w:spacing w:val="-3"/>
                <w:sz w:val="18"/>
              </w:rPr>
              <w:t xml:space="preserve"> </w:t>
            </w:r>
            <w:r>
              <w:rPr>
                <w:sz w:val="18"/>
              </w:rPr>
              <w:t>izravnanje</w:t>
            </w:r>
          </w:p>
        </w:tc>
        <w:tc>
          <w:tcPr>
            <w:tcW w:w="2398" w:type="dxa"/>
          </w:tcPr>
          <w:p w14:paraId="1A149289" w14:textId="77777777" w:rsidR="00912CD1" w:rsidRDefault="00690EF0">
            <w:pPr>
              <w:pStyle w:val="TableParagraph"/>
              <w:spacing w:before="64" w:line="187" w:lineRule="exact"/>
              <w:ind w:right="222"/>
              <w:rPr>
                <w:sz w:val="18"/>
              </w:rPr>
            </w:pPr>
            <w:r>
              <w:rPr>
                <w:sz w:val="18"/>
              </w:rPr>
              <w:t>2.000,000,00</w:t>
            </w:r>
          </w:p>
        </w:tc>
        <w:tc>
          <w:tcPr>
            <w:tcW w:w="1505" w:type="dxa"/>
          </w:tcPr>
          <w:p w14:paraId="224642DA" w14:textId="77777777" w:rsidR="00912CD1" w:rsidRDefault="00690EF0">
            <w:pPr>
              <w:pStyle w:val="TableParagraph"/>
              <w:spacing w:before="64" w:line="187" w:lineRule="exact"/>
              <w:ind w:right="219"/>
              <w:rPr>
                <w:sz w:val="18"/>
              </w:rPr>
            </w:pPr>
            <w:r>
              <w:rPr>
                <w:sz w:val="18"/>
              </w:rPr>
              <w:t>1.230.000,00</w:t>
            </w:r>
          </w:p>
        </w:tc>
        <w:tc>
          <w:tcPr>
            <w:tcW w:w="1329" w:type="dxa"/>
          </w:tcPr>
          <w:p w14:paraId="7C7F57B2" w14:textId="77777777" w:rsidR="00912CD1" w:rsidRDefault="00690EF0">
            <w:pPr>
              <w:pStyle w:val="TableParagraph"/>
              <w:spacing w:before="64" w:line="187" w:lineRule="exact"/>
              <w:ind w:right="45"/>
              <w:rPr>
                <w:sz w:val="18"/>
              </w:rPr>
            </w:pPr>
            <w:r>
              <w:rPr>
                <w:sz w:val="18"/>
              </w:rPr>
              <w:t>980.000,00</w:t>
            </w:r>
          </w:p>
        </w:tc>
      </w:tr>
    </w:tbl>
    <w:p w14:paraId="0508C76C" w14:textId="77777777" w:rsidR="00912CD1" w:rsidRDefault="00912CD1">
      <w:pPr>
        <w:pStyle w:val="Tijeloteksta"/>
        <w:rPr>
          <w:sz w:val="20"/>
        </w:rPr>
      </w:pPr>
    </w:p>
    <w:p w14:paraId="3CD72432" w14:textId="3E1FB5FC" w:rsidR="00912CD1" w:rsidRDefault="00C75F3A">
      <w:pPr>
        <w:pStyle w:val="Tijeloteksta"/>
        <w:spacing w:before="4"/>
        <w:rPr>
          <w:sz w:val="19"/>
        </w:rPr>
      </w:pPr>
      <w:r>
        <w:rPr>
          <w:noProof/>
        </w:rPr>
        <mc:AlternateContent>
          <mc:Choice Requires="wps">
            <w:drawing>
              <wp:anchor distT="0" distB="0" distL="0" distR="0" simplePos="0" relativeHeight="487591936" behindDoc="1" locked="0" layoutInCell="1" allowOverlap="1" wp14:anchorId="69C44522" wp14:editId="3F8DCDDF">
                <wp:simplePos x="0" y="0"/>
                <wp:positionH relativeFrom="page">
                  <wp:posOffset>619125</wp:posOffset>
                </wp:positionH>
                <wp:positionV relativeFrom="paragraph">
                  <wp:posOffset>156845</wp:posOffset>
                </wp:positionV>
                <wp:extent cx="7378065" cy="6350"/>
                <wp:effectExtent l="0" t="0" r="0" b="0"/>
                <wp:wrapTopAndBottom/>
                <wp:docPr id="76" name="docshape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7806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7B55C2" id="docshape168" o:spid="_x0000_s1026" style="position:absolute;margin-left:48.75pt;margin-top:12.35pt;width:580.95pt;height:.5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" fillcolor="black" stroked="f">
                <w10:wrap type="topAndBottom" anchorx="page"/>
              </v:rect>
            </w:pict>
          </mc:Fallback>
        </mc:AlternateContent>
      </w:r>
    </w:p>
    <w:p w14:paraId="24946137" w14:textId="77777777" w:rsidR="00912CD1" w:rsidRDefault="00912CD1">
      <w:pPr>
        <w:pStyle w:val="Tijeloteksta"/>
        <w:rPr>
          <w:sz w:val="20"/>
        </w:rPr>
      </w:pPr>
    </w:p>
    <w:p w14:paraId="6B6246A8" w14:textId="77777777" w:rsidR="00912CD1" w:rsidRDefault="00912CD1">
      <w:pPr>
        <w:pStyle w:val="Tijeloteksta"/>
        <w:spacing w:before="5"/>
        <w:rPr>
          <w:sz w:val="23"/>
        </w:rPr>
      </w:pPr>
    </w:p>
    <w:p w14:paraId="343D8668" w14:textId="77777777" w:rsidR="00912CD1" w:rsidRDefault="00690EF0">
      <w:pPr>
        <w:pStyle w:val="Naslov3"/>
        <w:ind w:left="536" w:firstLine="0"/>
        <w:jc w:val="both"/>
      </w:pPr>
      <w:r>
        <w:t>RASHODI</w:t>
      </w:r>
      <w:r>
        <w:rPr>
          <w:spacing w:val="-7"/>
        </w:rPr>
        <w:t xml:space="preserve"> </w:t>
      </w:r>
      <w:r>
        <w:t>PO</w:t>
      </w:r>
      <w:r>
        <w:rPr>
          <w:spacing w:val="-2"/>
        </w:rPr>
        <w:t xml:space="preserve"> </w:t>
      </w:r>
      <w:r>
        <w:t>FUNKCIJSKOJ</w:t>
      </w:r>
      <w:r>
        <w:rPr>
          <w:spacing w:val="-2"/>
        </w:rPr>
        <w:t xml:space="preserve"> </w:t>
      </w:r>
      <w:r>
        <w:t>KLASIFIKACIJI</w:t>
      </w:r>
    </w:p>
    <w:p w14:paraId="375A027F" w14:textId="77777777" w:rsidR="00912CD1" w:rsidRDefault="00912CD1">
      <w:pPr>
        <w:pStyle w:val="Tijeloteksta"/>
        <w:spacing w:before="3"/>
        <w:rPr>
          <w:b/>
        </w:rPr>
      </w:pPr>
    </w:p>
    <w:p w14:paraId="131E9D41" w14:textId="77777777" w:rsidR="00912CD1" w:rsidRDefault="00690EF0">
      <w:pPr>
        <w:pStyle w:val="Tijeloteksta"/>
        <w:ind w:left="536" w:right="111"/>
        <w:jc w:val="both"/>
      </w:pPr>
      <w:r>
        <w:t>Funkcijska klasifikacija pokazuje aktivnosti jedinice lokalne i područne (regionalne) samouprave organizirane i razvrstane prema ulaganjima</w:t>
      </w:r>
      <w:r>
        <w:rPr>
          <w:spacing w:val="1"/>
        </w:rPr>
        <w:t xml:space="preserve"> </w:t>
      </w:r>
      <w:r>
        <w:t>sredstava u djelatnost: opće javne usluge, javni red i sigurnost, ekonomske poslove, zaštitu okoliša, unapređenje stanovanja i stambeno</w:t>
      </w:r>
      <w:r>
        <w:rPr>
          <w:spacing w:val="1"/>
        </w:rPr>
        <w:t xml:space="preserve"> </w:t>
      </w:r>
      <w:r>
        <w:rPr>
          <w:spacing w:val="-1"/>
        </w:rPr>
        <w:t>komunalne</w:t>
      </w:r>
      <w:r>
        <w:rPr>
          <w:spacing w:val="-12"/>
        </w:rPr>
        <w:t xml:space="preserve"> </w:t>
      </w:r>
      <w:r>
        <w:rPr>
          <w:spacing w:val="-1"/>
        </w:rPr>
        <w:t>djelatnosti,</w:t>
      </w:r>
      <w:r>
        <w:rPr>
          <w:spacing w:val="-12"/>
        </w:rPr>
        <w:t xml:space="preserve"> </w:t>
      </w:r>
      <w:r>
        <w:rPr>
          <w:spacing w:val="-1"/>
        </w:rPr>
        <w:t>zdravstvo,</w:t>
      </w:r>
      <w:r>
        <w:rPr>
          <w:spacing w:val="-13"/>
        </w:rPr>
        <w:t xml:space="preserve"> </w:t>
      </w:r>
      <w:r>
        <w:rPr>
          <w:spacing w:val="-1"/>
        </w:rPr>
        <w:t>rekreaciju</w:t>
      </w:r>
      <w:r>
        <w:rPr>
          <w:spacing w:val="-11"/>
        </w:rPr>
        <w:t xml:space="preserve"> </w:t>
      </w:r>
      <w:r>
        <w:rPr>
          <w:spacing w:val="-1"/>
        </w:rPr>
        <w:t>te</w:t>
      </w:r>
      <w:r>
        <w:rPr>
          <w:spacing w:val="-12"/>
        </w:rPr>
        <w:t xml:space="preserve"> </w:t>
      </w:r>
      <w:r>
        <w:rPr>
          <w:spacing w:val="-1"/>
        </w:rPr>
        <w:t>kulturnu</w:t>
      </w:r>
      <w:r>
        <w:rPr>
          <w:spacing w:val="-11"/>
        </w:rPr>
        <w:t xml:space="preserve"> </w:t>
      </w:r>
      <w:r>
        <w:rPr>
          <w:spacing w:val="-1"/>
        </w:rPr>
        <w:t>i</w:t>
      </w:r>
      <w:r>
        <w:rPr>
          <w:spacing w:val="-15"/>
        </w:rPr>
        <w:t xml:space="preserve"> </w:t>
      </w:r>
      <w:r>
        <w:rPr>
          <w:spacing w:val="-1"/>
        </w:rPr>
        <w:t>vjersku</w:t>
      </w:r>
      <w:r>
        <w:rPr>
          <w:spacing w:val="-12"/>
        </w:rPr>
        <w:t xml:space="preserve"> </w:t>
      </w:r>
      <w:r>
        <w:rPr>
          <w:spacing w:val="-1"/>
        </w:rPr>
        <w:t>djelatnost,</w:t>
      </w:r>
      <w:r>
        <w:rPr>
          <w:spacing w:val="-12"/>
        </w:rPr>
        <w:t xml:space="preserve"> </w:t>
      </w:r>
      <w:r>
        <w:rPr>
          <w:spacing w:val="-1"/>
        </w:rPr>
        <w:t>obrazovanje</w:t>
      </w:r>
      <w:r>
        <w:rPr>
          <w:spacing w:val="-12"/>
        </w:rPr>
        <w:t xml:space="preserve"> </w:t>
      </w:r>
      <w:r>
        <w:t>i</w:t>
      </w:r>
      <w:r>
        <w:rPr>
          <w:spacing w:val="-14"/>
        </w:rPr>
        <w:t xml:space="preserve"> </w:t>
      </w:r>
      <w:r>
        <w:t>socijalnu</w:t>
      </w:r>
      <w:r>
        <w:rPr>
          <w:spacing w:val="-12"/>
        </w:rPr>
        <w:t xml:space="preserve"> </w:t>
      </w:r>
      <w:r>
        <w:t>zaštitu.</w:t>
      </w:r>
      <w:r>
        <w:rPr>
          <w:spacing w:val="-12"/>
        </w:rPr>
        <w:t xml:space="preserve"> </w:t>
      </w:r>
      <w:r>
        <w:t>U</w:t>
      </w:r>
      <w:r>
        <w:rPr>
          <w:spacing w:val="-19"/>
        </w:rPr>
        <w:t xml:space="preserve"> </w:t>
      </w:r>
      <w:r>
        <w:t>nastavku</w:t>
      </w:r>
      <w:r>
        <w:rPr>
          <w:spacing w:val="-11"/>
        </w:rPr>
        <w:t xml:space="preserve"> </w:t>
      </w:r>
      <w:r>
        <w:t>se</w:t>
      </w:r>
      <w:r>
        <w:rPr>
          <w:spacing w:val="3"/>
        </w:rPr>
        <w:t xml:space="preserve"> </w:t>
      </w:r>
      <w:r>
        <w:t>daje</w:t>
      </w:r>
      <w:r>
        <w:rPr>
          <w:spacing w:val="-12"/>
        </w:rPr>
        <w:t xml:space="preserve"> </w:t>
      </w:r>
      <w:r>
        <w:t>struktura</w:t>
      </w:r>
      <w:r>
        <w:rPr>
          <w:spacing w:val="-11"/>
        </w:rPr>
        <w:t xml:space="preserve"> </w:t>
      </w:r>
      <w:r>
        <w:t>proračuna</w:t>
      </w:r>
      <w:r>
        <w:rPr>
          <w:spacing w:val="1"/>
        </w:rPr>
        <w:t xml:space="preserve"> </w:t>
      </w:r>
      <w:r>
        <w:t>prema</w:t>
      </w:r>
      <w:r>
        <w:rPr>
          <w:spacing w:val="-3"/>
        </w:rPr>
        <w:t xml:space="preserve"> </w:t>
      </w:r>
      <w:r>
        <w:t>funkcijskoj klasifikaciji:</w:t>
      </w:r>
    </w:p>
    <w:p w14:paraId="1883754C" w14:textId="77777777" w:rsidR="00912CD1" w:rsidRDefault="00912CD1">
      <w:pPr>
        <w:pStyle w:val="Tijeloteksta"/>
        <w:spacing w:before="2" w:after="1"/>
      </w:pPr>
    </w:p>
    <w:p w14:paraId="06379E4F" w14:textId="7664A94F" w:rsidR="00912CD1" w:rsidRDefault="00C75F3A">
      <w:pPr>
        <w:pStyle w:val="Tijeloteksta"/>
        <w:spacing w:line="20" w:lineRule="exact"/>
        <w:ind w:left="536"/>
        <w:rPr>
          <w:sz w:val="2"/>
        </w:rPr>
      </w:pPr>
      <w:r>
        <w:rPr>
          <w:noProof/>
          <w:sz w:val="2"/>
        </w:rPr>
        <mc:AlternateContent>
          <mc:Choice Requires="wpg">
            <w:drawing>
              <wp:inline distT="0" distB="0" distL="0" distR="0" wp14:anchorId="0AEE99AE" wp14:editId="6F1E3F06">
                <wp:extent cx="7844790" cy="6350"/>
                <wp:effectExtent l="0" t="0" r="0" b="7620"/>
                <wp:docPr id="74" name="docshapegroup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44790" cy="6350"/>
                          <a:chOff x="0" y="0"/>
                          <a:chExt cx="12354" cy="10"/>
                        </a:xfrm>
                      </wpg:grpSpPr>
                      <wps:wsp>
                        <wps:cNvPr id="75" name="docshape170"/>
                        <wps:cNvSpPr>
                          <a:spLocks/>
                        </wps:cNvSpPr>
                        <wps:spPr bwMode="auto">
                          <a:xfrm>
                            <a:off x="0" y="0"/>
                            <a:ext cx="12354" cy="10"/>
                          </a:xfrm>
                          <a:custGeom>
                            <a:avLst/>
                            <a:gdLst>
                              <a:gd name="T0" fmla="*/ 10241 w 12354"/>
                              <a:gd name="T1" fmla="*/ 0 h 10"/>
                              <a:gd name="T2" fmla="*/ 8278 w 12354"/>
                              <a:gd name="T3" fmla="*/ 0 h 10"/>
                              <a:gd name="T4" fmla="*/ 8268 w 12354"/>
                              <a:gd name="T5" fmla="*/ 0 h 10"/>
                              <a:gd name="T6" fmla="*/ 8268 w 12354"/>
                              <a:gd name="T7" fmla="*/ 0 h 10"/>
                              <a:gd name="T8" fmla="*/ 6405 w 12354"/>
                              <a:gd name="T9" fmla="*/ 0 h 10"/>
                              <a:gd name="T10" fmla="*/ 6396 w 12354"/>
                              <a:gd name="T11" fmla="*/ 0 h 10"/>
                              <a:gd name="T12" fmla="*/ 6396 w 12354"/>
                              <a:gd name="T13" fmla="*/ 0 h 10"/>
                              <a:gd name="T14" fmla="*/ 0 w 12354"/>
                              <a:gd name="T15" fmla="*/ 0 h 10"/>
                              <a:gd name="T16" fmla="*/ 0 w 12354"/>
                              <a:gd name="T17" fmla="*/ 10 h 10"/>
                              <a:gd name="T18" fmla="*/ 6396 w 12354"/>
                              <a:gd name="T19" fmla="*/ 10 h 10"/>
                              <a:gd name="T20" fmla="*/ 6396 w 12354"/>
                              <a:gd name="T21" fmla="*/ 10 h 10"/>
                              <a:gd name="T22" fmla="*/ 6405 w 12354"/>
                              <a:gd name="T23" fmla="*/ 10 h 10"/>
                              <a:gd name="T24" fmla="*/ 8268 w 12354"/>
                              <a:gd name="T25" fmla="*/ 10 h 10"/>
                              <a:gd name="T26" fmla="*/ 8268 w 12354"/>
                              <a:gd name="T27" fmla="*/ 10 h 10"/>
                              <a:gd name="T28" fmla="*/ 8278 w 12354"/>
                              <a:gd name="T29" fmla="*/ 10 h 10"/>
                              <a:gd name="T30" fmla="*/ 10241 w 12354"/>
                              <a:gd name="T31" fmla="*/ 10 h 10"/>
                              <a:gd name="T32" fmla="*/ 10241 w 12354"/>
                              <a:gd name="T33" fmla="*/ 0 h 10"/>
                              <a:gd name="T34" fmla="*/ 10251 w 12354"/>
                              <a:gd name="T35" fmla="*/ 0 h 10"/>
                              <a:gd name="T36" fmla="*/ 10241 w 12354"/>
                              <a:gd name="T37" fmla="*/ 0 h 10"/>
                              <a:gd name="T38" fmla="*/ 10241 w 12354"/>
                              <a:gd name="T39" fmla="*/ 10 h 10"/>
                              <a:gd name="T40" fmla="*/ 10251 w 12354"/>
                              <a:gd name="T41" fmla="*/ 10 h 10"/>
                              <a:gd name="T42" fmla="*/ 10251 w 12354"/>
                              <a:gd name="T43" fmla="*/ 0 h 10"/>
                              <a:gd name="T44" fmla="*/ 12354 w 12354"/>
                              <a:gd name="T45" fmla="*/ 0 h 10"/>
                              <a:gd name="T46" fmla="*/ 10251 w 12354"/>
                              <a:gd name="T47" fmla="*/ 0 h 10"/>
                              <a:gd name="T48" fmla="*/ 10251 w 12354"/>
                              <a:gd name="T49" fmla="*/ 10 h 10"/>
                              <a:gd name="T50" fmla="*/ 12354 w 12354"/>
                              <a:gd name="T51" fmla="*/ 10 h 10"/>
                              <a:gd name="T52" fmla="*/ 12354 w 12354"/>
                              <a:gd name="T53" fmla="*/ 0 h 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2354" h="10">
                                <a:moveTo>
                                  <a:pt x="10241" y="0"/>
                                </a:moveTo>
                                <a:lnTo>
                                  <a:pt x="8278" y="0"/>
                                </a:lnTo>
                                <a:lnTo>
                                  <a:pt x="8268" y="0"/>
                                </a:lnTo>
                                <a:lnTo>
                                  <a:pt x="6405" y="0"/>
                                </a:lnTo>
                                <a:lnTo>
                                  <a:pt x="6396" y="0"/>
                                </a:lnTo>
                                <a:lnTo>
                                  <a:pt x="0" y="0"/>
                                </a:lnTo>
                                <a:lnTo>
                                  <a:pt x="0" y="10"/>
                                </a:lnTo>
                                <a:lnTo>
                                  <a:pt x="6396" y="10"/>
                                </a:lnTo>
                                <a:lnTo>
                                  <a:pt x="6405" y="10"/>
                                </a:lnTo>
                                <a:lnTo>
                                  <a:pt x="8268" y="10"/>
                                </a:lnTo>
                                <a:lnTo>
                                  <a:pt x="8278" y="10"/>
                                </a:lnTo>
                                <a:lnTo>
                                  <a:pt x="10241" y="10"/>
                                </a:lnTo>
                                <a:lnTo>
                                  <a:pt x="10241" y="0"/>
                                </a:lnTo>
                                <a:close/>
                                <a:moveTo>
                                  <a:pt x="10251" y="0"/>
                                </a:moveTo>
                                <a:lnTo>
                                  <a:pt x="10241" y="0"/>
                                </a:lnTo>
                                <a:lnTo>
                                  <a:pt x="10241" y="10"/>
                                </a:lnTo>
                                <a:lnTo>
                                  <a:pt x="10251" y="10"/>
                                </a:lnTo>
                                <a:lnTo>
                                  <a:pt x="10251" y="0"/>
                                </a:lnTo>
                                <a:close/>
                                <a:moveTo>
                                  <a:pt x="12354" y="0"/>
                                </a:moveTo>
                                <a:lnTo>
                                  <a:pt x="10251" y="0"/>
                                </a:lnTo>
                                <a:lnTo>
                                  <a:pt x="10251" y="10"/>
                                </a:lnTo>
                                <a:lnTo>
                                  <a:pt x="12354" y="10"/>
                                </a:lnTo>
                                <a:lnTo>
                                  <a:pt x="1235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AB0A271" id="docshapegroup169" o:spid="_x0000_s1026" style="width:617.7pt;height:.5pt;mso-position-horizontal-relative:char;mso-position-vertical-relative:line" coordsize="1235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">
                <v:shape id="docshape170" o:spid="_x0000_s1027" style="position:absolute;width:12354;height:10;visibility:visible;mso-wrap-style:square;v-text-anchor:top" coordsize="1235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" path="m10241,l8278,r-10,l6405,r-9,l,,,10r6396,l6405,10r1863,l8278,10r1963,l10241,xm10251,r-10,l10241,10r10,l10251,xm12354,l10251,r,10l12354,10r,-10xe" fillcolor="black" stroked="f">
                  <v:path arrowok="t" o:connecttype="custom" o:connectlocs="10241,0;8278,0;8268,0;8268,0;6405,0;6396,0;6396,0;0,0;0,10;6396,10;6396,10;6405,10;8268,10;8268,10;8278,10;10241,10;10241,0;10251,0;10241,0;10241,10;10251,10;10251,0;12354,0;10251,0;10251,10;12354,10;12354,0" o:connectangles="0,0,0,0,0,0,0,0,0,0,0,0,0,0,0,0,0,0,0,0,0,0,0,0,0,0,0"/>
                </v:shape>
                <w10:anchorlock/>
              </v:group>
            </w:pict>
          </mc:Fallback>
        </mc:AlternateContent>
      </w:r>
    </w:p>
    <w:p w14:paraId="1EC0EAEF" w14:textId="77777777" w:rsidR="00912CD1" w:rsidRDefault="00912CD1">
      <w:pPr>
        <w:spacing w:line="20" w:lineRule="exact"/>
        <w:rPr>
          <w:sz w:val="2"/>
        </w:rPr>
        <w:sectPr w:rsidR="00912CD1">
          <w:pgSz w:w="16840" w:h="11910" w:orient="landscape"/>
          <w:pgMar w:top="1180" w:right="1300" w:bottom="1200" w:left="880" w:header="706" w:footer="1013" w:gutter="0"/>
          <w:cols w:space="720"/>
        </w:sectPr>
      </w:pPr>
    </w:p>
    <w:p w14:paraId="6A018912" w14:textId="77777777" w:rsidR="00912CD1" w:rsidRDefault="00912CD1">
      <w:pPr>
        <w:pStyle w:val="Tijeloteksta"/>
        <w:rPr>
          <w:sz w:val="20"/>
        </w:rPr>
      </w:pPr>
    </w:p>
    <w:p w14:paraId="57F464DC" w14:textId="77777777" w:rsidR="00912CD1" w:rsidRDefault="00690EF0">
      <w:pPr>
        <w:spacing w:before="172"/>
        <w:ind w:left="646"/>
        <w:rPr>
          <w:sz w:val="18"/>
        </w:rPr>
      </w:pPr>
      <w:r>
        <w:rPr>
          <w:sz w:val="18"/>
        </w:rPr>
        <w:t>BROJČANA</w:t>
      </w:r>
      <w:r>
        <w:rPr>
          <w:spacing w:val="-4"/>
          <w:sz w:val="18"/>
        </w:rPr>
        <w:t xml:space="preserve"> </w:t>
      </w:r>
      <w:r>
        <w:rPr>
          <w:sz w:val="18"/>
        </w:rPr>
        <w:t>OZNAKA</w:t>
      </w:r>
      <w:r>
        <w:rPr>
          <w:spacing w:val="-4"/>
          <w:sz w:val="18"/>
        </w:rPr>
        <w:t xml:space="preserve"> </w:t>
      </w:r>
      <w:r>
        <w:rPr>
          <w:sz w:val="18"/>
        </w:rPr>
        <w:t>I NAZIV</w:t>
      </w:r>
    </w:p>
    <w:p w14:paraId="55CE2649" w14:textId="77777777" w:rsidR="00912CD1" w:rsidRDefault="00690EF0">
      <w:pPr>
        <w:spacing w:line="191" w:lineRule="exact"/>
        <w:ind w:left="830" w:right="192"/>
        <w:jc w:val="center"/>
        <w:rPr>
          <w:sz w:val="18"/>
        </w:rPr>
      </w:pPr>
      <w:r>
        <w:br w:type="column"/>
      </w:r>
      <w:r>
        <w:rPr>
          <w:sz w:val="18"/>
        </w:rPr>
        <w:t>PRIJEDLOG</w:t>
      </w:r>
    </w:p>
    <w:p w14:paraId="609F9A9B" w14:textId="77777777" w:rsidR="00912CD1" w:rsidRDefault="00690EF0">
      <w:pPr>
        <w:ind w:left="646"/>
        <w:jc w:val="center"/>
        <w:rPr>
          <w:sz w:val="18"/>
        </w:rPr>
      </w:pPr>
      <w:r>
        <w:rPr>
          <w:sz w:val="18"/>
        </w:rPr>
        <w:t>PRORAČUNA</w:t>
      </w:r>
      <w:r>
        <w:rPr>
          <w:spacing w:val="-9"/>
          <w:sz w:val="18"/>
        </w:rPr>
        <w:t xml:space="preserve"> </w:t>
      </w:r>
      <w:r>
        <w:rPr>
          <w:sz w:val="18"/>
        </w:rPr>
        <w:t>ZA</w:t>
      </w:r>
    </w:p>
    <w:p w14:paraId="65FB0F36" w14:textId="77777777" w:rsidR="00912CD1" w:rsidRDefault="00690EF0">
      <w:pPr>
        <w:spacing w:before="4"/>
        <w:ind w:left="642"/>
        <w:jc w:val="center"/>
        <w:rPr>
          <w:sz w:val="18"/>
        </w:rPr>
      </w:pPr>
      <w:r>
        <w:rPr>
          <w:sz w:val="18"/>
        </w:rPr>
        <w:t>2021.</w:t>
      </w:r>
    </w:p>
    <w:p w14:paraId="6B8381D3" w14:textId="77777777" w:rsidR="00912CD1" w:rsidRDefault="00690EF0">
      <w:pPr>
        <w:spacing w:line="191" w:lineRule="exact"/>
        <w:ind w:left="443"/>
        <w:jc w:val="center"/>
        <w:rPr>
          <w:sz w:val="18"/>
        </w:rPr>
      </w:pPr>
      <w:r>
        <w:br w:type="column"/>
      </w:r>
      <w:r>
        <w:rPr>
          <w:sz w:val="18"/>
        </w:rPr>
        <w:t>PROJEKCIJA</w:t>
      </w:r>
    </w:p>
    <w:p w14:paraId="2F187B7B" w14:textId="77777777" w:rsidR="00912CD1" w:rsidRDefault="00690EF0">
      <w:pPr>
        <w:ind w:left="448"/>
        <w:jc w:val="center"/>
        <w:rPr>
          <w:sz w:val="18"/>
        </w:rPr>
      </w:pPr>
      <w:r>
        <w:rPr>
          <w:sz w:val="18"/>
        </w:rPr>
        <w:t>PRORAČUNA</w:t>
      </w:r>
      <w:r>
        <w:rPr>
          <w:spacing w:val="-10"/>
          <w:sz w:val="18"/>
        </w:rPr>
        <w:t xml:space="preserve"> </w:t>
      </w:r>
      <w:r>
        <w:rPr>
          <w:sz w:val="18"/>
        </w:rPr>
        <w:t>ZA</w:t>
      </w:r>
    </w:p>
    <w:p w14:paraId="5945F307" w14:textId="77777777" w:rsidR="00912CD1" w:rsidRDefault="00690EF0">
      <w:pPr>
        <w:spacing w:before="4"/>
        <w:ind w:left="444"/>
        <w:jc w:val="center"/>
        <w:rPr>
          <w:sz w:val="18"/>
        </w:rPr>
      </w:pPr>
      <w:r>
        <w:rPr>
          <w:sz w:val="18"/>
        </w:rPr>
        <w:t>2022.</w:t>
      </w:r>
    </w:p>
    <w:p w14:paraId="6B89291C" w14:textId="77777777" w:rsidR="00912CD1" w:rsidRDefault="00690EF0">
      <w:pPr>
        <w:spacing w:line="191" w:lineRule="exact"/>
        <w:ind w:left="706" w:right="2247"/>
        <w:jc w:val="center"/>
        <w:rPr>
          <w:sz w:val="18"/>
        </w:rPr>
      </w:pPr>
      <w:r>
        <w:br w:type="column"/>
      </w:r>
      <w:r>
        <w:rPr>
          <w:sz w:val="18"/>
        </w:rPr>
        <w:t>PROJEKCIJA</w:t>
      </w:r>
    </w:p>
    <w:p w14:paraId="07FB01A6" w14:textId="77777777" w:rsidR="00912CD1" w:rsidRDefault="00690EF0">
      <w:pPr>
        <w:ind w:left="549" w:right="2086"/>
        <w:jc w:val="center"/>
        <w:rPr>
          <w:sz w:val="18"/>
        </w:rPr>
      </w:pPr>
      <w:r>
        <w:rPr>
          <w:sz w:val="18"/>
        </w:rPr>
        <w:t>PRORAČUNA</w:t>
      </w:r>
      <w:r>
        <w:rPr>
          <w:spacing w:val="-1"/>
          <w:sz w:val="18"/>
        </w:rPr>
        <w:t xml:space="preserve"> </w:t>
      </w:r>
      <w:r>
        <w:rPr>
          <w:sz w:val="18"/>
        </w:rPr>
        <w:t>ZA</w:t>
      </w:r>
    </w:p>
    <w:p w14:paraId="437AF520" w14:textId="77777777" w:rsidR="00912CD1" w:rsidRDefault="00690EF0">
      <w:pPr>
        <w:spacing w:before="4"/>
        <w:ind w:left="706" w:right="2247"/>
        <w:jc w:val="center"/>
        <w:rPr>
          <w:sz w:val="18"/>
        </w:rPr>
      </w:pPr>
      <w:r>
        <w:rPr>
          <w:sz w:val="18"/>
        </w:rPr>
        <w:t>2023.</w:t>
      </w:r>
    </w:p>
    <w:p w14:paraId="5F1AB2D3" w14:textId="77777777" w:rsidR="00912CD1" w:rsidRDefault="00912CD1">
      <w:pPr>
        <w:jc w:val="center"/>
        <w:rPr>
          <w:sz w:val="18"/>
        </w:rPr>
        <w:sectPr w:rsidR="00912CD1">
          <w:type w:val="continuous"/>
          <w:pgSz w:w="16840" w:h="11910" w:orient="landscape"/>
          <w:pgMar w:top="960" w:right="1300" w:bottom="1320" w:left="880" w:header="706" w:footer="1013" w:gutter="0"/>
          <w:cols w:num="4" w:space="720" w:equalWidth="0">
            <w:col w:w="3141" w:space="3365"/>
            <w:col w:w="2084" w:space="39"/>
            <w:col w:w="1886" w:space="40"/>
            <w:col w:w="4105"/>
          </w:cols>
        </w:sectPr>
      </w:pPr>
    </w:p>
    <w:p w14:paraId="1E4B3F91" w14:textId="40514299" w:rsidR="00912CD1" w:rsidRDefault="00C75F3A">
      <w:pPr>
        <w:pStyle w:val="Tijeloteksta"/>
        <w:spacing w:line="20" w:lineRule="exact"/>
        <w:ind w:left="536"/>
        <w:rPr>
          <w:sz w:val="2"/>
        </w:rPr>
      </w:pPr>
      <w:r>
        <w:rPr>
          <w:noProof/>
          <w:sz w:val="2"/>
        </w:rPr>
        <mc:AlternateContent>
          <mc:Choice Requires="wpg">
            <w:drawing>
              <wp:inline distT="0" distB="0" distL="0" distR="0" wp14:anchorId="1B8D9064" wp14:editId="7D6FAD1E">
                <wp:extent cx="7844790" cy="6350"/>
                <wp:effectExtent l="0" t="0" r="0" b="6985"/>
                <wp:docPr id="72" name="docshapegroup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44790" cy="6350"/>
                          <a:chOff x="0" y="0"/>
                          <a:chExt cx="12354" cy="10"/>
                        </a:xfrm>
                      </wpg:grpSpPr>
                      <wps:wsp>
                        <wps:cNvPr id="73" name="docshape172"/>
                        <wps:cNvSpPr>
                          <a:spLocks/>
                        </wps:cNvSpPr>
                        <wps:spPr bwMode="auto">
                          <a:xfrm>
                            <a:off x="0" y="0"/>
                            <a:ext cx="12354" cy="10"/>
                          </a:xfrm>
                          <a:custGeom>
                            <a:avLst/>
                            <a:gdLst>
                              <a:gd name="T0" fmla="*/ 10241 w 12354"/>
                              <a:gd name="T1" fmla="*/ 0 h 10"/>
                              <a:gd name="T2" fmla="*/ 8278 w 12354"/>
                              <a:gd name="T3" fmla="*/ 0 h 10"/>
                              <a:gd name="T4" fmla="*/ 8268 w 12354"/>
                              <a:gd name="T5" fmla="*/ 0 h 10"/>
                              <a:gd name="T6" fmla="*/ 8268 w 12354"/>
                              <a:gd name="T7" fmla="*/ 0 h 10"/>
                              <a:gd name="T8" fmla="*/ 6405 w 12354"/>
                              <a:gd name="T9" fmla="*/ 0 h 10"/>
                              <a:gd name="T10" fmla="*/ 6396 w 12354"/>
                              <a:gd name="T11" fmla="*/ 0 h 10"/>
                              <a:gd name="T12" fmla="*/ 6396 w 12354"/>
                              <a:gd name="T13" fmla="*/ 0 h 10"/>
                              <a:gd name="T14" fmla="*/ 0 w 12354"/>
                              <a:gd name="T15" fmla="*/ 0 h 10"/>
                              <a:gd name="T16" fmla="*/ 0 w 12354"/>
                              <a:gd name="T17" fmla="*/ 10 h 10"/>
                              <a:gd name="T18" fmla="*/ 6396 w 12354"/>
                              <a:gd name="T19" fmla="*/ 10 h 10"/>
                              <a:gd name="T20" fmla="*/ 6396 w 12354"/>
                              <a:gd name="T21" fmla="*/ 10 h 10"/>
                              <a:gd name="T22" fmla="*/ 6405 w 12354"/>
                              <a:gd name="T23" fmla="*/ 10 h 10"/>
                              <a:gd name="T24" fmla="*/ 8268 w 12354"/>
                              <a:gd name="T25" fmla="*/ 10 h 10"/>
                              <a:gd name="T26" fmla="*/ 8268 w 12354"/>
                              <a:gd name="T27" fmla="*/ 10 h 10"/>
                              <a:gd name="T28" fmla="*/ 8278 w 12354"/>
                              <a:gd name="T29" fmla="*/ 10 h 10"/>
                              <a:gd name="T30" fmla="*/ 10241 w 12354"/>
                              <a:gd name="T31" fmla="*/ 10 h 10"/>
                              <a:gd name="T32" fmla="*/ 10241 w 12354"/>
                              <a:gd name="T33" fmla="*/ 0 h 10"/>
                              <a:gd name="T34" fmla="*/ 10251 w 12354"/>
                              <a:gd name="T35" fmla="*/ 0 h 10"/>
                              <a:gd name="T36" fmla="*/ 10241 w 12354"/>
                              <a:gd name="T37" fmla="*/ 0 h 10"/>
                              <a:gd name="T38" fmla="*/ 10241 w 12354"/>
                              <a:gd name="T39" fmla="*/ 10 h 10"/>
                              <a:gd name="T40" fmla="*/ 10251 w 12354"/>
                              <a:gd name="T41" fmla="*/ 10 h 10"/>
                              <a:gd name="T42" fmla="*/ 10251 w 12354"/>
                              <a:gd name="T43" fmla="*/ 0 h 10"/>
                              <a:gd name="T44" fmla="*/ 12354 w 12354"/>
                              <a:gd name="T45" fmla="*/ 0 h 10"/>
                              <a:gd name="T46" fmla="*/ 10251 w 12354"/>
                              <a:gd name="T47" fmla="*/ 0 h 10"/>
                              <a:gd name="T48" fmla="*/ 10251 w 12354"/>
                              <a:gd name="T49" fmla="*/ 10 h 10"/>
                              <a:gd name="T50" fmla="*/ 12354 w 12354"/>
                              <a:gd name="T51" fmla="*/ 10 h 10"/>
                              <a:gd name="T52" fmla="*/ 12354 w 12354"/>
                              <a:gd name="T53" fmla="*/ 0 h 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2354" h="10">
                                <a:moveTo>
                                  <a:pt x="10241" y="0"/>
                                </a:moveTo>
                                <a:lnTo>
                                  <a:pt x="8278" y="0"/>
                                </a:lnTo>
                                <a:lnTo>
                                  <a:pt x="8268" y="0"/>
                                </a:lnTo>
                                <a:lnTo>
                                  <a:pt x="6405" y="0"/>
                                </a:lnTo>
                                <a:lnTo>
                                  <a:pt x="6396" y="0"/>
                                </a:lnTo>
                                <a:lnTo>
                                  <a:pt x="0" y="0"/>
                                </a:lnTo>
                                <a:lnTo>
                                  <a:pt x="0" y="10"/>
                                </a:lnTo>
                                <a:lnTo>
                                  <a:pt x="6396" y="10"/>
                                </a:lnTo>
                                <a:lnTo>
                                  <a:pt x="6405" y="10"/>
                                </a:lnTo>
                                <a:lnTo>
                                  <a:pt x="8268" y="10"/>
                                </a:lnTo>
                                <a:lnTo>
                                  <a:pt x="8278" y="10"/>
                                </a:lnTo>
                                <a:lnTo>
                                  <a:pt x="10241" y="10"/>
                                </a:lnTo>
                                <a:lnTo>
                                  <a:pt x="10241" y="0"/>
                                </a:lnTo>
                                <a:close/>
                                <a:moveTo>
                                  <a:pt x="10251" y="0"/>
                                </a:moveTo>
                                <a:lnTo>
                                  <a:pt x="10241" y="0"/>
                                </a:lnTo>
                                <a:lnTo>
                                  <a:pt x="10241" y="10"/>
                                </a:lnTo>
                                <a:lnTo>
                                  <a:pt x="10251" y="10"/>
                                </a:lnTo>
                                <a:lnTo>
                                  <a:pt x="10251" y="0"/>
                                </a:lnTo>
                                <a:close/>
                                <a:moveTo>
                                  <a:pt x="12354" y="0"/>
                                </a:moveTo>
                                <a:lnTo>
                                  <a:pt x="10251" y="0"/>
                                </a:lnTo>
                                <a:lnTo>
                                  <a:pt x="10251" y="10"/>
                                </a:lnTo>
                                <a:lnTo>
                                  <a:pt x="12354" y="10"/>
                                </a:lnTo>
                                <a:lnTo>
                                  <a:pt x="1235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371A59DC" id="docshapegroup171" o:spid="_x0000_s1026" style="width:617.7pt;height:.5pt;mso-position-horizontal-relative:char;mso-position-vertical-relative:line" coordsize="1235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">
                <v:shape id="docshape172" o:spid="_x0000_s1027" style="position:absolute;width:12354;height:10;visibility:visible;mso-wrap-style:square;v-text-anchor:top" coordsize="1235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" path="m10241,l8278,r-10,l6405,r-9,l,,,10r6396,l6405,10r1863,l8278,10r1963,l10241,xm10251,r-10,l10241,10r10,l10251,xm12354,l10251,r,10l12354,10r,-10xe" fillcolor="black" stroked="f">
                  <v:path arrowok="t" o:connecttype="custom" o:connectlocs="10241,0;8278,0;8268,0;8268,0;6405,0;6396,0;6396,0;0,0;0,10;6396,10;6396,10;6405,10;8268,10;8268,10;8278,10;10241,10;10241,0;10251,0;10241,0;10241,10;10251,10;10251,0;12354,0;10251,0;10251,10;12354,10;12354,0" o:connectangles="0,0,0,0,0,0,0,0,0,0,0,0,0,0,0,0,0,0,0,0,0,0,0,0,0,0,0"/>
                </v:shape>
                <w10:anchorlock/>
              </v:group>
            </w:pict>
          </mc:Fallback>
        </mc:AlternateContent>
      </w:r>
    </w:p>
    <w:p w14:paraId="47D25B44" w14:textId="472D957F" w:rsidR="00912CD1" w:rsidRDefault="00C75F3A">
      <w:pPr>
        <w:pStyle w:val="Tijeloteksta"/>
        <w:spacing w:before="7"/>
        <w:rPr>
          <w:sz w:val="21"/>
        </w:rPr>
      </w:pPr>
      <w:r>
        <w:rPr>
          <w:noProof/>
        </w:rPr>
        <mc:AlternateContent>
          <mc:Choice Requires="wps">
            <w:drawing>
              <wp:anchor distT="0" distB="0" distL="0" distR="0" simplePos="0" relativeHeight="487593472" behindDoc="1" locked="0" layoutInCell="1" allowOverlap="1" wp14:anchorId="20E90367" wp14:editId="25F871AC">
                <wp:simplePos x="0" y="0"/>
                <wp:positionH relativeFrom="page">
                  <wp:posOffset>899160</wp:posOffset>
                </wp:positionH>
                <wp:positionV relativeFrom="paragraph">
                  <wp:posOffset>172720</wp:posOffset>
                </wp:positionV>
                <wp:extent cx="7844790" cy="6350"/>
                <wp:effectExtent l="0" t="0" r="0" b="0"/>
                <wp:wrapTopAndBottom/>
                <wp:docPr id="71" name="docshape1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44790" cy="6350"/>
                        </a:xfrm>
                        <a:custGeom>
                          <a:avLst/>
                          <a:gdLst>
                            <a:gd name="T0" fmla="+- 0 11658 1416"/>
                            <a:gd name="T1" fmla="*/ T0 w 12354"/>
                            <a:gd name="T2" fmla="+- 0 272 272"/>
                            <a:gd name="T3" fmla="*/ 272 h 10"/>
                            <a:gd name="T4" fmla="+- 0 9694 1416"/>
                            <a:gd name="T5" fmla="*/ T4 w 12354"/>
                            <a:gd name="T6" fmla="+- 0 272 272"/>
                            <a:gd name="T7" fmla="*/ 272 h 10"/>
                            <a:gd name="T8" fmla="+- 0 9684 1416"/>
                            <a:gd name="T9" fmla="*/ T8 w 12354"/>
                            <a:gd name="T10" fmla="+- 0 272 272"/>
                            <a:gd name="T11" fmla="*/ 272 h 10"/>
                            <a:gd name="T12" fmla="+- 0 9684 1416"/>
                            <a:gd name="T13" fmla="*/ T12 w 12354"/>
                            <a:gd name="T14" fmla="+- 0 272 272"/>
                            <a:gd name="T15" fmla="*/ 272 h 10"/>
                            <a:gd name="T16" fmla="+- 0 7822 1416"/>
                            <a:gd name="T17" fmla="*/ T16 w 12354"/>
                            <a:gd name="T18" fmla="+- 0 272 272"/>
                            <a:gd name="T19" fmla="*/ 272 h 10"/>
                            <a:gd name="T20" fmla="+- 0 7812 1416"/>
                            <a:gd name="T21" fmla="*/ T20 w 12354"/>
                            <a:gd name="T22" fmla="+- 0 272 272"/>
                            <a:gd name="T23" fmla="*/ 272 h 10"/>
                            <a:gd name="T24" fmla="+- 0 7812 1416"/>
                            <a:gd name="T25" fmla="*/ T24 w 12354"/>
                            <a:gd name="T26" fmla="+- 0 272 272"/>
                            <a:gd name="T27" fmla="*/ 272 h 10"/>
                            <a:gd name="T28" fmla="+- 0 1416 1416"/>
                            <a:gd name="T29" fmla="*/ T28 w 12354"/>
                            <a:gd name="T30" fmla="+- 0 272 272"/>
                            <a:gd name="T31" fmla="*/ 272 h 10"/>
                            <a:gd name="T32" fmla="+- 0 1416 1416"/>
                            <a:gd name="T33" fmla="*/ T32 w 12354"/>
                            <a:gd name="T34" fmla="+- 0 282 272"/>
                            <a:gd name="T35" fmla="*/ 282 h 10"/>
                            <a:gd name="T36" fmla="+- 0 7812 1416"/>
                            <a:gd name="T37" fmla="*/ T36 w 12354"/>
                            <a:gd name="T38" fmla="+- 0 282 272"/>
                            <a:gd name="T39" fmla="*/ 282 h 10"/>
                            <a:gd name="T40" fmla="+- 0 7812 1416"/>
                            <a:gd name="T41" fmla="*/ T40 w 12354"/>
                            <a:gd name="T42" fmla="+- 0 282 272"/>
                            <a:gd name="T43" fmla="*/ 282 h 10"/>
                            <a:gd name="T44" fmla="+- 0 7822 1416"/>
                            <a:gd name="T45" fmla="*/ T44 w 12354"/>
                            <a:gd name="T46" fmla="+- 0 282 272"/>
                            <a:gd name="T47" fmla="*/ 282 h 10"/>
                            <a:gd name="T48" fmla="+- 0 9684 1416"/>
                            <a:gd name="T49" fmla="*/ T48 w 12354"/>
                            <a:gd name="T50" fmla="+- 0 282 272"/>
                            <a:gd name="T51" fmla="*/ 282 h 10"/>
                            <a:gd name="T52" fmla="+- 0 9684 1416"/>
                            <a:gd name="T53" fmla="*/ T52 w 12354"/>
                            <a:gd name="T54" fmla="+- 0 282 272"/>
                            <a:gd name="T55" fmla="*/ 282 h 10"/>
                            <a:gd name="T56" fmla="+- 0 9694 1416"/>
                            <a:gd name="T57" fmla="*/ T56 w 12354"/>
                            <a:gd name="T58" fmla="+- 0 282 272"/>
                            <a:gd name="T59" fmla="*/ 282 h 10"/>
                            <a:gd name="T60" fmla="+- 0 11658 1416"/>
                            <a:gd name="T61" fmla="*/ T60 w 12354"/>
                            <a:gd name="T62" fmla="+- 0 282 272"/>
                            <a:gd name="T63" fmla="*/ 282 h 10"/>
                            <a:gd name="T64" fmla="+- 0 11658 1416"/>
                            <a:gd name="T65" fmla="*/ T64 w 12354"/>
                            <a:gd name="T66" fmla="+- 0 272 272"/>
                            <a:gd name="T67" fmla="*/ 272 h 10"/>
                            <a:gd name="T68" fmla="+- 0 11667 1416"/>
                            <a:gd name="T69" fmla="*/ T68 w 12354"/>
                            <a:gd name="T70" fmla="+- 0 272 272"/>
                            <a:gd name="T71" fmla="*/ 272 h 10"/>
                            <a:gd name="T72" fmla="+- 0 11658 1416"/>
                            <a:gd name="T73" fmla="*/ T72 w 12354"/>
                            <a:gd name="T74" fmla="+- 0 272 272"/>
                            <a:gd name="T75" fmla="*/ 272 h 10"/>
                            <a:gd name="T76" fmla="+- 0 11658 1416"/>
                            <a:gd name="T77" fmla="*/ T76 w 12354"/>
                            <a:gd name="T78" fmla="+- 0 282 272"/>
                            <a:gd name="T79" fmla="*/ 282 h 10"/>
                            <a:gd name="T80" fmla="+- 0 11667 1416"/>
                            <a:gd name="T81" fmla="*/ T80 w 12354"/>
                            <a:gd name="T82" fmla="+- 0 282 272"/>
                            <a:gd name="T83" fmla="*/ 282 h 10"/>
                            <a:gd name="T84" fmla="+- 0 11667 1416"/>
                            <a:gd name="T85" fmla="*/ T84 w 12354"/>
                            <a:gd name="T86" fmla="+- 0 272 272"/>
                            <a:gd name="T87" fmla="*/ 272 h 10"/>
                            <a:gd name="T88" fmla="+- 0 13770 1416"/>
                            <a:gd name="T89" fmla="*/ T88 w 12354"/>
                            <a:gd name="T90" fmla="+- 0 272 272"/>
                            <a:gd name="T91" fmla="*/ 272 h 10"/>
                            <a:gd name="T92" fmla="+- 0 11667 1416"/>
                            <a:gd name="T93" fmla="*/ T92 w 12354"/>
                            <a:gd name="T94" fmla="+- 0 272 272"/>
                            <a:gd name="T95" fmla="*/ 272 h 10"/>
                            <a:gd name="T96" fmla="+- 0 11667 1416"/>
                            <a:gd name="T97" fmla="*/ T96 w 12354"/>
                            <a:gd name="T98" fmla="+- 0 282 272"/>
                            <a:gd name="T99" fmla="*/ 282 h 10"/>
                            <a:gd name="T100" fmla="+- 0 13770 1416"/>
                            <a:gd name="T101" fmla="*/ T100 w 12354"/>
                            <a:gd name="T102" fmla="+- 0 282 272"/>
                            <a:gd name="T103" fmla="*/ 282 h 10"/>
                            <a:gd name="T104" fmla="+- 0 13770 1416"/>
                            <a:gd name="T105" fmla="*/ T104 w 12354"/>
                            <a:gd name="T106" fmla="+- 0 272 272"/>
                            <a:gd name="T107" fmla="*/ 272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12354" h="10">
                              <a:moveTo>
                                <a:pt x="10242" y="0"/>
                              </a:moveTo>
                              <a:lnTo>
                                <a:pt x="8278" y="0"/>
                              </a:lnTo>
                              <a:lnTo>
                                <a:pt x="8268" y="0"/>
                              </a:lnTo>
                              <a:lnTo>
                                <a:pt x="6406" y="0"/>
                              </a:lnTo>
                              <a:lnTo>
                                <a:pt x="6396" y="0"/>
                              </a:lnTo>
                              <a:lnTo>
                                <a:pt x="0" y="0"/>
                              </a:lnTo>
                              <a:lnTo>
                                <a:pt x="0" y="10"/>
                              </a:lnTo>
                              <a:lnTo>
                                <a:pt x="6396" y="10"/>
                              </a:lnTo>
                              <a:lnTo>
                                <a:pt x="6406" y="10"/>
                              </a:lnTo>
                              <a:lnTo>
                                <a:pt x="8268" y="10"/>
                              </a:lnTo>
                              <a:lnTo>
                                <a:pt x="8278" y="10"/>
                              </a:lnTo>
                              <a:lnTo>
                                <a:pt x="10242" y="10"/>
                              </a:lnTo>
                              <a:lnTo>
                                <a:pt x="10242" y="0"/>
                              </a:lnTo>
                              <a:close/>
                              <a:moveTo>
                                <a:pt x="10251" y="0"/>
                              </a:moveTo>
                              <a:lnTo>
                                <a:pt x="10242" y="0"/>
                              </a:lnTo>
                              <a:lnTo>
                                <a:pt x="10242" y="10"/>
                              </a:lnTo>
                              <a:lnTo>
                                <a:pt x="10251" y="10"/>
                              </a:lnTo>
                              <a:lnTo>
                                <a:pt x="10251" y="0"/>
                              </a:lnTo>
                              <a:close/>
                              <a:moveTo>
                                <a:pt x="12354" y="0"/>
                              </a:moveTo>
                              <a:lnTo>
                                <a:pt x="10251" y="0"/>
                              </a:lnTo>
                              <a:lnTo>
                                <a:pt x="10251" y="10"/>
                              </a:lnTo>
                              <a:lnTo>
                                <a:pt x="12354" y="10"/>
                              </a:lnTo>
                              <a:lnTo>
                                <a:pt x="1235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61D409" id="docshape173" o:spid="_x0000_s1026" style="position:absolute;margin-left:70.8pt;margin-top:13.6pt;width:617.7pt;height:.5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235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" path="m10242,l8278,r-10,l6406,r-10,l,,,10r6396,l6406,10r1862,l8278,10r1964,l10242,xm10251,r-9,l10242,10r9,l10251,xm12354,l10251,r,10l12354,10r,-10xe" fillcolor="black" stroked="f">
                <v:path arrowok="t" o:connecttype="custom" o:connectlocs="6503670,172720;5256530,172720;5250180,172720;5250180,172720;4067810,172720;4061460,172720;4061460,172720;0,172720;0,179070;4061460,179070;4061460,179070;4067810,179070;5250180,179070;5250180,179070;5256530,179070;6503670,179070;6503670,172720;6509385,172720;6503670,172720;6503670,179070;6509385,179070;6509385,172720;7844790,172720;6509385,172720;6509385,179070;7844790,179070;7844790,172720" o:connectangles="0,0,0,0,0,0,0,0,0,0,0,0,0,0,0,0,0,0,0,0,0,0,0,0,0,0,0"/>
                <w10:wrap type="topAndBottom" anchorx="page"/>
              </v:shape>
            </w:pict>
          </mc:Fallback>
        </mc:AlternateContent>
      </w:r>
    </w:p>
    <w:p w14:paraId="6C042561" w14:textId="77777777" w:rsidR="00912CD1" w:rsidRDefault="00690EF0">
      <w:pPr>
        <w:pStyle w:val="Naslov3"/>
        <w:tabs>
          <w:tab w:val="left" w:pos="7291"/>
          <w:tab w:val="left" w:pos="9385"/>
          <w:tab w:val="left" w:pos="11492"/>
        </w:tabs>
        <w:spacing w:line="274" w:lineRule="exact"/>
        <w:ind w:left="646" w:firstLine="0"/>
      </w:pPr>
      <w:r>
        <w:rPr>
          <w:position w:val="-2"/>
        </w:rPr>
        <w:t>UKUPNI</w:t>
      </w:r>
      <w:r>
        <w:rPr>
          <w:spacing w:val="-5"/>
          <w:position w:val="-2"/>
        </w:rPr>
        <w:t xml:space="preserve"> </w:t>
      </w:r>
      <w:r>
        <w:rPr>
          <w:position w:val="-2"/>
        </w:rPr>
        <w:t>RASHODI</w:t>
      </w:r>
      <w:r>
        <w:rPr>
          <w:position w:val="-2"/>
        </w:rPr>
        <w:tab/>
      </w:r>
      <w:r>
        <w:t>14.420.000,00</w:t>
      </w:r>
      <w:r>
        <w:tab/>
        <w:t>9.260.750,00</w:t>
      </w:r>
      <w:r>
        <w:tab/>
        <w:t>8.905.750,00</w:t>
      </w:r>
    </w:p>
    <w:p w14:paraId="761AE6BB" w14:textId="77777777" w:rsidR="00912CD1" w:rsidRDefault="00912CD1">
      <w:pPr>
        <w:pStyle w:val="Tijeloteksta"/>
        <w:spacing w:before="9" w:after="1"/>
        <w:rPr>
          <w:b/>
        </w:rPr>
      </w:pPr>
    </w:p>
    <w:tbl>
      <w:tblPr>
        <w:tblStyle w:val="TableNormal"/>
        <w:tblW w:w="0" w:type="auto"/>
        <w:tblInd w:w="604" w:type="dxa"/>
        <w:tblLayout w:type="fixed"/>
        <w:tblLook w:val="01E0" w:firstRow="1" w:lastRow="1" w:firstColumn="1" w:lastColumn="1" w:noHBand="0" w:noVBand="0"/>
      </w:tblPr>
      <w:tblGrid>
        <w:gridCol w:w="792"/>
        <w:gridCol w:w="5260"/>
        <w:gridCol w:w="2512"/>
        <w:gridCol w:w="2041"/>
        <w:gridCol w:w="1632"/>
      </w:tblGrid>
      <w:tr w:rsidR="00912CD1" w14:paraId="450B054D" w14:textId="77777777">
        <w:trPr>
          <w:trHeight w:val="233"/>
        </w:trPr>
        <w:tc>
          <w:tcPr>
            <w:tcW w:w="792" w:type="dxa"/>
          </w:tcPr>
          <w:p w14:paraId="011294BD" w14:textId="77777777" w:rsidR="00912CD1" w:rsidRDefault="00690EF0">
            <w:pPr>
              <w:pStyle w:val="TableParagraph"/>
              <w:spacing w:line="203" w:lineRule="exact"/>
              <w:ind w:left="50"/>
              <w:jc w:val="left"/>
              <w:rPr>
                <w:b/>
                <w:sz w:val="18"/>
              </w:rPr>
            </w:pPr>
            <w:r>
              <w:rPr>
                <w:b/>
                <w:sz w:val="18"/>
              </w:rPr>
              <w:t>01</w:t>
            </w:r>
          </w:p>
        </w:tc>
        <w:tc>
          <w:tcPr>
            <w:tcW w:w="5260" w:type="dxa"/>
          </w:tcPr>
          <w:p w14:paraId="40E0D36D" w14:textId="77777777" w:rsidR="00912CD1" w:rsidRDefault="00690EF0">
            <w:pPr>
              <w:pStyle w:val="TableParagraph"/>
              <w:spacing w:line="203" w:lineRule="exact"/>
              <w:ind w:left="540"/>
              <w:jc w:val="left"/>
              <w:rPr>
                <w:b/>
                <w:sz w:val="18"/>
              </w:rPr>
            </w:pPr>
            <w:r>
              <w:rPr>
                <w:b/>
                <w:sz w:val="18"/>
              </w:rPr>
              <w:t>Opće</w:t>
            </w:r>
            <w:r>
              <w:rPr>
                <w:b/>
                <w:spacing w:val="-3"/>
                <w:sz w:val="18"/>
              </w:rPr>
              <w:t xml:space="preserve"> </w:t>
            </w:r>
            <w:r>
              <w:rPr>
                <w:b/>
                <w:sz w:val="18"/>
              </w:rPr>
              <w:t>javne</w:t>
            </w:r>
            <w:r>
              <w:rPr>
                <w:b/>
                <w:spacing w:val="-3"/>
                <w:sz w:val="18"/>
              </w:rPr>
              <w:t xml:space="preserve"> </w:t>
            </w:r>
            <w:r>
              <w:rPr>
                <w:b/>
                <w:sz w:val="18"/>
              </w:rPr>
              <w:t>usluge</w:t>
            </w:r>
          </w:p>
        </w:tc>
        <w:tc>
          <w:tcPr>
            <w:tcW w:w="2512" w:type="dxa"/>
          </w:tcPr>
          <w:p w14:paraId="0C1BE25B" w14:textId="77777777" w:rsidR="00912CD1" w:rsidRDefault="00690EF0">
            <w:pPr>
              <w:pStyle w:val="TableParagraph"/>
              <w:spacing w:line="203" w:lineRule="exact"/>
              <w:ind w:right="455"/>
              <w:rPr>
                <w:b/>
                <w:sz w:val="18"/>
              </w:rPr>
            </w:pPr>
            <w:r>
              <w:rPr>
                <w:b/>
                <w:sz w:val="18"/>
              </w:rPr>
              <w:t>1.780.058,00</w:t>
            </w:r>
          </w:p>
        </w:tc>
        <w:tc>
          <w:tcPr>
            <w:tcW w:w="2041" w:type="dxa"/>
          </w:tcPr>
          <w:p w14:paraId="24C76F43" w14:textId="77777777" w:rsidR="00912CD1" w:rsidRDefault="00690EF0">
            <w:pPr>
              <w:pStyle w:val="TableParagraph"/>
              <w:spacing w:line="203" w:lineRule="exact"/>
              <w:ind w:right="523"/>
              <w:rPr>
                <w:b/>
                <w:sz w:val="18"/>
              </w:rPr>
            </w:pPr>
            <w:r>
              <w:rPr>
                <w:b/>
                <w:sz w:val="18"/>
              </w:rPr>
              <w:t>1.592.250,00</w:t>
            </w:r>
          </w:p>
        </w:tc>
        <w:tc>
          <w:tcPr>
            <w:tcW w:w="1632" w:type="dxa"/>
          </w:tcPr>
          <w:p w14:paraId="12042BA5" w14:textId="77777777" w:rsidR="00912CD1" w:rsidRDefault="00690EF0">
            <w:pPr>
              <w:pStyle w:val="TableParagraph"/>
              <w:spacing w:line="203" w:lineRule="exact"/>
              <w:ind w:right="47"/>
              <w:rPr>
                <w:b/>
                <w:sz w:val="18"/>
              </w:rPr>
            </w:pPr>
            <w:r>
              <w:rPr>
                <w:b/>
                <w:sz w:val="18"/>
              </w:rPr>
              <w:t>1.592.250,00</w:t>
            </w:r>
          </w:p>
        </w:tc>
      </w:tr>
      <w:tr w:rsidR="00912CD1" w14:paraId="6EE1E005" w14:textId="77777777">
        <w:trPr>
          <w:trHeight w:val="261"/>
        </w:trPr>
        <w:tc>
          <w:tcPr>
            <w:tcW w:w="792" w:type="dxa"/>
          </w:tcPr>
          <w:p w14:paraId="52D722D4" w14:textId="77777777" w:rsidR="00912CD1" w:rsidRDefault="00690EF0">
            <w:pPr>
              <w:pStyle w:val="TableParagraph"/>
              <w:spacing w:before="26"/>
              <w:ind w:left="50"/>
              <w:jc w:val="left"/>
              <w:rPr>
                <w:b/>
                <w:sz w:val="18"/>
              </w:rPr>
            </w:pPr>
            <w:r>
              <w:rPr>
                <w:b/>
                <w:sz w:val="18"/>
              </w:rPr>
              <w:t>03</w:t>
            </w:r>
          </w:p>
        </w:tc>
        <w:tc>
          <w:tcPr>
            <w:tcW w:w="5260" w:type="dxa"/>
          </w:tcPr>
          <w:p w14:paraId="22600046" w14:textId="77777777" w:rsidR="00912CD1" w:rsidRDefault="00690EF0">
            <w:pPr>
              <w:pStyle w:val="TableParagraph"/>
              <w:spacing w:before="26"/>
              <w:ind w:left="540"/>
              <w:jc w:val="left"/>
              <w:rPr>
                <w:b/>
                <w:sz w:val="18"/>
              </w:rPr>
            </w:pPr>
            <w:r>
              <w:rPr>
                <w:b/>
                <w:sz w:val="18"/>
              </w:rPr>
              <w:t>Javni</w:t>
            </w:r>
            <w:r>
              <w:rPr>
                <w:b/>
                <w:spacing w:val="-2"/>
                <w:sz w:val="18"/>
              </w:rPr>
              <w:t xml:space="preserve"> </w:t>
            </w:r>
            <w:r>
              <w:rPr>
                <w:b/>
                <w:sz w:val="18"/>
              </w:rPr>
              <w:t>red</w:t>
            </w:r>
            <w:r>
              <w:rPr>
                <w:b/>
                <w:spacing w:val="-9"/>
                <w:sz w:val="18"/>
              </w:rPr>
              <w:t xml:space="preserve"> </w:t>
            </w:r>
            <w:r>
              <w:rPr>
                <w:b/>
                <w:sz w:val="18"/>
              </w:rPr>
              <w:t>i</w:t>
            </w:r>
            <w:r>
              <w:rPr>
                <w:b/>
                <w:spacing w:val="4"/>
                <w:sz w:val="18"/>
              </w:rPr>
              <w:t xml:space="preserve"> </w:t>
            </w:r>
            <w:r>
              <w:rPr>
                <w:b/>
                <w:sz w:val="18"/>
              </w:rPr>
              <w:t>sigurnost</w:t>
            </w:r>
          </w:p>
        </w:tc>
        <w:tc>
          <w:tcPr>
            <w:tcW w:w="2512" w:type="dxa"/>
          </w:tcPr>
          <w:p w14:paraId="57F74E6D" w14:textId="77777777" w:rsidR="00912CD1" w:rsidRDefault="00690EF0">
            <w:pPr>
              <w:pStyle w:val="TableParagraph"/>
              <w:spacing w:before="26"/>
              <w:ind w:right="455"/>
              <w:rPr>
                <w:b/>
                <w:sz w:val="18"/>
              </w:rPr>
            </w:pPr>
            <w:r>
              <w:rPr>
                <w:b/>
                <w:sz w:val="18"/>
              </w:rPr>
              <w:t>401.000,00</w:t>
            </w:r>
          </w:p>
        </w:tc>
        <w:tc>
          <w:tcPr>
            <w:tcW w:w="2041" w:type="dxa"/>
          </w:tcPr>
          <w:p w14:paraId="45889300" w14:textId="77777777" w:rsidR="00912CD1" w:rsidRDefault="00690EF0">
            <w:pPr>
              <w:pStyle w:val="TableParagraph"/>
              <w:spacing w:before="26"/>
              <w:ind w:right="523"/>
              <w:rPr>
                <w:b/>
                <w:sz w:val="18"/>
              </w:rPr>
            </w:pPr>
            <w:r>
              <w:rPr>
                <w:b/>
                <w:sz w:val="18"/>
              </w:rPr>
              <w:t>191.000,00</w:t>
            </w:r>
          </w:p>
        </w:tc>
        <w:tc>
          <w:tcPr>
            <w:tcW w:w="1632" w:type="dxa"/>
          </w:tcPr>
          <w:p w14:paraId="237C33F4" w14:textId="77777777" w:rsidR="00912CD1" w:rsidRDefault="00690EF0">
            <w:pPr>
              <w:pStyle w:val="TableParagraph"/>
              <w:spacing w:before="26"/>
              <w:ind w:right="46"/>
              <w:rPr>
                <w:b/>
                <w:sz w:val="18"/>
              </w:rPr>
            </w:pPr>
            <w:r>
              <w:rPr>
                <w:b/>
                <w:sz w:val="18"/>
              </w:rPr>
              <w:t>135.000,00</w:t>
            </w:r>
          </w:p>
        </w:tc>
      </w:tr>
      <w:tr w:rsidR="00912CD1" w14:paraId="0DBC80A4" w14:textId="77777777">
        <w:trPr>
          <w:trHeight w:val="261"/>
        </w:trPr>
        <w:tc>
          <w:tcPr>
            <w:tcW w:w="792" w:type="dxa"/>
          </w:tcPr>
          <w:p w14:paraId="6A5C0B7C" w14:textId="77777777" w:rsidR="00912CD1" w:rsidRDefault="00690EF0">
            <w:pPr>
              <w:pStyle w:val="TableParagraph"/>
              <w:spacing w:before="24"/>
              <w:ind w:left="50"/>
              <w:jc w:val="left"/>
              <w:rPr>
                <w:b/>
                <w:sz w:val="18"/>
              </w:rPr>
            </w:pPr>
            <w:r>
              <w:rPr>
                <w:b/>
                <w:sz w:val="18"/>
              </w:rPr>
              <w:t>04</w:t>
            </w:r>
          </w:p>
        </w:tc>
        <w:tc>
          <w:tcPr>
            <w:tcW w:w="5260" w:type="dxa"/>
          </w:tcPr>
          <w:p w14:paraId="683194FF" w14:textId="77777777" w:rsidR="00912CD1" w:rsidRDefault="00690EF0">
            <w:pPr>
              <w:pStyle w:val="TableParagraph"/>
              <w:spacing w:before="24"/>
              <w:ind w:left="540"/>
              <w:jc w:val="left"/>
              <w:rPr>
                <w:b/>
                <w:sz w:val="18"/>
              </w:rPr>
            </w:pPr>
            <w:r>
              <w:rPr>
                <w:b/>
                <w:sz w:val="18"/>
              </w:rPr>
              <w:t>Ekonomski</w:t>
            </w:r>
            <w:r>
              <w:rPr>
                <w:b/>
                <w:spacing w:val="-4"/>
                <w:sz w:val="18"/>
              </w:rPr>
              <w:t xml:space="preserve"> </w:t>
            </w:r>
            <w:r>
              <w:rPr>
                <w:b/>
                <w:sz w:val="18"/>
              </w:rPr>
              <w:t>poslovi</w:t>
            </w:r>
          </w:p>
        </w:tc>
        <w:tc>
          <w:tcPr>
            <w:tcW w:w="2512" w:type="dxa"/>
          </w:tcPr>
          <w:p w14:paraId="512DEBA1" w14:textId="77777777" w:rsidR="00912CD1" w:rsidRDefault="00690EF0">
            <w:pPr>
              <w:pStyle w:val="TableParagraph"/>
              <w:spacing w:before="24"/>
              <w:ind w:right="455"/>
              <w:rPr>
                <w:b/>
                <w:sz w:val="18"/>
              </w:rPr>
            </w:pPr>
            <w:r>
              <w:rPr>
                <w:b/>
                <w:sz w:val="18"/>
              </w:rPr>
              <w:t>8.241.092,00</w:t>
            </w:r>
          </w:p>
        </w:tc>
        <w:tc>
          <w:tcPr>
            <w:tcW w:w="2041" w:type="dxa"/>
          </w:tcPr>
          <w:p w14:paraId="69B55607" w14:textId="77777777" w:rsidR="00912CD1" w:rsidRDefault="00690EF0">
            <w:pPr>
              <w:pStyle w:val="TableParagraph"/>
              <w:spacing w:before="24"/>
              <w:ind w:right="523"/>
              <w:rPr>
                <w:b/>
                <w:sz w:val="18"/>
              </w:rPr>
            </w:pPr>
            <w:r>
              <w:rPr>
                <w:b/>
                <w:sz w:val="18"/>
              </w:rPr>
              <w:t>5.370.500,00</w:t>
            </w:r>
          </w:p>
        </w:tc>
        <w:tc>
          <w:tcPr>
            <w:tcW w:w="1632" w:type="dxa"/>
          </w:tcPr>
          <w:p w14:paraId="6CB242E0" w14:textId="77777777" w:rsidR="00912CD1" w:rsidRDefault="00690EF0">
            <w:pPr>
              <w:pStyle w:val="TableParagraph"/>
              <w:spacing w:before="24"/>
              <w:ind w:right="47"/>
              <w:rPr>
                <w:b/>
                <w:sz w:val="18"/>
              </w:rPr>
            </w:pPr>
            <w:r>
              <w:rPr>
                <w:b/>
                <w:sz w:val="18"/>
              </w:rPr>
              <w:t>5.145.000,00</w:t>
            </w:r>
          </w:p>
        </w:tc>
      </w:tr>
      <w:tr w:rsidR="00912CD1" w14:paraId="2D62DFD1" w14:textId="77777777">
        <w:trPr>
          <w:trHeight w:val="263"/>
        </w:trPr>
        <w:tc>
          <w:tcPr>
            <w:tcW w:w="792" w:type="dxa"/>
          </w:tcPr>
          <w:p w14:paraId="139FD166" w14:textId="77777777" w:rsidR="00912CD1" w:rsidRDefault="00690EF0">
            <w:pPr>
              <w:pStyle w:val="TableParagraph"/>
              <w:spacing w:before="26"/>
              <w:ind w:left="50"/>
              <w:jc w:val="left"/>
              <w:rPr>
                <w:b/>
                <w:sz w:val="18"/>
              </w:rPr>
            </w:pPr>
            <w:r>
              <w:rPr>
                <w:b/>
                <w:sz w:val="18"/>
              </w:rPr>
              <w:t>06</w:t>
            </w:r>
          </w:p>
        </w:tc>
        <w:tc>
          <w:tcPr>
            <w:tcW w:w="5260" w:type="dxa"/>
          </w:tcPr>
          <w:p w14:paraId="7530E3E8" w14:textId="77777777" w:rsidR="00912CD1" w:rsidRDefault="00690EF0">
            <w:pPr>
              <w:pStyle w:val="TableParagraph"/>
              <w:spacing w:before="26"/>
              <w:ind w:left="540"/>
              <w:jc w:val="left"/>
              <w:rPr>
                <w:b/>
                <w:sz w:val="18"/>
              </w:rPr>
            </w:pPr>
            <w:r>
              <w:rPr>
                <w:b/>
                <w:sz w:val="18"/>
              </w:rPr>
              <w:t>Usluge</w:t>
            </w:r>
            <w:r>
              <w:rPr>
                <w:b/>
                <w:spacing w:val="-5"/>
                <w:sz w:val="18"/>
              </w:rPr>
              <w:t xml:space="preserve"> </w:t>
            </w:r>
            <w:r>
              <w:rPr>
                <w:b/>
                <w:sz w:val="18"/>
              </w:rPr>
              <w:t>unaprjeđenja</w:t>
            </w:r>
            <w:r>
              <w:rPr>
                <w:b/>
                <w:spacing w:val="-5"/>
                <w:sz w:val="18"/>
              </w:rPr>
              <w:t xml:space="preserve"> </w:t>
            </w:r>
            <w:r>
              <w:rPr>
                <w:b/>
                <w:sz w:val="18"/>
              </w:rPr>
              <w:t>stanovanja</w:t>
            </w:r>
            <w:r>
              <w:rPr>
                <w:b/>
                <w:spacing w:val="-5"/>
                <w:sz w:val="18"/>
              </w:rPr>
              <w:t xml:space="preserve"> </w:t>
            </w:r>
            <w:r>
              <w:rPr>
                <w:b/>
                <w:sz w:val="18"/>
              </w:rPr>
              <w:t>i</w:t>
            </w:r>
            <w:r>
              <w:rPr>
                <w:b/>
                <w:spacing w:val="-3"/>
                <w:sz w:val="18"/>
              </w:rPr>
              <w:t xml:space="preserve"> </w:t>
            </w:r>
            <w:r>
              <w:rPr>
                <w:b/>
                <w:sz w:val="18"/>
              </w:rPr>
              <w:t>zajednice</w:t>
            </w:r>
          </w:p>
        </w:tc>
        <w:tc>
          <w:tcPr>
            <w:tcW w:w="2512" w:type="dxa"/>
          </w:tcPr>
          <w:p w14:paraId="6FA441C6" w14:textId="77777777" w:rsidR="00912CD1" w:rsidRDefault="00690EF0">
            <w:pPr>
              <w:pStyle w:val="TableParagraph"/>
              <w:spacing w:before="26"/>
              <w:ind w:right="455"/>
              <w:rPr>
                <w:b/>
                <w:sz w:val="18"/>
              </w:rPr>
            </w:pPr>
            <w:r>
              <w:rPr>
                <w:b/>
                <w:sz w:val="18"/>
              </w:rPr>
              <w:t>25.000,00</w:t>
            </w:r>
          </w:p>
        </w:tc>
        <w:tc>
          <w:tcPr>
            <w:tcW w:w="2041" w:type="dxa"/>
          </w:tcPr>
          <w:p w14:paraId="0B7C4AEF" w14:textId="77777777" w:rsidR="00912CD1" w:rsidRDefault="00690EF0">
            <w:pPr>
              <w:pStyle w:val="TableParagraph"/>
              <w:spacing w:before="26"/>
              <w:ind w:right="522"/>
              <w:rPr>
                <w:b/>
                <w:sz w:val="18"/>
              </w:rPr>
            </w:pPr>
            <w:r>
              <w:rPr>
                <w:b/>
                <w:sz w:val="18"/>
              </w:rPr>
              <w:t>0,00</w:t>
            </w:r>
          </w:p>
        </w:tc>
        <w:tc>
          <w:tcPr>
            <w:tcW w:w="1632" w:type="dxa"/>
          </w:tcPr>
          <w:p w14:paraId="3A536BFF" w14:textId="77777777" w:rsidR="00912CD1" w:rsidRDefault="00690EF0">
            <w:pPr>
              <w:pStyle w:val="TableParagraph"/>
              <w:spacing w:before="26"/>
              <w:ind w:right="46"/>
              <w:rPr>
                <w:b/>
                <w:sz w:val="18"/>
              </w:rPr>
            </w:pPr>
            <w:r>
              <w:rPr>
                <w:b/>
                <w:sz w:val="18"/>
              </w:rPr>
              <w:t>0,00</w:t>
            </w:r>
          </w:p>
        </w:tc>
      </w:tr>
      <w:tr w:rsidR="00912CD1" w14:paraId="23866A9F" w14:textId="77777777">
        <w:trPr>
          <w:trHeight w:val="261"/>
        </w:trPr>
        <w:tc>
          <w:tcPr>
            <w:tcW w:w="792" w:type="dxa"/>
          </w:tcPr>
          <w:p w14:paraId="45312805" w14:textId="77777777" w:rsidR="00912CD1" w:rsidRDefault="00690EF0">
            <w:pPr>
              <w:pStyle w:val="TableParagraph"/>
              <w:spacing w:before="26"/>
              <w:ind w:left="50"/>
              <w:jc w:val="left"/>
              <w:rPr>
                <w:b/>
                <w:sz w:val="18"/>
              </w:rPr>
            </w:pPr>
            <w:r>
              <w:rPr>
                <w:b/>
                <w:sz w:val="18"/>
              </w:rPr>
              <w:t>07</w:t>
            </w:r>
          </w:p>
        </w:tc>
        <w:tc>
          <w:tcPr>
            <w:tcW w:w="5260" w:type="dxa"/>
          </w:tcPr>
          <w:p w14:paraId="09D93285" w14:textId="77777777" w:rsidR="00912CD1" w:rsidRDefault="00690EF0">
            <w:pPr>
              <w:pStyle w:val="TableParagraph"/>
              <w:spacing w:before="26"/>
              <w:ind w:left="540"/>
              <w:jc w:val="left"/>
              <w:rPr>
                <w:b/>
                <w:sz w:val="18"/>
              </w:rPr>
            </w:pPr>
            <w:r>
              <w:rPr>
                <w:b/>
                <w:sz w:val="18"/>
              </w:rPr>
              <w:t>Zdravstvo</w:t>
            </w:r>
          </w:p>
        </w:tc>
        <w:tc>
          <w:tcPr>
            <w:tcW w:w="2512" w:type="dxa"/>
          </w:tcPr>
          <w:p w14:paraId="6C73BE9A" w14:textId="77777777" w:rsidR="00912CD1" w:rsidRDefault="00690EF0">
            <w:pPr>
              <w:pStyle w:val="TableParagraph"/>
              <w:spacing w:before="26"/>
              <w:ind w:right="455"/>
              <w:rPr>
                <w:b/>
                <w:sz w:val="18"/>
              </w:rPr>
            </w:pPr>
            <w:r>
              <w:rPr>
                <w:b/>
                <w:sz w:val="18"/>
              </w:rPr>
              <w:t>220.000,00</w:t>
            </w:r>
          </w:p>
        </w:tc>
        <w:tc>
          <w:tcPr>
            <w:tcW w:w="2041" w:type="dxa"/>
          </w:tcPr>
          <w:p w14:paraId="2F64132E" w14:textId="77777777" w:rsidR="00912CD1" w:rsidRDefault="00690EF0">
            <w:pPr>
              <w:pStyle w:val="TableParagraph"/>
              <w:spacing w:before="26"/>
              <w:ind w:right="523"/>
              <w:rPr>
                <w:b/>
                <w:sz w:val="18"/>
              </w:rPr>
            </w:pPr>
            <w:r>
              <w:rPr>
                <w:b/>
                <w:sz w:val="18"/>
              </w:rPr>
              <w:t>160.000,00</w:t>
            </w:r>
          </w:p>
        </w:tc>
        <w:tc>
          <w:tcPr>
            <w:tcW w:w="1632" w:type="dxa"/>
          </w:tcPr>
          <w:p w14:paraId="2D40A1A8" w14:textId="77777777" w:rsidR="00912CD1" w:rsidRDefault="00690EF0">
            <w:pPr>
              <w:pStyle w:val="TableParagraph"/>
              <w:spacing w:before="26"/>
              <w:ind w:right="46"/>
              <w:rPr>
                <w:b/>
                <w:sz w:val="18"/>
              </w:rPr>
            </w:pPr>
            <w:r>
              <w:rPr>
                <w:b/>
                <w:sz w:val="18"/>
              </w:rPr>
              <w:t>96.000,00</w:t>
            </w:r>
          </w:p>
        </w:tc>
      </w:tr>
      <w:tr w:rsidR="00912CD1" w14:paraId="1FAAE4B7" w14:textId="77777777">
        <w:trPr>
          <w:trHeight w:val="261"/>
        </w:trPr>
        <w:tc>
          <w:tcPr>
            <w:tcW w:w="792" w:type="dxa"/>
          </w:tcPr>
          <w:p w14:paraId="76B51F43" w14:textId="77777777" w:rsidR="00912CD1" w:rsidRDefault="00690EF0">
            <w:pPr>
              <w:pStyle w:val="TableParagraph"/>
              <w:spacing w:before="24"/>
              <w:ind w:left="50"/>
              <w:jc w:val="left"/>
              <w:rPr>
                <w:b/>
                <w:sz w:val="18"/>
              </w:rPr>
            </w:pPr>
            <w:r>
              <w:rPr>
                <w:b/>
                <w:sz w:val="18"/>
              </w:rPr>
              <w:t>08</w:t>
            </w:r>
          </w:p>
        </w:tc>
        <w:tc>
          <w:tcPr>
            <w:tcW w:w="5260" w:type="dxa"/>
          </w:tcPr>
          <w:p w14:paraId="1D7D54D0" w14:textId="77777777" w:rsidR="00912CD1" w:rsidRDefault="00690EF0">
            <w:pPr>
              <w:pStyle w:val="TableParagraph"/>
              <w:spacing w:before="24"/>
              <w:ind w:left="540"/>
              <w:jc w:val="left"/>
              <w:rPr>
                <w:b/>
                <w:sz w:val="18"/>
              </w:rPr>
            </w:pPr>
            <w:r>
              <w:rPr>
                <w:b/>
                <w:sz w:val="18"/>
              </w:rPr>
              <w:t>Rekreacija,</w:t>
            </w:r>
            <w:r>
              <w:rPr>
                <w:b/>
                <w:spacing w:val="-3"/>
                <w:sz w:val="18"/>
              </w:rPr>
              <w:t xml:space="preserve"> </w:t>
            </w:r>
            <w:r>
              <w:rPr>
                <w:b/>
                <w:sz w:val="18"/>
              </w:rPr>
              <w:t>kultura</w:t>
            </w:r>
            <w:r>
              <w:rPr>
                <w:b/>
                <w:spacing w:val="-4"/>
                <w:sz w:val="18"/>
              </w:rPr>
              <w:t xml:space="preserve"> </w:t>
            </w:r>
            <w:r>
              <w:rPr>
                <w:b/>
                <w:sz w:val="18"/>
              </w:rPr>
              <w:t>i</w:t>
            </w:r>
            <w:r>
              <w:rPr>
                <w:b/>
                <w:spacing w:val="-2"/>
                <w:sz w:val="18"/>
              </w:rPr>
              <w:t xml:space="preserve"> </w:t>
            </w:r>
            <w:r>
              <w:rPr>
                <w:b/>
                <w:sz w:val="18"/>
              </w:rPr>
              <w:t>religija</w:t>
            </w:r>
          </w:p>
        </w:tc>
        <w:tc>
          <w:tcPr>
            <w:tcW w:w="2512" w:type="dxa"/>
          </w:tcPr>
          <w:p w14:paraId="6C2B729F" w14:textId="77777777" w:rsidR="00912CD1" w:rsidRDefault="00690EF0">
            <w:pPr>
              <w:pStyle w:val="TableParagraph"/>
              <w:spacing w:before="24"/>
              <w:ind w:right="455"/>
              <w:rPr>
                <w:b/>
                <w:sz w:val="18"/>
              </w:rPr>
            </w:pPr>
            <w:r>
              <w:rPr>
                <w:b/>
                <w:sz w:val="18"/>
              </w:rPr>
              <w:t>290.000,00</w:t>
            </w:r>
          </w:p>
        </w:tc>
        <w:tc>
          <w:tcPr>
            <w:tcW w:w="2041" w:type="dxa"/>
          </w:tcPr>
          <w:p w14:paraId="59D92D67" w14:textId="77777777" w:rsidR="00912CD1" w:rsidRDefault="00690EF0">
            <w:pPr>
              <w:pStyle w:val="TableParagraph"/>
              <w:spacing w:before="24"/>
              <w:ind w:right="523"/>
              <w:rPr>
                <w:b/>
                <w:sz w:val="18"/>
              </w:rPr>
            </w:pPr>
            <w:r>
              <w:rPr>
                <w:b/>
                <w:sz w:val="18"/>
              </w:rPr>
              <w:t>190.000,00</w:t>
            </w:r>
          </w:p>
        </w:tc>
        <w:tc>
          <w:tcPr>
            <w:tcW w:w="1632" w:type="dxa"/>
          </w:tcPr>
          <w:p w14:paraId="7BAFBB21" w14:textId="77777777" w:rsidR="00912CD1" w:rsidRDefault="00690EF0">
            <w:pPr>
              <w:pStyle w:val="TableParagraph"/>
              <w:spacing w:before="24"/>
              <w:ind w:right="46"/>
              <w:rPr>
                <w:b/>
                <w:sz w:val="18"/>
              </w:rPr>
            </w:pPr>
            <w:r>
              <w:rPr>
                <w:b/>
                <w:sz w:val="18"/>
              </w:rPr>
              <w:t>180.000,00</w:t>
            </w:r>
          </w:p>
        </w:tc>
      </w:tr>
      <w:tr w:rsidR="00912CD1" w14:paraId="55244382" w14:textId="77777777">
        <w:trPr>
          <w:trHeight w:val="261"/>
        </w:trPr>
        <w:tc>
          <w:tcPr>
            <w:tcW w:w="792" w:type="dxa"/>
          </w:tcPr>
          <w:p w14:paraId="7A15008A" w14:textId="77777777" w:rsidR="00912CD1" w:rsidRDefault="00690EF0">
            <w:pPr>
              <w:pStyle w:val="TableParagraph"/>
              <w:spacing w:before="26"/>
              <w:ind w:left="50"/>
              <w:jc w:val="left"/>
              <w:rPr>
                <w:b/>
                <w:sz w:val="18"/>
              </w:rPr>
            </w:pPr>
            <w:r>
              <w:rPr>
                <w:b/>
                <w:sz w:val="18"/>
              </w:rPr>
              <w:t>09</w:t>
            </w:r>
          </w:p>
        </w:tc>
        <w:tc>
          <w:tcPr>
            <w:tcW w:w="5260" w:type="dxa"/>
          </w:tcPr>
          <w:p w14:paraId="12C2B9F4" w14:textId="77777777" w:rsidR="00912CD1" w:rsidRDefault="00690EF0">
            <w:pPr>
              <w:pStyle w:val="TableParagraph"/>
              <w:spacing w:before="26"/>
              <w:ind w:left="540"/>
              <w:jc w:val="left"/>
              <w:rPr>
                <w:b/>
                <w:sz w:val="18"/>
              </w:rPr>
            </w:pPr>
            <w:r>
              <w:rPr>
                <w:b/>
                <w:sz w:val="18"/>
              </w:rPr>
              <w:t>Obrazovanje</w:t>
            </w:r>
          </w:p>
        </w:tc>
        <w:tc>
          <w:tcPr>
            <w:tcW w:w="2512" w:type="dxa"/>
          </w:tcPr>
          <w:p w14:paraId="53647704" w14:textId="77777777" w:rsidR="00912CD1" w:rsidRDefault="00690EF0">
            <w:pPr>
              <w:pStyle w:val="TableParagraph"/>
              <w:spacing w:before="26"/>
              <w:ind w:right="455"/>
              <w:rPr>
                <w:b/>
                <w:sz w:val="18"/>
              </w:rPr>
            </w:pPr>
            <w:r>
              <w:rPr>
                <w:b/>
                <w:sz w:val="18"/>
              </w:rPr>
              <w:t>3.182.500,00</w:t>
            </w:r>
          </w:p>
        </w:tc>
        <w:tc>
          <w:tcPr>
            <w:tcW w:w="2041" w:type="dxa"/>
          </w:tcPr>
          <w:p w14:paraId="5036C931" w14:textId="77777777" w:rsidR="00912CD1" w:rsidRDefault="00690EF0">
            <w:pPr>
              <w:pStyle w:val="TableParagraph"/>
              <w:spacing w:before="26"/>
              <w:ind w:right="523"/>
              <w:rPr>
                <w:b/>
                <w:sz w:val="18"/>
              </w:rPr>
            </w:pPr>
            <w:r>
              <w:rPr>
                <w:b/>
                <w:sz w:val="18"/>
              </w:rPr>
              <w:t>1.505.000,00</w:t>
            </w:r>
          </w:p>
        </w:tc>
        <w:tc>
          <w:tcPr>
            <w:tcW w:w="1632" w:type="dxa"/>
          </w:tcPr>
          <w:p w14:paraId="60D1367D" w14:textId="77777777" w:rsidR="00912CD1" w:rsidRDefault="00690EF0">
            <w:pPr>
              <w:pStyle w:val="TableParagraph"/>
              <w:spacing w:before="26"/>
              <w:ind w:right="47"/>
              <w:rPr>
                <w:b/>
                <w:sz w:val="18"/>
              </w:rPr>
            </w:pPr>
            <w:r>
              <w:rPr>
                <w:b/>
                <w:sz w:val="18"/>
              </w:rPr>
              <w:t>1.505.000,00</w:t>
            </w:r>
          </w:p>
        </w:tc>
      </w:tr>
      <w:tr w:rsidR="00912CD1" w14:paraId="616F8B6B" w14:textId="77777777">
        <w:trPr>
          <w:trHeight w:val="231"/>
        </w:trPr>
        <w:tc>
          <w:tcPr>
            <w:tcW w:w="792" w:type="dxa"/>
          </w:tcPr>
          <w:p w14:paraId="6B3EB3DB" w14:textId="77777777" w:rsidR="00912CD1" w:rsidRDefault="00690EF0">
            <w:pPr>
              <w:pStyle w:val="TableParagraph"/>
              <w:spacing w:before="24" w:line="187" w:lineRule="exact"/>
              <w:ind w:left="50"/>
              <w:jc w:val="left"/>
              <w:rPr>
                <w:b/>
                <w:sz w:val="18"/>
              </w:rPr>
            </w:pPr>
            <w:r>
              <w:rPr>
                <w:b/>
                <w:sz w:val="18"/>
              </w:rPr>
              <w:t>10</w:t>
            </w:r>
          </w:p>
        </w:tc>
        <w:tc>
          <w:tcPr>
            <w:tcW w:w="5260" w:type="dxa"/>
          </w:tcPr>
          <w:p w14:paraId="5F86CC65" w14:textId="77777777" w:rsidR="00912CD1" w:rsidRDefault="00690EF0">
            <w:pPr>
              <w:pStyle w:val="TableParagraph"/>
              <w:spacing w:before="24" w:line="187" w:lineRule="exact"/>
              <w:ind w:left="540"/>
              <w:jc w:val="left"/>
              <w:rPr>
                <w:b/>
                <w:sz w:val="18"/>
              </w:rPr>
            </w:pPr>
            <w:r>
              <w:rPr>
                <w:b/>
                <w:sz w:val="18"/>
              </w:rPr>
              <w:t>Socijalna</w:t>
            </w:r>
            <w:r>
              <w:rPr>
                <w:b/>
                <w:spacing w:val="-3"/>
                <w:sz w:val="18"/>
              </w:rPr>
              <w:t xml:space="preserve"> </w:t>
            </w:r>
            <w:r>
              <w:rPr>
                <w:b/>
                <w:sz w:val="18"/>
              </w:rPr>
              <w:t>zaštita</w:t>
            </w:r>
          </w:p>
        </w:tc>
        <w:tc>
          <w:tcPr>
            <w:tcW w:w="2512" w:type="dxa"/>
          </w:tcPr>
          <w:p w14:paraId="515C3800" w14:textId="77777777" w:rsidR="00912CD1" w:rsidRDefault="00690EF0">
            <w:pPr>
              <w:pStyle w:val="TableParagraph"/>
              <w:spacing w:before="24" w:line="187" w:lineRule="exact"/>
              <w:ind w:right="455"/>
              <w:rPr>
                <w:b/>
                <w:sz w:val="18"/>
              </w:rPr>
            </w:pPr>
            <w:r>
              <w:rPr>
                <w:b/>
                <w:sz w:val="18"/>
              </w:rPr>
              <w:t>280.350,00</w:t>
            </w:r>
          </w:p>
        </w:tc>
        <w:tc>
          <w:tcPr>
            <w:tcW w:w="2041" w:type="dxa"/>
          </w:tcPr>
          <w:p w14:paraId="59DD34C3" w14:textId="77777777" w:rsidR="00912CD1" w:rsidRDefault="00690EF0">
            <w:pPr>
              <w:pStyle w:val="TableParagraph"/>
              <w:spacing w:before="24" w:line="187" w:lineRule="exact"/>
              <w:ind w:right="523"/>
              <w:rPr>
                <w:b/>
                <w:sz w:val="18"/>
              </w:rPr>
            </w:pPr>
            <w:r>
              <w:rPr>
                <w:b/>
                <w:sz w:val="18"/>
              </w:rPr>
              <w:t>252.000,00</w:t>
            </w:r>
          </w:p>
        </w:tc>
        <w:tc>
          <w:tcPr>
            <w:tcW w:w="1632" w:type="dxa"/>
          </w:tcPr>
          <w:p w14:paraId="163DF1BD" w14:textId="77777777" w:rsidR="00912CD1" w:rsidRDefault="00690EF0">
            <w:pPr>
              <w:pStyle w:val="TableParagraph"/>
              <w:spacing w:before="24" w:line="187" w:lineRule="exact"/>
              <w:ind w:right="46"/>
              <w:rPr>
                <w:b/>
                <w:sz w:val="18"/>
              </w:rPr>
            </w:pPr>
            <w:r>
              <w:rPr>
                <w:b/>
                <w:sz w:val="18"/>
              </w:rPr>
              <w:t>252.000,00</w:t>
            </w:r>
          </w:p>
        </w:tc>
      </w:tr>
    </w:tbl>
    <w:p w14:paraId="0F4464B6" w14:textId="1A229C6A" w:rsidR="00912CD1" w:rsidRDefault="00C75F3A">
      <w:pPr>
        <w:pStyle w:val="Tijeloteksta"/>
        <w:spacing w:before="8"/>
        <w:rPr>
          <w:b/>
          <w:sz w:val="26"/>
        </w:rPr>
      </w:pPr>
      <w:r>
        <w:rPr>
          <w:noProof/>
        </w:rPr>
        <mc:AlternateContent>
          <mc:Choice Requires="wps">
            <w:drawing>
              <wp:anchor distT="0" distB="0" distL="0" distR="0" simplePos="0" relativeHeight="487593984" behindDoc="1" locked="0" layoutInCell="1" allowOverlap="1" wp14:anchorId="26344D4D" wp14:editId="1DDBF3BF">
                <wp:simplePos x="0" y="0"/>
                <wp:positionH relativeFrom="page">
                  <wp:posOffset>890270</wp:posOffset>
                </wp:positionH>
                <wp:positionV relativeFrom="paragraph">
                  <wp:posOffset>210185</wp:posOffset>
                </wp:positionV>
                <wp:extent cx="7853680" cy="6350"/>
                <wp:effectExtent l="0" t="0" r="0" b="0"/>
                <wp:wrapTopAndBottom/>
                <wp:docPr id="70" name="docshape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536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916B65" id="docshape174" o:spid="_x0000_s1026" style="position:absolute;margin-left:70.1pt;margin-top:16.55pt;width:618.4pt;height:.5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" fillcolor="black" stroked="f">
                <w10:wrap type="topAndBottom" anchorx="page"/>
              </v:rect>
            </w:pict>
          </mc:Fallback>
        </mc:AlternateContent>
      </w:r>
    </w:p>
    <w:p w14:paraId="4DD84F9E" w14:textId="77777777" w:rsidR="00912CD1" w:rsidRDefault="00912CD1">
      <w:pPr>
        <w:rPr>
          <w:sz w:val="26"/>
        </w:rPr>
        <w:sectPr w:rsidR="00912CD1">
          <w:type w:val="continuous"/>
          <w:pgSz w:w="16840" w:h="11910" w:orient="landscape"/>
          <w:pgMar w:top="960" w:right="1300" w:bottom="1320" w:left="880" w:header="706" w:footer="1013" w:gutter="0"/>
          <w:cols w:space="720"/>
        </w:sectPr>
      </w:pPr>
    </w:p>
    <w:p w14:paraId="7E732E65" w14:textId="77777777" w:rsidR="00912CD1" w:rsidRDefault="00912CD1">
      <w:pPr>
        <w:pStyle w:val="Tijeloteksta"/>
        <w:rPr>
          <w:b/>
          <w:sz w:val="20"/>
        </w:rPr>
      </w:pPr>
    </w:p>
    <w:p w14:paraId="23C7DC44" w14:textId="77777777" w:rsidR="00912CD1" w:rsidRDefault="00912CD1">
      <w:pPr>
        <w:pStyle w:val="Tijeloteksta"/>
        <w:rPr>
          <w:b/>
          <w:sz w:val="20"/>
        </w:rPr>
      </w:pPr>
    </w:p>
    <w:p w14:paraId="4559F50B" w14:textId="77777777" w:rsidR="00912CD1" w:rsidRDefault="00912CD1">
      <w:pPr>
        <w:pStyle w:val="Tijeloteksta"/>
        <w:spacing w:before="2"/>
        <w:rPr>
          <w:b/>
          <w:sz w:val="20"/>
        </w:rPr>
      </w:pPr>
    </w:p>
    <w:p w14:paraId="271A86C2" w14:textId="5ECA4A19" w:rsidR="00912CD1" w:rsidRDefault="00C75F3A">
      <w:pPr>
        <w:pStyle w:val="Naslov4"/>
      </w:pPr>
      <w:r>
        <w:rPr>
          <w:noProof/>
        </w:rPr>
        <mc:AlternateContent>
          <mc:Choice Requires="wpg">
            <w:drawing>
              <wp:anchor distT="0" distB="0" distL="114300" distR="114300" simplePos="0" relativeHeight="485067776" behindDoc="1" locked="0" layoutInCell="1" allowOverlap="1" wp14:anchorId="3F86565E" wp14:editId="0033D04A">
                <wp:simplePos x="0" y="0"/>
                <wp:positionH relativeFrom="page">
                  <wp:posOffset>894715</wp:posOffset>
                </wp:positionH>
                <wp:positionV relativeFrom="paragraph">
                  <wp:posOffset>264795</wp:posOffset>
                </wp:positionV>
                <wp:extent cx="8121650" cy="4981575"/>
                <wp:effectExtent l="0" t="0" r="0" b="0"/>
                <wp:wrapNone/>
                <wp:docPr id="18" name="docshapegroup1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21650" cy="4981575"/>
                          <a:chOff x="1409" y="417"/>
                          <a:chExt cx="12790" cy="7845"/>
                        </a:xfrm>
                      </wpg:grpSpPr>
                      <pic:pic xmlns:pic="http://schemas.openxmlformats.org/drawingml/2006/picture">
                        <pic:nvPicPr>
                          <pic:cNvPr id="19" name="docshape17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1417" y="424"/>
                            <a:ext cx="12775" cy="783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 name="docshape17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5553" y="704"/>
                            <a:ext cx="3092" cy="290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 name="docshape17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6681" y="1630"/>
                            <a:ext cx="2319" cy="218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2" name="docshape17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2352" y="2014"/>
                            <a:ext cx="7296" cy="597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3" name="docshape18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2395" y="4184"/>
                            <a:ext cx="2420" cy="11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4" name="docshape18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2361" y="4030"/>
                            <a:ext cx="2448" cy="12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5" name="docshape18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2352" y="3728"/>
                            <a:ext cx="2444" cy="121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6" name="docshape18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2347" y="718"/>
                            <a:ext cx="3864" cy="394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7" name="docshape18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5179" y="709"/>
                            <a:ext cx="1200" cy="2448"/>
                          </a:xfrm>
                          <a:prstGeom prst="rect">
                            <a:avLst/>
                          </a:prstGeom>
                          <a:noFill/>
                          <a:extLst>
                            <a:ext uri="{909E8E84-426E-40DD-AFC4-6F175D3DCCD1}">
                              <a14:hiddenFill xmlns:a14="http://schemas.microsoft.com/office/drawing/2010/main">
                                <a:solidFill>
                                  <a:srgbClr val="FFFFFF"/>
                                </a:solidFill>
                              </a14:hiddenFill>
                            </a:ext>
                          </a:extLst>
                        </pic:spPr>
                      </pic:pic>
                      <wps:wsp>
                        <wps:cNvPr id="28" name="docshape185"/>
                        <wps:cNvSpPr>
                          <a:spLocks/>
                        </wps:cNvSpPr>
                        <wps:spPr bwMode="auto">
                          <a:xfrm>
                            <a:off x="5983" y="1133"/>
                            <a:ext cx="2245" cy="2062"/>
                          </a:xfrm>
                          <a:custGeom>
                            <a:avLst/>
                            <a:gdLst>
                              <a:gd name="T0" fmla="+- 0 5984 5984"/>
                              <a:gd name="T1" fmla="*/ T0 w 2245"/>
                              <a:gd name="T2" fmla="+- 0 1134 1134"/>
                              <a:gd name="T3" fmla="*/ 1134 h 2062"/>
                              <a:gd name="T4" fmla="+- 0 5984 5984"/>
                              <a:gd name="T5" fmla="*/ T4 w 2245"/>
                              <a:gd name="T6" fmla="+- 0 2736 1134"/>
                              <a:gd name="T7" fmla="*/ 2736 h 2062"/>
                              <a:gd name="T8" fmla="+- 0 6062 5984"/>
                              <a:gd name="T9" fmla="*/ T8 w 2245"/>
                              <a:gd name="T10" fmla="+- 0 2738 1134"/>
                              <a:gd name="T11" fmla="*/ 2738 h 2062"/>
                              <a:gd name="T12" fmla="+- 0 6140 5984"/>
                              <a:gd name="T13" fmla="*/ T12 w 2245"/>
                              <a:gd name="T14" fmla="+- 0 2744 1134"/>
                              <a:gd name="T15" fmla="*/ 2744 h 2062"/>
                              <a:gd name="T16" fmla="+- 0 6218 5984"/>
                              <a:gd name="T17" fmla="*/ T16 w 2245"/>
                              <a:gd name="T18" fmla="+- 0 2753 1134"/>
                              <a:gd name="T19" fmla="*/ 2753 h 2062"/>
                              <a:gd name="T20" fmla="+- 0 6294 5984"/>
                              <a:gd name="T21" fmla="*/ T20 w 2245"/>
                              <a:gd name="T22" fmla="+- 0 2767 1134"/>
                              <a:gd name="T23" fmla="*/ 2767 h 2062"/>
                              <a:gd name="T24" fmla="+- 0 6370 5984"/>
                              <a:gd name="T25" fmla="*/ T24 w 2245"/>
                              <a:gd name="T26" fmla="+- 0 2783 1134"/>
                              <a:gd name="T27" fmla="*/ 2783 h 2062"/>
                              <a:gd name="T28" fmla="+- 0 6444 5984"/>
                              <a:gd name="T29" fmla="*/ T28 w 2245"/>
                              <a:gd name="T30" fmla="+- 0 2804 1134"/>
                              <a:gd name="T31" fmla="*/ 2804 h 2062"/>
                              <a:gd name="T32" fmla="+- 0 6518 5984"/>
                              <a:gd name="T33" fmla="*/ T32 w 2245"/>
                              <a:gd name="T34" fmla="+- 0 2828 1134"/>
                              <a:gd name="T35" fmla="*/ 2828 h 2062"/>
                              <a:gd name="T36" fmla="+- 0 6590 5984"/>
                              <a:gd name="T37" fmla="*/ T36 w 2245"/>
                              <a:gd name="T38" fmla="+- 0 2855 1134"/>
                              <a:gd name="T39" fmla="*/ 2855 h 2062"/>
                              <a:gd name="T40" fmla="+- 0 6661 5984"/>
                              <a:gd name="T41" fmla="*/ T40 w 2245"/>
                              <a:gd name="T42" fmla="+- 0 2886 1134"/>
                              <a:gd name="T43" fmla="*/ 2886 h 2062"/>
                              <a:gd name="T44" fmla="+- 0 6730 5984"/>
                              <a:gd name="T45" fmla="*/ T44 w 2245"/>
                              <a:gd name="T46" fmla="+- 0 2921 1134"/>
                              <a:gd name="T47" fmla="*/ 2921 h 2062"/>
                              <a:gd name="T48" fmla="+- 0 6797 5984"/>
                              <a:gd name="T49" fmla="*/ T48 w 2245"/>
                              <a:gd name="T50" fmla="+- 0 2958 1134"/>
                              <a:gd name="T51" fmla="*/ 2958 h 2062"/>
                              <a:gd name="T52" fmla="+- 0 6863 5984"/>
                              <a:gd name="T53" fmla="*/ T52 w 2245"/>
                              <a:gd name="T54" fmla="+- 0 2999 1134"/>
                              <a:gd name="T55" fmla="*/ 2999 h 2062"/>
                              <a:gd name="T56" fmla="+- 0 6927 5984"/>
                              <a:gd name="T57" fmla="*/ T56 w 2245"/>
                              <a:gd name="T58" fmla="+- 0 3043 1134"/>
                              <a:gd name="T59" fmla="*/ 3043 h 2062"/>
                              <a:gd name="T60" fmla="+- 0 6989 5984"/>
                              <a:gd name="T61" fmla="*/ T60 w 2245"/>
                              <a:gd name="T62" fmla="+- 0 3091 1134"/>
                              <a:gd name="T63" fmla="*/ 3091 h 2062"/>
                              <a:gd name="T64" fmla="+- 0 7049 5984"/>
                              <a:gd name="T65" fmla="*/ T64 w 2245"/>
                              <a:gd name="T66" fmla="+- 0 3141 1134"/>
                              <a:gd name="T67" fmla="*/ 3141 h 2062"/>
                              <a:gd name="T68" fmla="+- 0 7106 5984"/>
                              <a:gd name="T69" fmla="*/ T68 w 2245"/>
                              <a:gd name="T70" fmla="+- 0 3195 1134"/>
                              <a:gd name="T71" fmla="*/ 3195 h 2062"/>
                              <a:gd name="T72" fmla="+- 0 8228 5984"/>
                              <a:gd name="T73" fmla="*/ T72 w 2245"/>
                              <a:gd name="T74" fmla="+- 0 2050 1134"/>
                              <a:gd name="T75" fmla="*/ 2050 h 2062"/>
                              <a:gd name="T76" fmla="+- 0 8171 5984"/>
                              <a:gd name="T77" fmla="*/ T76 w 2245"/>
                              <a:gd name="T78" fmla="+- 0 1996 1134"/>
                              <a:gd name="T79" fmla="*/ 1996 h 2062"/>
                              <a:gd name="T80" fmla="+- 0 8113 5984"/>
                              <a:gd name="T81" fmla="*/ T80 w 2245"/>
                              <a:gd name="T82" fmla="+- 0 1943 1134"/>
                              <a:gd name="T83" fmla="*/ 1943 h 2062"/>
                              <a:gd name="T84" fmla="+- 0 8054 5984"/>
                              <a:gd name="T85" fmla="*/ T84 w 2245"/>
                              <a:gd name="T86" fmla="+- 0 1892 1134"/>
                              <a:gd name="T87" fmla="*/ 1892 h 2062"/>
                              <a:gd name="T88" fmla="+- 0 7994 5984"/>
                              <a:gd name="T89" fmla="*/ T88 w 2245"/>
                              <a:gd name="T90" fmla="+- 0 1842 1134"/>
                              <a:gd name="T91" fmla="*/ 1842 h 2062"/>
                              <a:gd name="T92" fmla="+- 0 7933 5984"/>
                              <a:gd name="T93" fmla="*/ T92 w 2245"/>
                              <a:gd name="T94" fmla="+- 0 1794 1134"/>
                              <a:gd name="T95" fmla="*/ 1794 h 2062"/>
                              <a:gd name="T96" fmla="+- 0 7870 5984"/>
                              <a:gd name="T97" fmla="*/ T96 w 2245"/>
                              <a:gd name="T98" fmla="+- 0 1748 1134"/>
                              <a:gd name="T99" fmla="*/ 1748 h 2062"/>
                              <a:gd name="T100" fmla="+- 0 7807 5984"/>
                              <a:gd name="T101" fmla="*/ T100 w 2245"/>
                              <a:gd name="T102" fmla="+- 0 1703 1134"/>
                              <a:gd name="T103" fmla="*/ 1703 h 2062"/>
                              <a:gd name="T104" fmla="+- 0 7743 5984"/>
                              <a:gd name="T105" fmla="*/ T104 w 2245"/>
                              <a:gd name="T106" fmla="+- 0 1659 1134"/>
                              <a:gd name="T107" fmla="*/ 1659 h 2062"/>
                              <a:gd name="T108" fmla="+- 0 7677 5984"/>
                              <a:gd name="T109" fmla="*/ T108 w 2245"/>
                              <a:gd name="T110" fmla="+- 0 1617 1134"/>
                              <a:gd name="T111" fmla="*/ 1617 h 2062"/>
                              <a:gd name="T112" fmla="+- 0 7611 5984"/>
                              <a:gd name="T113" fmla="*/ T112 w 2245"/>
                              <a:gd name="T114" fmla="+- 0 1577 1134"/>
                              <a:gd name="T115" fmla="*/ 1577 h 2062"/>
                              <a:gd name="T116" fmla="+- 0 7544 5984"/>
                              <a:gd name="T117" fmla="*/ T116 w 2245"/>
                              <a:gd name="T118" fmla="+- 0 1539 1134"/>
                              <a:gd name="T119" fmla="*/ 1539 h 2062"/>
                              <a:gd name="T120" fmla="+- 0 7476 5984"/>
                              <a:gd name="T121" fmla="*/ T120 w 2245"/>
                              <a:gd name="T122" fmla="+- 0 1502 1134"/>
                              <a:gd name="T123" fmla="*/ 1502 h 2062"/>
                              <a:gd name="T124" fmla="+- 0 7407 5984"/>
                              <a:gd name="T125" fmla="*/ T124 w 2245"/>
                              <a:gd name="T126" fmla="+- 0 1467 1134"/>
                              <a:gd name="T127" fmla="*/ 1467 h 2062"/>
                              <a:gd name="T128" fmla="+- 0 7338 5984"/>
                              <a:gd name="T129" fmla="*/ T128 w 2245"/>
                              <a:gd name="T130" fmla="+- 0 1433 1134"/>
                              <a:gd name="T131" fmla="*/ 1433 h 2062"/>
                              <a:gd name="T132" fmla="+- 0 7267 5984"/>
                              <a:gd name="T133" fmla="*/ T132 w 2245"/>
                              <a:gd name="T134" fmla="+- 0 1402 1134"/>
                              <a:gd name="T135" fmla="*/ 1402 h 2062"/>
                              <a:gd name="T136" fmla="+- 0 7196 5984"/>
                              <a:gd name="T137" fmla="*/ T136 w 2245"/>
                              <a:gd name="T138" fmla="+- 0 1372 1134"/>
                              <a:gd name="T139" fmla="*/ 1372 h 2062"/>
                              <a:gd name="T140" fmla="+- 0 7124 5984"/>
                              <a:gd name="T141" fmla="*/ T140 w 2245"/>
                              <a:gd name="T142" fmla="+- 0 1343 1134"/>
                              <a:gd name="T143" fmla="*/ 1343 h 2062"/>
                              <a:gd name="T144" fmla="+- 0 7052 5984"/>
                              <a:gd name="T145" fmla="*/ T144 w 2245"/>
                              <a:gd name="T146" fmla="+- 0 1317 1134"/>
                              <a:gd name="T147" fmla="*/ 1317 h 2062"/>
                              <a:gd name="T148" fmla="+- 0 6978 5984"/>
                              <a:gd name="T149" fmla="*/ T148 w 2245"/>
                              <a:gd name="T150" fmla="+- 0 1292 1134"/>
                              <a:gd name="T151" fmla="*/ 1292 h 2062"/>
                              <a:gd name="T152" fmla="+- 0 6905 5984"/>
                              <a:gd name="T153" fmla="*/ T152 w 2245"/>
                              <a:gd name="T154" fmla="+- 0 1269 1134"/>
                              <a:gd name="T155" fmla="*/ 1269 h 2062"/>
                              <a:gd name="T156" fmla="+- 0 6830 5984"/>
                              <a:gd name="T157" fmla="*/ T156 w 2245"/>
                              <a:gd name="T158" fmla="+- 0 1247 1134"/>
                              <a:gd name="T159" fmla="*/ 1247 h 2062"/>
                              <a:gd name="T160" fmla="+- 0 6756 5984"/>
                              <a:gd name="T161" fmla="*/ T160 w 2245"/>
                              <a:gd name="T162" fmla="+- 0 1228 1134"/>
                              <a:gd name="T163" fmla="*/ 1228 h 2062"/>
                              <a:gd name="T164" fmla="+- 0 6680 5984"/>
                              <a:gd name="T165" fmla="*/ T164 w 2245"/>
                              <a:gd name="T166" fmla="+- 0 1210 1134"/>
                              <a:gd name="T167" fmla="*/ 1210 h 2062"/>
                              <a:gd name="T168" fmla="+- 0 6604 5984"/>
                              <a:gd name="T169" fmla="*/ T168 w 2245"/>
                              <a:gd name="T170" fmla="+- 0 1194 1134"/>
                              <a:gd name="T171" fmla="*/ 1194 h 2062"/>
                              <a:gd name="T172" fmla="+- 0 6528 5984"/>
                              <a:gd name="T173" fmla="*/ T172 w 2245"/>
                              <a:gd name="T174" fmla="+- 0 1180 1134"/>
                              <a:gd name="T175" fmla="*/ 1180 h 2062"/>
                              <a:gd name="T176" fmla="+- 0 6451 5984"/>
                              <a:gd name="T177" fmla="*/ T176 w 2245"/>
                              <a:gd name="T178" fmla="+- 0 1168 1134"/>
                              <a:gd name="T179" fmla="*/ 1168 h 2062"/>
                              <a:gd name="T180" fmla="+- 0 6374 5984"/>
                              <a:gd name="T181" fmla="*/ T180 w 2245"/>
                              <a:gd name="T182" fmla="+- 0 1157 1134"/>
                              <a:gd name="T183" fmla="*/ 1157 h 2062"/>
                              <a:gd name="T184" fmla="+- 0 6297 5984"/>
                              <a:gd name="T185" fmla="*/ T184 w 2245"/>
                              <a:gd name="T186" fmla="+- 0 1149 1134"/>
                              <a:gd name="T187" fmla="*/ 1149 h 2062"/>
                              <a:gd name="T188" fmla="+- 0 6219 5984"/>
                              <a:gd name="T189" fmla="*/ T188 w 2245"/>
                              <a:gd name="T190" fmla="+- 0 1142 1134"/>
                              <a:gd name="T191" fmla="*/ 1142 h 2062"/>
                              <a:gd name="T192" fmla="+- 0 6141 5984"/>
                              <a:gd name="T193" fmla="*/ T192 w 2245"/>
                              <a:gd name="T194" fmla="+- 0 1137 1134"/>
                              <a:gd name="T195" fmla="*/ 1137 h 2062"/>
                              <a:gd name="T196" fmla="+- 0 6062 5984"/>
                              <a:gd name="T197" fmla="*/ T196 w 2245"/>
                              <a:gd name="T198" fmla="+- 0 1135 1134"/>
                              <a:gd name="T199" fmla="*/ 1135 h 2062"/>
                              <a:gd name="T200" fmla="+- 0 5984 5984"/>
                              <a:gd name="T201" fmla="*/ T200 w 2245"/>
                              <a:gd name="T202" fmla="+- 0 1134 1134"/>
                              <a:gd name="T203" fmla="*/ 1134 h 20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2245" h="2062">
                                <a:moveTo>
                                  <a:pt x="0" y="0"/>
                                </a:moveTo>
                                <a:lnTo>
                                  <a:pt x="0" y="1602"/>
                                </a:lnTo>
                                <a:lnTo>
                                  <a:pt x="78" y="1604"/>
                                </a:lnTo>
                                <a:lnTo>
                                  <a:pt x="156" y="1610"/>
                                </a:lnTo>
                                <a:lnTo>
                                  <a:pt x="234" y="1619"/>
                                </a:lnTo>
                                <a:lnTo>
                                  <a:pt x="310" y="1633"/>
                                </a:lnTo>
                                <a:lnTo>
                                  <a:pt x="386" y="1649"/>
                                </a:lnTo>
                                <a:lnTo>
                                  <a:pt x="460" y="1670"/>
                                </a:lnTo>
                                <a:lnTo>
                                  <a:pt x="534" y="1694"/>
                                </a:lnTo>
                                <a:lnTo>
                                  <a:pt x="606" y="1721"/>
                                </a:lnTo>
                                <a:lnTo>
                                  <a:pt x="677" y="1752"/>
                                </a:lnTo>
                                <a:lnTo>
                                  <a:pt x="746" y="1787"/>
                                </a:lnTo>
                                <a:lnTo>
                                  <a:pt x="813" y="1824"/>
                                </a:lnTo>
                                <a:lnTo>
                                  <a:pt x="879" y="1865"/>
                                </a:lnTo>
                                <a:lnTo>
                                  <a:pt x="943" y="1909"/>
                                </a:lnTo>
                                <a:lnTo>
                                  <a:pt x="1005" y="1957"/>
                                </a:lnTo>
                                <a:lnTo>
                                  <a:pt x="1065" y="2007"/>
                                </a:lnTo>
                                <a:lnTo>
                                  <a:pt x="1122" y="2061"/>
                                </a:lnTo>
                                <a:lnTo>
                                  <a:pt x="2244" y="916"/>
                                </a:lnTo>
                                <a:lnTo>
                                  <a:pt x="2187" y="862"/>
                                </a:lnTo>
                                <a:lnTo>
                                  <a:pt x="2129" y="809"/>
                                </a:lnTo>
                                <a:lnTo>
                                  <a:pt x="2070" y="758"/>
                                </a:lnTo>
                                <a:lnTo>
                                  <a:pt x="2010" y="708"/>
                                </a:lnTo>
                                <a:lnTo>
                                  <a:pt x="1949" y="660"/>
                                </a:lnTo>
                                <a:lnTo>
                                  <a:pt x="1886" y="614"/>
                                </a:lnTo>
                                <a:lnTo>
                                  <a:pt x="1823" y="569"/>
                                </a:lnTo>
                                <a:lnTo>
                                  <a:pt x="1759" y="525"/>
                                </a:lnTo>
                                <a:lnTo>
                                  <a:pt x="1693" y="483"/>
                                </a:lnTo>
                                <a:lnTo>
                                  <a:pt x="1627" y="443"/>
                                </a:lnTo>
                                <a:lnTo>
                                  <a:pt x="1560" y="405"/>
                                </a:lnTo>
                                <a:lnTo>
                                  <a:pt x="1492" y="368"/>
                                </a:lnTo>
                                <a:lnTo>
                                  <a:pt x="1423" y="333"/>
                                </a:lnTo>
                                <a:lnTo>
                                  <a:pt x="1354" y="299"/>
                                </a:lnTo>
                                <a:lnTo>
                                  <a:pt x="1283" y="268"/>
                                </a:lnTo>
                                <a:lnTo>
                                  <a:pt x="1212" y="238"/>
                                </a:lnTo>
                                <a:lnTo>
                                  <a:pt x="1140" y="209"/>
                                </a:lnTo>
                                <a:lnTo>
                                  <a:pt x="1068" y="183"/>
                                </a:lnTo>
                                <a:lnTo>
                                  <a:pt x="994" y="158"/>
                                </a:lnTo>
                                <a:lnTo>
                                  <a:pt x="921" y="135"/>
                                </a:lnTo>
                                <a:lnTo>
                                  <a:pt x="846" y="113"/>
                                </a:lnTo>
                                <a:lnTo>
                                  <a:pt x="772" y="94"/>
                                </a:lnTo>
                                <a:lnTo>
                                  <a:pt x="696" y="76"/>
                                </a:lnTo>
                                <a:lnTo>
                                  <a:pt x="620" y="60"/>
                                </a:lnTo>
                                <a:lnTo>
                                  <a:pt x="544" y="46"/>
                                </a:lnTo>
                                <a:lnTo>
                                  <a:pt x="467" y="34"/>
                                </a:lnTo>
                                <a:lnTo>
                                  <a:pt x="390" y="23"/>
                                </a:lnTo>
                                <a:lnTo>
                                  <a:pt x="313" y="15"/>
                                </a:lnTo>
                                <a:lnTo>
                                  <a:pt x="235" y="8"/>
                                </a:lnTo>
                                <a:lnTo>
                                  <a:pt x="157" y="3"/>
                                </a:lnTo>
                                <a:lnTo>
                                  <a:pt x="78" y="1"/>
                                </a:lnTo>
                                <a:lnTo>
                                  <a:pt x="0" y="0"/>
                                </a:lnTo>
                                <a:close/>
                              </a:path>
                            </a:pathLst>
                          </a:custGeom>
                          <a:solidFill>
                            <a:srgbClr val="4471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docshape186"/>
                        <wps:cNvSpPr>
                          <a:spLocks/>
                        </wps:cNvSpPr>
                        <wps:spPr bwMode="auto">
                          <a:xfrm>
                            <a:off x="7106" y="2050"/>
                            <a:ext cx="1486" cy="1357"/>
                          </a:xfrm>
                          <a:custGeom>
                            <a:avLst/>
                            <a:gdLst>
                              <a:gd name="T0" fmla="+- 0 8228 7106"/>
                              <a:gd name="T1" fmla="*/ T0 w 1486"/>
                              <a:gd name="T2" fmla="+- 0 2050 2050"/>
                              <a:gd name="T3" fmla="*/ 2050 h 1357"/>
                              <a:gd name="T4" fmla="+- 0 7106 7106"/>
                              <a:gd name="T5" fmla="*/ T4 w 1486"/>
                              <a:gd name="T6" fmla="+- 0 3195 2050"/>
                              <a:gd name="T7" fmla="*/ 3195 h 1357"/>
                              <a:gd name="T8" fmla="+- 0 7155 7106"/>
                              <a:gd name="T9" fmla="*/ T8 w 1486"/>
                              <a:gd name="T10" fmla="+- 0 3245 2050"/>
                              <a:gd name="T11" fmla="*/ 3245 h 1357"/>
                              <a:gd name="T12" fmla="+- 0 7201 7106"/>
                              <a:gd name="T13" fmla="*/ T12 w 1486"/>
                              <a:gd name="T14" fmla="+- 0 3297 2050"/>
                              <a:gd name="T15" fmla="*/ 3297 h 1357"/>
                              <a:gd name="T16" fmla="+- 0 7246 7106"/>
                              <a:gd name="T17" fmla="*/ T16 w 1486"/>
                              <a:gd name="T18" fmla="+- 0 3351 2050"/>
                              <a:gd name="T19" fmla="*/ 3351 h 1357"/>
                              <a:gd name="T20" fmla="+- 0 7288 7106"/>
                              <a:gd name="T21" fmla="*/ T20 w 1486"/>
                              <a:gd name="T22" fmla="+- 0 3407 2050"/>
                              <a:gd name="T23" fmla="*/ 3407 h 1357"/>
                              <a:gd name="T24" fmla="+- 0 8592 7106"/>
                              <a:gd name="T25" fmla="*/ T24 w 1486"/>
                              <a:gd name="T26" fmla="+- 0 2476 2050"/>
                              <a:gd name="T27" fmla="*/ 2476 h 1357"/>
                              <a:gd name="T28" fmla="+- 0 8544 7106"/>
                              <a:gd name="T29" fmla="*/ T28 w 1486"/>
                              <a:gd name="T30" fmla="+- 0 2411 2050"/>
                              <a:gd name="T31" fmla="*/ 2411 h 1357"/>
                              <a:gd name="T32" fmla="+- 0 8496 7106"/>
                              <a:gd name="T33" fmla="*/ T32 w 1486"/>
                              <a:gd name="T34" fmla="+- 0 2348 2050"/>
                              <a:gd name="T35" fmla="*/ 2348 h 1357"/>
                              <a:gd name="T36" fmla="+- 0 8445 7106"/>
                              <a:gd name="T37" fmla="*/ T36 w 1486"/>
                              <a:gd name="T38" fmla="+- 0 2286 2050"/>
                              <a:gd name="T39" fmla="*/ 2286 h 1357"/>
                              <a:gd name="T40" fmla="+- 0 8393 7106"/>
                              <a:gd name="T41" fmla="*/ T40 w 1486"/>
                              <a:gd name="T42" fmla="+- 0 2225 2050"/>
                              <a:gd name="T43" fmla="*/ 2225 h 1357"/>
                              <a:gd name="T44" fmla="+- 0 8340 7106"/>
                              <a:gd name="T45" fmla="*/ T44 w 1486"/>
                              <a:gd name="T46" fmla="+- 0 2165 2050"/>
                              <a:gd name="T47" fmla="*/ 2165 h 1357"/>
                              <a:gd name="T48" fmla="+- 0 8285 7106"/>
                              <a:gd name="T49" fmla="*/ T48 w 1486"/>
                              <a:gd name="T50" fmla="+- 0 2107 2050"/>
                              <a:gd name="T51" fmla="*/ 2107 h 1357"/>
                              <a:gd name="T52" fmla="+- 0 8228 7106"/>
                              <a:gd name="T53" fmla="*/ T52 w 1486"/>
                              <a:gd name="T54" fmla="+- 0 2050 2050"/>
                              <a:gd name="T55" fmla="*/ 2050 h 13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486" h="1357">
                                <a:moveTo>
                                  <a:pt x="1122" y="0"/>
                                </a:moveTo>
                                <a:lnTo>
                                  <a:pt x="0" y="1145"/>
                                </a:lnTo>
                                <a:lnTo>
                                  <a:pt x="49" y="1195"/>
                                </a:lnTo>
                                <a:lnTo>
                                  <a:pt x="95" y="1247"/>
                                </a:lnTo>
                                <a:lnTo>
                                  <a:pt x="140" y="1301"/>
                                </a:lnTo>
                                <a:lnTo>
                                  <a:pt x="182" y="1357"/>
                                </a:lnTo>
                                <a:lnTo>
                                  <a:pt x="1486" y="426"/>
                                </a:lnTo>
                                <a:lnTo>
                                  <a:pt x="1438" y="361"/>
                                </a:lnTo>
                                <a:lnTo>
                                  <a:pt x="1390" y="298"/>
                                </a:lnTo>
                                <a:lnTo>
                                  <a:pt x="1339" y="236"/>
                                </a:lnTo>
                                <a:lnTo>
                                  <a:pt x="1287" y="175"/>
                                </a:lnTo>
                                <a:lnTo>
                                  <a:pt x="1234" y="115"/>
                                </a:lnTo>
                                <a:lnTo>
                                  <a:pt x="1179" y="57"/>
                                </a:lnTo>
                                <a:lnTo>
                                  <a:pt x="1122" y="0"/>
                                </a:lnTo>
                                <a:close/>
                              </a:path>
                            </a:pathLst>
                          </a:custGeom>
                          <a:solidFill>
                            <a:srgbClr val="EC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docshape187"/>
                        <wps:cNvSpPr>
                          <a:spLocks/>
                        </wps:cNvSpPr>
                        <wps:spPr bwMode="auto">
                          <a:xfrm>
                            <a:off x="2825" y="2475"/>
                            <a:ext cx="6365" cy="5070"/>
                          </a:xfrm>
                          <a:custGeom>
                            <a:avLst/>
                            <a:gdLst>
                              <a:gd name="T0" fmla="+- 0 7374 2825"/>
                              <a:gd name="T1" fmla="*/ T0 w 6365"/>
                              <a:gd name="T2" fmla="+- 0 3542 2476"/>
                              <a:gd name="T3" fmla="*/ 3542 h 5070"/>
                              <a:gd name="T4" fmla="+- 0 7505 2825"/>
                              <a:gd name="T5" fmla="*/ T4 w 6365"/>
                              <a:gd name="T6" fmla="+- 0 3833 2476"/>
                              <a:gd name="T7" fmla="*/ 3833 h 5070"/>
                              <a:gd name="T8" fmla="+- 0 7574 2825"/>
                              <a:gd name="T9" fmla="*/ T8 w 6365"/>
                              <a:gd name="T10" fmla="+- 0 4141 2476"/>
                              <a:gd name="T11" fmla="*/ 4141 h 5070"/>
                              <a:gd name="T12" fmla="+- 0 7584 2825"/>
                              <a:gd name="T13" fmla="*/ T12 w 6365"/>
                              <a:gd name="T14" fmla="+- 0 4436 2476"/>
                              <a:gd name="T15" fmla="*/ 4436 h 5070"/>
                              <a:gd name="T16" fmla="+- 0 7541 2825"/>
                              <a:gd name="T17" fmla="*/ T16 w 6365"/>
                              <a:gd name="T18" fmla="+- 0 4720 2476"/>
                              <a:gd name="T19" fmla="*/ 4720 h 5070"/>
                              <a:gd name="T20" fmla="+- 0 7450 2825"/>
                              <a:gd name="T21" fmla="*/ T20 w 6365"/>
                              <a:gd name="T22" fmla="+- 0 4988 2476"/>
                              <a:gd name="T23" fmla="*/ 4988 h 5070"/>
                              <a:gd name="T24" fmla="+- 0 7314 2825"/>
                              <a:gd name="T25" fmla="*/ T24 w 6365"/>
                              <a:gd name="T26" fmla="+- 0 5234 2476"/>
                              <a:gd name="T27" fmla="*/ 5234 h 5070"/>
                              <a:gd name="T28" fmla="+- 0 7137 2825"/>
                              <a:gd name="T29" fmla="*/ T28 w 6365"/>
                              <a:gd name="T30" fmla="+- 0 5453 2476"/>
                              <a:gd name="T31" fmla="*/ 5453 h 5070"/>
                              <a:gd name="T32" fmla="+- 0 6924 2825"/>
                              <a:gd name="T33" fmla="*/ T32 w 6365"/>
                              <a:gd name="T34" fmla="+- 0 5638 2476"/>
                              <a:gd name="T35" fmla="*/ 5638 h 5070"/>
                              <a:gd name="T36" fmla="+- 0 6678 2825"/>
                              <a:gd name="T37" fmla="*/ T36 w 6365"/>
                              <a:gd name="T38" fmla="+- 0 5784 2476"/>
                              <a:gd name="T39" fmla="*/ 5784 h 5070"/>
                              <a:gd name="T40" fmla="+- 0 6403 2825"/>
                              <a:gd name="T41" fmla="*/ T40 w 6365"/>
                              <a:gd name="T42" fmla="+- 0 5886 2476"/>
                              <a:gd name="T43" fmla="*/ 5886 h 5070"/>
                              <a:gd name="T44" fmla="+- 0 6108 2825"/>
                              <a:gd name="T45" fmla="*/ T44 w 6365"/>
                              <a:gd name="T46" fmla="+- 0 5937 2476"/>
                              <a:gd name="T47" fmla="*/ 5937 h 5070"/>
                              <a:gd name="T48" fmla="+- 0 5815 2825"/>
                              <a:gd name="T49" fmla="*/ T48 w 6365"/>
                              <a:gd name="T50" fmla="+- 0 5934 2476"/>
                              <a:gd name="T51" fmla="*/ 5934 h 5070"/>
                              <a:gd name="T52" fmla="+- 0 5534 2825"/>
                              <a:gd name="T53" fmla="*/ T52 w 6365"/>
                              <a:gd name="T54" fmla="+- 0 5878 2476"/>
                              <a:gd name="T55" fmla="*/ 5878 h 5070"/>
                              <a:gd name="T56" fmla="+- 0 5271 2825"/>
                              <a:gd name="T57" fmla="*/ T56 w 6365"/>
                              <a:gd name="T58" fmla="+- 0 5775 2476"/>
                              <a:gd name="T59" fmla="*/ 5775 h 5070"/>
                              <a:gd name="T60" fmla="+- 0 5031 2825"/>
                              <a:gd name="T61" fmla="*/ T60 w 6365"/>
                              <a:gd name="T62" fmla="+- 0 5628 2476"/>
                              <a:gd name="T63" fmla="*/ 5628 h 5070"/>
                              <a:gd name="T64" fmla="+- 0 4821 2825"/>
                              <a:gd name="T65" fmla="*/ T64 w 6365"/>
                              <a:gd name="T66" fmla="+- 0 5442 2476"/>
                              <a:gd name="T67" fmla="*/ 5442 h 5070"/>
                              <a:gd name="T68" fmla="+- 0 4645 2825"/>
                              <a:gd name="T69" fmla="*/ T68 w 6365"/>
                              <a:gd name="T70" fmla="+- 0 5220 2476"/>
                              <a:gd name="T71" fmla="*/ 5220 h 5070"/>
                              <a:gd name="T72" fmla="+- 0 4509 2825"/>
                              <a:gd name="T73" fmla="*/ T72 w 6365"/>
                              <a:gd name="T74" fmla="+- 0 4967 2476"/>
                              <a:gd name="T75" fmla="*/ 4967 h 5070"/>
                              <a:gd name="T76" fmla="+- 0 4419 2825"/>
                              <a:gd name="T77" fmla="*/ T76 w 6365"/>
                              <a:gd name="T78" fmla="+- 0 4686 2476"/>
                              <a:gd name="T79" fmla="*/ 4686 h 5070"/>
                              <a:gd name="T80" fmla="+- 0 2856 2825"/>
                              <a:gd name="T81" fmla="*/ T80 w 6365"/>
                              <a:gd name="T82" fmla="+- 0 5043 2476"/>
                              <a:gd name="T83" fmla="*/ 5043 h 5070"/>
                              <a:gd name="T84" fmla="+- 0 2942 2825"/>
                              <a:gd name="T85" fmla="*/ T84 w 6365"/>
                              <a:gd name="T86" fmla="+- 0 5351 2476"/>
                              <a:gd name="T87" fmla="*/ 5351 h 5070"/>
                              <a:gd name="T88" fmla="+- 0 3058 2825"/>
                              <a:gd name="T89" fmla="*/ T88 w 6365"/>
                              <a:gd name="T90" fmla="+- 0 5648 2476"/>
                              <a:gd name="T91" fmla="*/ 5648 h 5070"/>
                              <a:gd name="T92" fmla="+- 0 3202 2825"/>
                              <a:gd name="T93" fmla="*/ T92 w 6365"/>
                              <a:gd name="T94" fmla="+- 0 5933 2476"/>
                              <a:gd name="T95" fmla="*/ 5933 h 5070"/>
                              <a:gd name="T96" fmla="+- 0 3376 2825"/>
                              <a:gd name="T97" fmla="*/ T96 w 6365"/>
                              <a:gd name="T98" fmla="+- 0 6203 2476"/>
                              <a:gd name="T99" fmla="*/ 6203 h 5070"/>
                              <a:gd name="T100" fmla="+- 0 3561 2825"/>
                              <a:gd name="T101" fmla="*/ T100 w 6365"/>
                              <a:gd name="T102" fmla="+- 0 6439 2476"/>
                              <a:gd name="T103" fmla="*/ 6439 h 5070"/>
                              <a:gd name="T104" fmla="+- 0 3764 2825"/>
                              <a:gd name="T105" fmla="*/ T104 w 6365"/>
                              <a:gd name="T106" fmla="+- 0 6653 2476"/>
                              <a:gd name="T107" fmla="*/ 6653 h 5070"/>
                              <a:gd name="T108" fmla="+- 0 3983 2825"/>
                              <a:gd name="T109" fmla="*/ T108 w 6365"/>
                              <a:gd name="T110" fmla="+- 0 6845 2476"/>
                              <a:gd name="T111" fmla="*/ 6845 h 5070"/>
                              <a:gd name="T112" fmla="+- 0 4216 2825"/>
                              <a:gd name="T113" fmla="*/ T112 w 6365"/>
                              <a:gd name="T114" fmla="+- 0 7014 2476"/>
                              <a:gd name="T115" fmla="*/ 7014 h 5070"/>
                              <a:gd name="T116" fmla="+- 0 4460 2825"/>
                              <a:gd name="T117" fmla="*/ T116 w 6365"/>
                              <a:gd name="T118" fmla="+- 0 7161 2476"/>
                              <a:gd name="T119" fmla="*/ 7161 h 5070"/>
                              <a:gd name="T120" fmla="+- 0 4716 2825"/>
                              <a:gd name="T121" fmla="*/ T120 w 6365"/>
                              <a:gd name="T122" fmla="+- 0 7284 2476"/>
                              <a:gd name="T123" fmla="*/ 7284 h 5070"/>
                              <a:gd name="T124" fmla="+- 0 4980 2825"/>
                              <a:gd name="T125" fmla="*/ T124 w 6365"/>
                              <a:gd name="T126" fmla="+- 0 7384 2476"/>
                              <a:gd name="T127" fmla="*/ 7384 h 5070"/>
                              <a:gd name="T128" fmla="+- 0 5251 2825"/>
                              <a:gd name="T129" fmla="*/ T128 w 6365"/>
                              <a:gd name="T130" fmla="+- 0 7460 2476"/>
                              <a:gd name="T131" fmla="*/ 7460 h 5070"/>
                              <a:gd name="T132" fmla="+- 0 5527 2825"/>
                              <a:gd name="T133" fmla="*/ T132 w 6365"/>
                              <a:gd name="T134" fmla="+- 0 7512 2476"/>
                              <a:gd name="T135" fmla="*/ 7512 h 5070"/>
                              <a:gd name="T136" fmla="+- 0 5807 2825"/>
                              <a:gd name="T137" fmla="*/ T136 w 6365"/>
                              <a:gd name="T138" fmla="+- 0 7540 2476"/>
                              <a:gd name="T139" fmla="*/ 7540 h 5070"/>
                              <a:gd name="T140" fmla="+- 0 6089 2825"/>
                              <a:gd name="T141" fmla="*/ T140 w 6365"/>
                              <a:gd name="T142" fmla="+- 0 7543 2476"/>
                              <a:gd name="T143" fmla="*/ 7543 h 5070"/>
                              <a:gd name="T144" fmla="+- 0 6371 2825"/>
                              <a:gd name="T145" fmla="*/ T144 w 6365"/>
                              <a:gd name="T146" fmla="+- 0 7522 2476"/>
                              <a:gd name="T147" fmla="*/ 7522 h 5070"/>
                              <a:gd name="T148" fmla="+- 0 6651 2825"/>
                              <a:gd name="T149" fmla="*/ T148 w 6365"/>
                              <a:gd name="T150" fmla="+- 0 7475 2476"/>
                              <a:gd name="T151" fmla="*/ 7475 h 5070"/>
                              <a:gd name="T152" fmla="+- 0 6928 2825"/>
                              <a:gd name="T153" fmla="*/ T152 w 6365"/>
                              <a:gd name="T154" fmla="+- 0 7404 2476"/>
                              <a:gd name="T155" fmla="*/ 7404 h 5070"/>
                              <a:gd name="T156" fmla="+- 0 7200 2825"/>
                              <a:gd name="T157" fmla="*/ T156 w 6365"/>
                              <a:gd name="T158" fmla="+- 0 7306 2476"/>
                              <a:gd name="T159" fmla="*/ 7306 h 5070"/>
                              <a:gd name="T160" fmla="+- 0 7466 2825"/>
                              <a:gd name="T161" fmla="*/ T160 w 6365"/>
                              <a:gd name="T162" fmla="+- 0 7182 2476"/>
                              <a:gd name="T163" fmla="*/ 7182 h 5070"/>
                              <a:gd name="T164" fmla="+- 0 7723 2825"/>
                              <a:gd name="T165" fmla="*/ T164 w 6365"/>
                              <a:gd name="T166" fmla="+- 0 7032 2476"/>
                              <a:gd name="T167" fmla="*/ 7032 h 5070"/>
                              <a:gd name="T168" fmla="+- 0 7968 2825"/>
                              <a:gd name="T169" fmla="*/ T168 w 6365"/>
                              <a:gd name="T170" fmla="+- 0 6857 2476"/>
                              <a:gd name="T171" fmla="*/ 6857 h 5070"/>
                              <a:gd name="T172" fmla="+- 0 8193 2825"/>
                              <a:gd name="T173" fmla="*/ T172 w 6365"/>
                              <a:gd name="T174" fmla="+- 0 6662 2476"/>
                              <a:gd name="T175" fmla="*/ 6662 h 5070"/>
                              <a:gd name="T176" fmla="+- 0 8396 2825"/>
                              <a:gd name="T177" fmla="*/ T176 w 6365"/>
                              <a:gd name="T178" fmla="+- 0 6451 2476"/>
                              <a:gd name="T179" fmla="*/ 6451 h 5070"/>
                              <a:gd name="T180" fmla="+- 0 8577 2825"/>
                              <a:gd name="T181" fmla="*/ T180 w 6365"/>
                              <a:gd name="T182" fmla="+- 0 6225 2476"/>
                              <a:gd name="T183" fmla="*/ 6225 h 5070"/>
                              <a:gd name="T184" fmla="+- 0 8735 2825"/>
                              <a:gd name="T185" fmla="*/ T184 w 6365"/>
                              <a:gd name="T186" fmla="+- 0 5986 2476"/>
                              <a:gd name="T187" fmla="*/ 5986 h 5070"/>
                              <a:gd name="T188" fmla="+- 0 8870 2825"/>
                              <a:gd name="T189" fmla="*/ T188 w 6365"/>
                              <a:gd name="T190" fmla="+- 0 5736 2476"/>
                              <a:gd name="T191" fmla="*/ 5736 h 5070"/>
                              <a:gd name="T192" fmla="+- 0 8981 2825"/>
                              <a:gd name="T193" fmla="*/ T192 w 6365"/>
                              <a:gd name="T194" fmla="+- 0 5476 2476"/>
                              <a:gd name="T195" fmla="*/ 5476 h 5070"/>
                              <a:gd name="T196" fmla="+- 0 9069 2825"/>
                              <a:gd name="T197" fmla="*/ T196 w 6365"/>
                              <a:gd name="T198" fmla="+- 0 5209 2476"/>
                              <a:gd name="T199" fmla="*/ 5209 h 5070"/>
                              <a:gd name="T200" fmla="+- 0 9134 2825"/>
                              <a:gd name="T201" fmla="*/ T200 w 6365"/>
                              <a:gd name="T202" fmla="+- 0 4935 2476"/>
                              <a:gd name="T203" fmla="*/ 4935 h 5070"/>
                              <a:gd name="T204" fmla="+- 0 9174 2825"/>
                              <a:gd name="T205" fmla="*/ T204 w 6365"/>
                              <a:gd name="T206" fmla="+- 0 4656 2476"/>
                              <a:gd name="T207" fmla="*/ 4656 h 5070"/>
                              <a:gd name="T208" fmla="+- 0 9189 2825"/>
                              <a:gd name="T209" fmla="*/ T208 w 6365"/>
                              <a:gd name="T210" fmla="+- 0 4375 2476"/>
                              <a:gd name="T211" fmla="*/ 4375 h 5070"/>
                              <a:gd name="T212" fmla="+- 0 9180 2825"/>
                              <a:gd name="T213" fmla="*/ T212 w 6365"/>
                              <a:gd name="T214" fmla="+- 0 4093 2476"/>
                              <a:gd name="T215" fmla="*/ 4093 h 5070"/>
                              <a:gd name="T216" fmla="+- 0 9146 2825"/>
                              <a:gd name="T217" fmla="*/ T216 w 6365"/>
                              <a:gd name="T218" fmla="+- 0 3812 2476"/>
                              <a:gd name="T219" fmla="*/ 3812 h 5070"/>
                              <a:gd name="T220" fmla="+- 0 9087 2825"/>
                              <a:gd name="T221" fmla="*/ T220 w 6365"/>
                              <a:gd name="T222" fmla="+- 0 3533 2476"/>
                              <a:gd name="T223" fmla="*/ 3533 h 5070"/>
                              <a:gd name="T224" fmla="+- 0 9002 2825"/>
                              <a:gd name="T225" fmla="*/ T224 w 6365"/>
                              <a:gd name="T226" fmla="+- 0 3258 2476"/>
                              <a:gd name="T227" fmla="*/ 3258 h 5070"/>
                              <a:gd name="T228" fmla="+- 0 8892 2825"/>
                              <a:gd name="T229" fmla="*/ T228 w 6365"/>
                              <a:gd name="T230" fmla="+- 0 2989 2476"/>
                              <a:gd name="T231" fmla="*/ 2989 h 5070"/>
                              <a:gd name="T232" fmla="+- 0 8755 2825"/>
                              <a:gd name="T233" fmla="*/ T232 w 6365"/>
                              <a:gd name="T234" fmla="+- 0 2728 2476"/>
                              <a:gd name="T235" fmla="*/ 2728 h 5070"/>
                              <a:gd name="T236" fmla="+- 0 8592 2825"/>
                              <a:gd name="T237" fmla="*/ T236 w 6365"/>
                              <a:gd name="T238" fmla="+- 0 2476 2476"/>
                              <a:gd name="T239" fmla="*/ 2476 h 50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6365" h="5070">
                                <a:moveTo>
                                  <a:pt x="5767" y="0"/>
                                </a:moveTo>
                                <a:lnTo>
                                  <a:pt x="4463" y="931"/>
                                </a:lnTo>
                                <a:lnTo>
                                  <a:pt x="4508" y="998"/>
                                </a:lnTo>
                                <a:lnTo>
                                  <a:pt x="4549" y="1066"/>
                                </a:lnTo>
                                <a:lnTo>
                                  <a:pt x="4587" y="1137"/>
                                </a:lnTo>
                                <a:lnTo>
                                  <a:pt x="4622" y="1209"/>
                                </a:lnTo>
                                <a:lnTo>
                                  <a:pt x="4653" y="1282"/>
                                </a:lnTo>
                                <a:lnTo>
                                  <a:pt x="4680" y="1357"/>
                                </a:lnTo>
                                <a:lnTo>
                                  <a:pt x="4703" y="1434"/>
                                </a:lnTo>
                                <a:lnTo>
                                  <a:pt x="4723" y="1511"/>
                                </a:lnTo>
                                <a:lnTo>
                                  <a:pt x="4738" y="1590"/>
                                </a:lnTo>
                                <a:lnTo>
                                  <a:pt x="4749" y="1665"/>
                                </a:lnTo>
                                <a:lnTo>
                                  <a:pt x="4757" y="1739"/>
                                </a:lnTo>
                                <a:lnTo>
                                  <a:pt x="4761" y="1813"/>
                                </a:lnTo>
                                <a:lnTo>
                                  <a:pt x="4762" y="1887"/>
                                </a:lnTo>
                                <a:lnTo>
                                  <a:pt x="4759" y="1960"/>
                                </a:lnTo>
                                <a:lnTo>
                                  <a:pt x="4753" y="2032"/>
                                </a:lnTo>
                                <a:lnTo>
                                  <a:pt x="4744" y="2103"/>
                                </a:lnTo>
                                <a:lnTo>
                                  <a:pt x="4732" y="2174"/>
                                </a:lnTo>
                                <a:lnTo>
                                  <a:pt x="4716" y="2244"/>
                                </a:lnTo>
                                <a:lnTo>
                                  <a:pt x="4698" y="2313"/>
                                </a:lnTo>
                                <a:lnTo>
                                  <a:pt x="4676" y="2380"/>
                                </a:lnTo>
                                <a:lnTo>
                                  <a:pt x="4652" y="2447"/>
                                </a:lnTo>
                                <a:lnTo>
                                  <a:pt x="4625" y="2512"/>
                                </a:lnTo>
                                <a:lnTo>
                                  <a:pt x="4595" y="2576"/>
                                </a:lnTo>
                                <a:lnTo>
                                  <a:pt x="4562" y="2638"/>
                                </a:lnTo>
                                <a:lnTo>
                                  <a:pt x="4527" y="2699"/>
                                </a:lnTo>
                                <a:lnTo>
                                  <a:pt x="4489" y="2758"/>
                                </a:lnTo>
                                <a:lnTo>
                                  <a:pt x="4448" y="2815"/>
                                </a:lnTo>
                                <a:lnTo>
                                  <a:pt x="4405" y="2871"/>
                                </a:lnTo>
                                <a:lnTo>
                                  <a:pt x="4360" y="2925"/>
                                </a:lnTo>
                                <a:lnTo>
                                  <a:pt x="4312" y="2977"/>
                                </a:lnTo>
                                <a:lnTo>
                                  <a:pt x="4262" y="3026"/>
                                </a:lnTo>
                                <a:lnTo>
                                  <a:pt x="4210" y="3074"/>
                                </a:lnTo>
                                <a:lnTo>
                                  <a:pt x="4155" y="3119"/>
                                </a:lnTo>
                                <a:lnTo>
                                  <a:pt x="4099" y="3162"/>
                                </a:lnTo>
                                <a:lnTo>
                                  <a:pt x="4040" y="3202"/>
                                </a:lnTo>
                                <a:lnTo>
                                  <a:pt x="3980" y="3240"/>
                                </a:lnTo>
                                <a:lnTo>
                                  <a:pt x="3917" y="3276"/>
                                </a:lnTo>
                                <a:lnTo>
                                  <a:pt x="3853" y="3308"/>
                                </a:lnTo>
                                <a:lnTo>
                                  <a:pt x="3787" y="3338"/>
                                </a:lnTo>
                                <a:lnTo>
                                  <a:pt x="3719" y="3365"/>
                                </a:lnTo>
                                <a:lnTo>
                                  <a:pt x="3649" y="3389"/>
                                </a:lnTo>
                                <a:lnTo>
                                  <a:pt x="3578" y="3410"/>
                                </a:lnTo>
                                <a:lnTo>
                                  <a:pt x="3506" y="3428"/>
                                </a:lnTo>
                                <a:lnTo>
                                  <a:pt x="3432" y="3443"/>
                                </a:lnTo>
                                <a:lnTo>
                                  <a:pt x="3357" y="3454"/>
                                </a:lnTo>
                                <a:lnTo>
                                  <a:pt x="3283" y="3461"/>
                                </a:lnTo>
                                <a:lnTo>
                                  <a:pt x="3209" y="3465"/>
                                </a:lnTo>
                                <a:lnTo>
                                  <a:pt x="3135" y="3466"/>
                                </a:lnTo>
                                <a:lnTo>
                                  <a:pt x="3062" y="3463"/>
                                </a:lnTo>
                                <a:lnTo>
                                  <a:pt x="2990" y="3458"/>
                                </a:lnTo>
                                <a:lnTo>
                                  <a:pt x="2919" y="3448"/>
                                </a:lnTo>
                                <a:lnTo>
                                  <a:pt x="2848" y="3436"/>
                                </a:lnTo>
                                <a:lnTo>
                                  <a:pt x="2778" y="3421"/>
                                </a:lnTo>
                                <a:lnTo>
                                  <a:pt x="2709" y="3402"/>
                                </a:lnTo>
                                <a:lnTo>
                                  <a:pt x="2642" y="3381"/>
                                </a:lnTo>
                                <a:lnTo>
                                  <a:pt x="2575" y="3356"/>
                                </a:lnTo>
                                <a:lnTo>
                                  <a:pt x="2510" y="3329"/>
                                </a:lnTo>
                                <a:lnTo>
                                  <a:pt x="2446" y="3299"/>
                                </a:lnTo>
                                <a:lnTo>
                                  <a:pt x="2384" y="3266"/>
                                </a:lnTo>
                                <a:lnTo>
                                  <a:pt x="2323" y="3231"/>
                                </a:lnTo>
                                <a:lnTo>
                                  <a:pt x="2264" y="3193"/>
                                </a:lnTo>
                                <a:lnTo>
                                  <a:pt x="2206" y="3152"/>
                                </a:lnTo>
                                <a:lnTo>
                                  <a:pt x="2151" y="3109"/>
                                </a:lnTo>
                                <a:lnTo>
                                  <a:pt x="2097" y="3064"/>
                                </a:lnTo>
                                <a:lnTo>
                                  <a:pt x="2045" y="3016"/>
                                </a:lnTo>
                                <a:lnTo>
                                  <a:pt x="1996" y="2966"/>
                                </a:lnTo>
                                <a:lnTo>
                                  <a:pt x="1948" y="2914"/>
                                </a:lnTo>
                                <a:lnTo>
                                  <a:pt x="1903" y="2860"/>
                                </a:lnTo>
                                <a:lnTo>
                                  <a:pt x="1860" y="2803"/>
                                </a:lnTo>
                                <a:lnTo>
                                  <a:pt x="1820" y="2744"/>
                                </a:lnTo>
                                <a:lnTo>
                                  <a:pt x="1782" y="2684"/>
                                </a:lnTo>
                                <a:lnTo>
                                  <a:pt x="1746" y="2622"/>
                                </a:lnTo>
                                <a:lnTo>
                                  <a:pt x="1714" y="2557"/>
                                </a:lnTo>
                                <a:lnTo>
                                  <a:pt x="1684" y="2491"/>
                                </a:lnTo>
                                <a:lnTo>
                                  <a:pt x="1657" y="2423"/>
                                </a:lnTo>
                                <a:lnTo>
                                  <a:pt x="1633" y="2354"/>
                                </a:lnTo>
                                <a:lnTo>
                                  <a:pt x="1612" y="2283"/>
                                </a:lnTo>
                                <a:lnTo>
                                  <a:pt x="1594" y="2210"/>
                                </a:lnTo>
                                <a:lnTo>
                                  <a:pt x="1579" y="2136"/>
                                </a:lnTo>
                                <a:lnTo>
                                  <a:pt x="0" y="2409"/>
                                </a:lnTo>
                                <a:lnTo>
                                  <a:pt x="15" y="2488"/>
                                </a:lnTo>
                                <a:lnTo>
                                  <a:pt x="31" y="2567"/>
                                </a:lnTo>
                                <a:lnTo>
                                  <a:pt x="50" y="2645"/>
                                </a:lnTo>
                                <a:lnTo>
                                  <a:pt x="70" y="2722"/>
                                </a:lnTo>
                                <a:lnTo>
                                  <a:pt x="93" y="2799"/>
                                </a:lnTo>
                                <a:lnTo>
                                  <a:pt x="117" y="2875"/>
                                </a:lnTo>
                                <a:lnTo>
                                  <a:pt x="143" y="2950"/>
                                </a:lnTo>
                                <a:lnTo>
                                  <a:pt x="171" y="3025"/>
                                </a:lnTo>
                                <a:lnTo>
                                  <a:pt x="201" y="3099"/>
                                </a:lnTo>
                                <a:lnTo>
                                  <a:pt x="233" y="3172"/>
                                </a:lnTo>
                                <a:lnTo>
                                  <a:pt x="266" y="3245"/>
                                </a:lnTo>
                                <a:lnTo>
                                  <a:pt x="301" y="3317"/>
                                </a:lnTo>
                                <a:lnTo>
                                  <a:pt x="339" y="3387"/>
                                </a:lnTo>
                                <a:lnTo>
                                  <a:pt x="377" y="3457"/>
                                </a:lnTo>
                                <a:lnTo>
                                  <a:pt x="418" y="3526"/>
                                </a:lnTo>
                                <a:lnTo>
                                  <a:pt x="461" y="3594"/>
                                </a:lnTo>
                                <a:lnTo>
                                  <a:pt x="505" y="3661"/>
                                </a:lnTo>
                                <a:lnTo>
                                  <a:pt x="551" y="3727"/>
                                </a:lnTo>
                                <a:lnTo>
                                  <a:pt x="595" y="3788"/>
                                </a:lnTo>
                                <a:lnTo>
                                  <a:pt x="641" y="3848"/>
                                </a:lnTo>
                                <a:lnTo>
                                  <a:pt x="688" y="3906"/>
                                </a:lnTo>
                                <a:lnTo>
                                  <a:pt x="736" y="3963"/>
                                </a:lnTo>
                                <a:lnTo>
                                  <a:pt x="786" y="4019"/>
                                </a:lnTo>
                                <a:lnTo>
                                  <a:pt x="836" y="4073"/>
                                </a:lnTo>
                                <a:lnTo>
                                  <a:pt x="887" y="4126"/>
                                </a:lnTo>
                                <a:lnTo>
                                  <a:pt x="939" y="4177"/>
                                </a:lnTo>
                                <a:lnTo>
                                  <a:pt x="993" y="4227"/>
                                </a:lnTo>
                                <a:lnTo>
                                  <a:pt x="1047" y="4276"/>
                                </a:lnTo>
                                <a:lnTo>
                                  <a:pt x="1102" y="4323"/>
                                </a:lnTo>
                                <a:lnTo>
                                  <a:pt x="1158" y="4369"/>
                                </a:lnTo>
                                <a:lnTo>
                                  <a:pt x="1215" y="4413"/>
                                </a:lnTo>
                                <a:lnTo>
                                  <a:pt x="1273" y="4456"/>
                                </a:lnTo>
                                <a:lnTo>
                                  <a:pt x="1331" y="4498"/>
                                </a:lnTo>
                                <a:lnTo>
                                  <a:pt x="1391" y="4538"/>
                                </a:lnTo>
                                <a:lnTo>
                                  <a:pt x="1451" y="4577"/>
                                </a:lnTo>
                                <a:lnTo>
                                  <a:pt x="1512" y="4614"/>
                                </a:lnTo>
                                <a:lnTo>
                                  <a:pt x="1573" y="4650"/>
                                </a:lnTo>
                                <a:lnTo>
                                  <a:pt x="1635" y="4685"/>
                                </a:lnTo>
                                <a:lnTo>
                                  <a:pt x="1698" y="4718"/>
                                </a:lnTo>
                                <a:lnTo>
                                  <a:pt x="1762" y="4749"/>
                                </a:lnTo>
                                <a:lnTo>
                                  <a:pt x="1826" y="4779"/>
                                </a:lnTo>
                                <a:lnTo>
                                  <a:pt x="1891" y="4808"/>
                                </a:lnTo>
                                <a:lnTo>
                                  <a:pt x="1956" y="4835"/>
                                </a:lnTo>
                                <a:lnTo>
                                  <a:pt x="2022" y="4861"/>
                                </a:lnTo>
                                <a:lnTo>
                                  <a:pt x="2088" y="4885"/>
                                </a:lnTo>
                                <a:lnTo>
                                  <a:pt x="2155" y="4908"/>
                                </a:lnTo>
                                <a:lnTo>
                                  <a:pt x="2222" y="4929"/>
                                </a:lnTo>
                                <a:lnTo>
                                  <a:pt x="2289" y="4949"/>
                                </a:lnTo>
                                <a:lnTo>
                                  <a:pt x="2357" y="4967"/>
                                </a:lnTo>
                                <a:lnTo>
                                  <a:pt x="2426" y="4984"/>
                                </a:lnTo>
                                <a:lnTo>
                                  <a:pt x="2494" y="4999"/>
                                </a:lnTo>
                                <a:lnTo>
                                  <a:pt x="2563" y="5013"/>
                                </a:lnTo>
                                <a:lnTo>
                                  <a:pt x="2632" y="5025"/>
                                </a:lnTo>
                                <a:lnTo>
                                  <a:pt x="2702" y="5036"/>
                                </a:lnTo>
                                <a:lnTo>
                                  <a:pt x="2772" y="5045"/>
                                </a:lnTo>
                                <a:lnTo>
                                  <a:pt x="2841" y="5053"/>
                                </a:lnTo>
                                <a:lnTo>
                                  <a:pt x="2912" y="5059"/>
                                </a:lnTo>
                                <a:lnTo>
                                  <a:pt x="2982" y="5064"/>
                                </a:lnTo>
                                <a:lnTo>
                                  <a:pt x="3052" y="5067"/>
                                </a:lnTo>
                                <a:lnTo>
                                  <a:pt x="3123" y="5069"/>
                                </a:lnTo>
                                <a:lnTo>
                                  <a:pt x="3193" y="5069"/>
                                </a:lnTo>
                                <a:lnTo>
                                  <a:pt x="3264" y="5067"/>
                                </a:lnTo>
                                <a:lnTo>
                                  <a:pt x="3334" y="5064"/>
                                </a:lnTo>
                                <a:lnTo>
                                  <a:pt x="3405" y="5060"/>
                                </a:lnTo>
                                <a:lnTo>
                                  <a:pt x="3475" y="5054"/>
                                </a:lnTo>
                                <a:lnTo>
                                  <a:pt x="3546" y="5046"/>
                                </a:lnTo>
                                <a:lnTo>
                                  <a:pt x="3616" y="5037"/>
                                </a:lnTo>
                                <a:lnTo>
                                  <a:pt x="3686" y="5026"/>
                                </a:lnTo>
                                <a:lnTo>
                                  <a:pt x="3756" y="5013"/>
                                </a:lnTo>
                                <a:lnTo>
                                  <a:pt x="3826" y="4999"/>
                                </a:lnTo>
                                <a:lnTo>
                                  <a:pt x="3896" y="4984"/>
                                </a:lnTo>
                                <a:lnTo>
                                  <a:pt x="3965" y="4967"/>
                                </a:lnTo>
                                <a:lnTo>
                                  <a:pt x="4034" y="4948"/>
                                </a:lnTo>
                                <a:lnTo>
                                  <a:pt x="4103" y="4928"/>
                                </a:lnTo>
                                <a:lnTo>
                                  <a:pt x="4172" y="4906"/>
                                </a:lnTo>
                                <a:lnTo>
                                  <a:pt x="4240" y="4882"/>
                                </a:lnTo>
                                <a:lnTo>
                                  <a:pt x="4308" y="4857"/>
                                </a:lnTo>
                                <a:lnTo>
                                  <a:pt x="4375" y="4830"/>
                                </a:lnTo>
                                <a:lnTo>
                                  <a:pt x="4442" y="4801"/>
                                </a:lnTo>
                                <a:lnTo>
                                  <a:pt x="4509" y="4771"/>
                                </a:lnTo>
                                <a:lnTo>
                                  <a:pt x="4575" y="4740"/>
                                </a:lnTo>
                                <a:lnTo>
                                  <a:pt x="4641" y="4706"/>
                                </a:lnTo>
                                <a:lnTo>
                                  <a:pt x="4706" y="4671"/>
                                </a:lnTo>
                                <a:lnTo>
                                  <a:pt x="4770" y="4635"/>
                                </a:lnTo>
                                <a:lnTo>
                                  <a:pt x="4834" y="4596"/>
                                </a:lnTo>
                                <a:lnTo>
                                  <a:pt x="4898" y="4556"/>
                                </a:lnTo>
                                <a:lnTo>
                                  <a:pt x="4960" y="4515"/>
                                </a:lnTo>
                                <a:lnTo>
                                  <a:pt x="5022" y="4471"/>
                                </a:lnTo>
                                <a:lnTo>
                                  <a:pt x="5083" y="4427"/>
                                </a:lnTo>
                                <a:lnTo>
                                  <a:pt x="5143" y="4381"/>
                                </a:lnTo>
                                <a:lnTo>
                                  <a:pt x="5201" y="4334"/>
                                </a:lnTo>
                                <a:lnTo>
                                  <a:pt x="5258" y="4286"/>
                                </a:lnTo>
                                <a:lnTo>
                                  <a:pt x="5314" y="4236"/>
                                </a:lnTo>
                                <a:lnTo>
                                  <a:pt x="5368" y="4186"/>
                                </a:lnTo>
                                <a:lnTo>
                                  <a:pt x="5421" y="4135"/>
                                </a:lnTo>
                                <a:lnTo>
                                  <a:pt x="5473" y="4083"/>
                                </a:lnTo>
                                <a:lnTo>
                                  <a:pt x="5523" y="4029"/>
                                </a:lnTo>
                                <a:lnTo>
                                  <a:pt x="5571" y="3975"/>
                                </a:lnTo>
                                <a:lnTo>
                                  <a:pt x="5619" y="3920"/>
                                </a:lnTo>
                                <a:lnTo>
                                  <a:pt x="5664" y="3864"/>
                                </a:lnTo>
                                <a:lnTo>
                                  <a:pt x="5709" y="3807"/>
                                </a:lnTo>
                                <a:lnTo>
                                  <a:pt x="5752" y="3749"/>
                                </a:lnTo>
                                <a:lnTo>
                                  <a:pt x="5793" y="3691"/>
                                </a:lnTo>
                                <a:lnTo>
                                  <a:pt x="5834" y="3631"/>
                                </a:lnTo>
                                <a:lnTo>
                                  <a:pt x="5872" y="3571"/>
                                </a:lnTo>
                                <a:lnTo>
                                  <a:pt x="5910" y="3510"/>
                                </a:lnTo>
                                <a:lnTo>
                                  <a:pt x="5946" y="3449"/>
                                </a:lnTo>
                                <a:lnTo>
                                  <a:pt x="5980" y="3387"/>
                                </a:lnTo>
                                <a:lnTo>
                                  <a:pt x="6013" y="3324"/>
                                </a:lnTo>
                                <a:lnTo>
                                  <a:pt x="6045" y="3260"/>
                                </a:lnTo>
                                <a:lnTo>
                                  <a:pt x="6075" y="3196"/>
                                </a:lnTo>
                                <a:lnTo>
                                  <a:pt x="6103" y="3131"/>
                                </a:lnTo>
                                <a:lnTo>
                                  <a:pt x="6131" y="3066"/>
                                </a:lnTo>
                                <a:lnTo>
                                  <a:pt x="6156" y="3000"/>
                                </a:lnTo>
                                <a:lnTo>
                                  <a:pt x="6180" y="2934"/>
                                </a:lnTo>
                                <a:lnTo>
                                  <a:pt x="6203" y="2867"/>
                                </a:lnTo>
                                <a:lnTo>
                                  <a:pt x="6225" y="2800"/>
                                </a:lnTo>
                                <a:lnTo>
                                  <a:pt x="6244" y="2733"/>
                                </a:lnTo>
                                <a:lnTo>
                                  <a:pt x="6263" y="2665"/>
                                </a:lnTo>
                                <a:lnTo>
                                  <a:pt x="6279" y="2596"/>
                                </a:lnTo>
                                <a:lnTo>
                                  <a:pt x="6295" y="2528"/>
                                </a:lnTo>
                                <a:lnTo>
                                  <a:pt x="6309" y="2459"/>
                                </a:lnTo>
                                <a:lnTo>
                                  <a:pt x="6321" y="2390"/>
                                </a:lnTo>
                                <a:lnTo>
                                  <a:pt x="6332" y="2320"/>
                                </a:lnTo>
                                <a:lnTo>
                                  <a:pt x="6341" y="2250"/>
                                </a:lnTo>
                                <a:lnTo>
                                  <a:pt x="6349" y="2180"/>
                                </a:lnTo>
                                <a:lnTo>
                                  <a:pt x="6355" y="2110"/>
                                </a:lnTo>
                                <a:lnTo>
                                  <a:pt x="6360" y="2040"/>
                                </a:lnTo>
                                <a:lnTo>
                                  <a:pt x="6363" y="1970"/>
                                </a:lnTo>
                                <a:lnTo>
                                  <a:pt x="6364" y="1899"/>
                                </a:lnTo>
                                <a:lnTo>
                                  <a:pt x="6364" y="1829"/>
                                </a:lnTo>
                                <a:lnTo>
                                  <a:pt x="6363" y="1758"/>
                                </a:lnTo>
                                <a:lnTo>
                                  <a:pt x="6360" y="1688"/>
                                </a:lnTo>
                                <a:lnTo>
                                  <a:pt x="6355" y="1617"/>
                                </a:lnTo>
                                <a:lnTo>
                                  <a:pt x="6349" y="1547"/>
                                </a:lnTo>
                                <a:lnTo>
                                  <a:pt x="6342" y="1476"/>
                                </a:lnTo>
                                <a:lnTo>
                                  <a:pt x="6332" y="1406"/>
                                </a:lnTo>
                                <a:lnTo>
                                  <a:pt x="6321" y="1336"/>
                                </a:lnTo>
                                <a:lnTo>
                                  <a:pt x="6309" y="1266"/>
                                </a:lnTo>
                                <a:lnTo>
                                  <a:pt x="6295" y="1196"/>
                                </a:lnTo>
                                <a:lnTo>
                                  <a:pt x="6279" y="1126"/>
                                </a:lnTo>
                                <a:lnTo>
                                  <a:pt x="6262" y="1057"/>
                                </a:lnTo>
                                <a:lnTo>
                                  <a:pt x="6243" y="988"/>
                                </a:lnTo>
                                <a:lnTo>
                                  <a:pt x="6223" y="919"/>
                                </a:lnTo>
                                <a:lnTo>
                                  <a:pt x="6201" y="850"/>
                                </a:lnTo>
                                <a:lnTo>
                                  <a:pt x="6177" y="782"/>
                                </a:lnTo>
                                <a:lnTo>
                                  <a:pt x="6152" y="714"/>
                                </a:lnTo>
                                <a:lnTo>
                                  <a:pt x="6125" y="647"/>
                                </a:lnTo>
                                <a:lnTo>
                                  <a:pt x="6097" y="580"/>
                                </a:lnTo>
                                <a:lnTo>
                                  <a:pt x="6067" y="513"/>
                                </a:lnTo>
                                <a:lnTo>
                                  <a:pt x="6035" y="447"/>
                                </a:lnTo>
                                <a:lnTo>
                                  <a:pt x="6002" y="381"/>
                                </a:lnTo>
                                <a:lnTo>
                                  <a:pt x="5967" y="316"/>
                                </a:lnTo>
                                <a:lnTo>
                                  <a:pt x="5930" y="252"/>
                                </a:lnTo>
                                <a:lnTo>
                                  <a:pt x="5892" y="188"/>
                                </a:lnTo>
                                <a:lnTo>
                                  <a:pt x="5852" y="124"/>
                                </a:lnTo>
                                <a:lnTo>
                                  <a:pt x="5810" y="62"/>
                                </a:lnTo>
                                <a:lnTo>
                                  <a:pt x="5767" y="0"/>
                                </a:lnTo>
                                <a:close/>
                              </a:path>
                            </a:pathLst>
                          </a:custGeom>
                          <a:solidFill>
                            <a:srgbClr val="A4A4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docshape188"/>
                        <wps:cNvSpPr>
                          <a:spLocks/>
                        </wps:cNvSpPr>
                        <wps:spPr bwMode="auto">
                          <a:xfrm>
                            <a:off x="2819" y="4594"/>
                            <a:ext cx="1586" cy="291"/>
                          </a:xfrm>
                          <a:custGeom>
                            <a:avLst/>
                            <a:gdLst>
                              <a:gd name="T0" fmla="+- 0 4401 2819"/>
                              <a:gd name="T1" fmla="*/ T0 w 1586"/>
                              <a:gd name="T2" fmla="+- 0 4595 4595"/>
                              <a:gd name="T3" fmla="*/ 4595 h 291"/>
                              <a:gd name="T4" fmla="+- 0 2819 2819"/>
                              <a:gd name="T5" fmla="*/ T4 w 1586"/>
                              <a:gd name="T6" fmla="+- 0 4851 4595"/>
                              <a:gd name="T7" fmla="*/ 4851 h 291"/>
                              <a:gd name="T8" fmla="+- 0 2825 2819"/>
                              <a:gd name="T9" fmla="*/ T8 w 1586"/>
                              <a:gd name="T10" fmla="+- 0 4885 4595"/>
                              <a:gd name="T11" fmla="*/ 4885 h 291"/>
                              <a:gd name="T12" fmla="+- 0 4404 2819"/>
                              <a:gd name="T13" fmla="*/ T12 w 1586"/>
                              <a:gd name="T14" fmla="+- 0 4612 4595"/>
                              <a:gd name="T15" fmla="*/ 4612 h 291"/>
                              <a:gd name="T16" fmla="+- 0 4401 2819"/>
                              <a:gd name="T17" fmla="*/ T16 w 1586"/>
                              <a:gd name="T18" fmla="+- 0 4595 4595"/>
                              <a:gd name="T19" fmla="*/ 4595 h 291"/>
                            </a:gdLst>
                            <a:ahLst/>
                            <a:cxnLst>
                              <a:cxn ang="0">
                                <a:pos x="T1" y="T3"/>
                              </a:cxn>
                              <a:cxn ang="0">
                                <a:pos x="T5" y="T7"/>
                              </a:cxn>
                              <a:cxn ang="0">
                                <a:pos x="T9" y="T11"/>
                              </a:cxn>
                              <a:cxn ang="0">
                                <a:pos x="T13" y="T15"/>
                              </a:cxn>
                              <a:cxn ang="0">
                                <a:pos x="T17" y="T19"/>
                              </a:cxn>
                            </a:cxnLst>
                            <a:rect l="0" t="0" r="r" b="b"/>
                            <a:pathLst>
                              <a:path w="1586" h="291">
                                <a:moveTo>
                                  <a:pt x="1582" y="0"/>
                                </a:moveTo>
                                <a:lnTo>
                                  <a:pt x="0" y="256"/>
                                </a:lnTo>
                                <a:lnTo>
                                  <a:pt x="6" y="290"/>
                                </a:lnTo>
                                <a:lnTo>
                                  <a:pt x="1585" y="17"/>
                                </a:lnTo>
                                <a:lnTo>
                                  <a:pt x="1582" y="0"/>
                                </a:lnTo>
                                <a:close/>
                              </a:path>
                            </a:pathLst>
                          </a:cu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docshape189"/>
                        <wps:cNvSpPr>
                          <a:spLocks/>
                        </wps:cNvSpPr>
                        <wps:spPr bwMode="auto">
                          <a:xfrm>
                            <a:off x="2784" y="4442"/>
                            <a:ext cx="1617" cy="409"/>
                          </a:xfrm>
                          <a:custGeom>
                            <a:avLst/>
                            <a:gdLst>
                              <a:gd name="T0" fmla="+- 0 4384 2785"/>
                              <a:gd name="T1" fmla="*/ T0 w 1617"/>
                              <a:gd name="T2" fmla="+- 0 4442 4442"/>
                              <a:gd name="T3" fmla="*/ 4442 h 409"/>
                              <a:gd name="T4" fmla="+- 0 2785 2785"/>
                              <a:gd name="T5" fmla="*/ T4 w 1617"/>
                              <a:gd name="T6" fmla="+- 0 4546 4442"/>
                              <a:gd name="T7" fmla="*/ 4546 h 409"/>
                              <a:gd name="T8" fmla="+- 0 2791 2785"/>
                              <a:gd name="T9" fmla="*/ T8 w 1617"/>
                              <a:gd name="T10" fmla="+- 0 4622 4442"/>
                              <a:gd name="T11" fmla="*/ 4622 h 409"/>
                              <a:gd name="T12" fmla="+- 0 2798 2785"/>
                              <a:gd name="T13" fmla="*/ T12 w 1617"/>
                              <a:gd name="T14" fmla="+- 0 4699 4442"/>
                              <a:gd name="T15" fmla="*/ 4699 h 409"/>
                              <a:gd name="T16" fmla="+- 0 2808 2785"/>
                              <a:gd name="T17" fmla="*/ T16 w 1617"/>
                              <a:gd name="T18" fmla="+- 0 4775 4442"/>
                              <a:gd name="T19" fmla="*/ 4775 h 409"/>
                              <a:gd name="T20" fmla="+- 0 2819 2785"/>
                              <a:gd name="T21" fmla="*/ T20 w 1617"/>
                              <a:gd name="T22" fmla="+- 0 4851 4442"/>
                              <a:gd name="T23" fmla="*/ 4851 h 409"/>
                              <a:gd name="T24" fmla="+- 0 4401 2785"/>
                              <a:gd name="T25" fmla="*/ T24 w 1617"/>
                              <a:gd name="T26" fmla="+- 0 4595 4442"/>
                              <a:gd name="T27" fmla="*/ 4595 h 409"/>
                              <a:gd name="T28" fmla="+- 0 4396 2785"/>
                              <a:gd name="T29" fmla="*/ T28 w 1617"/>
                              <a:gd name="T30" fmla="+- 0 4557 4442"/>
                              <a:gd name="T31" fmla="*/ 4557 h 409"/>
                              <a:gd name="T32" fmla="+- 0 4391 2785"/>
                              <a:gd name="T33" fmla="*/ T32 w 1617"/>
                              <a:gd name="T34" fmla="+- 0 4519 4442"/>
                              <a:gd name="T35" fmla="*/ 4519 h 409"/>
                              <a:gd name="T36" fmla="+- 0 4387 2785"/>
                              <a:gd name="T37" fmla="*/ T36 w 1617"/>
                              <a:gd name="T38" fmla="+- 0 4481 4442"/>
                              <a:gd name="T39" fmla="*/ 4481 h 409"/>
                              <a:gd name="T40" fmla="+- 0 4384 2785"/>
                              <a:gd name="T41" fmla="*/ T40 w 1617"/>
                              <a:gd name="T42" fmla="+- 0 4442 4442"/>
                              <a:gd name="T43" fmla="*/ 4442 h 4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617" h="409">
                                <a:moveTo>
                                  <a:pt x="1599" y="0"/>
                                </a:moveTo>
                                <a:lnTo>
                                  <a:pt x="0" y="104"/>
                                </a:lnTo>
                                <a:lnTo>
                                  <a:pt x="6" y="180"/>
                                </a:lnTo>
                                <a:lnTo>
                                  <a:pt x="13" y="257"/>
                                </a:lnTo>
                                <a:lnTo>
                                  <a:pt x="23" y="333"/>
                                </a:lnTo>
                                <a:lnTo>
                                  <a:pt x="34" y="409"/>
                                </a:lnTo>
                                <a:lnTo>
                                  <a:pt x="1616" y="153"/>
                                </a:lnTo>
                                <a:lnTo>
                                  <a:pt x="1611" y="115"/>
                                </a:lnTo>
                                <a:lnTo>
                                  <a:pt x="1606" y="77"/>
                                </a:lnTo>
                                <a:lnTo>
                                  <a:pt x="1602" y="39"/>
                                </a:lnTo>
                                <a:lnTo>
                                  <a:pt x="1599" y="0"/>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docshape190"/>
                        <wps:cNvSpPr>
                          <a:spLocks/>
                        </wps:cNvSpPr>
                        <wps:spPr bwMode="auto">
                          <a:xfrm>
                            <a:off x="2778" y="4140"/>
                            <a:ext cx="1606" cy="405"/>
                          </a:xfrm>
                          <a:custGeom>
                            <a:avLst/>
                            <a:gdLst>
                              <a:gd name="T0" fmla="+- 0 2784 2778"/>
                              <a:gd name="T1" fmla="*/ T0 w 1606"/>
                              <a:gd name="T2" fmla="+- 0 4141 4141"/>
                              <a:gd name="T3" fmla="*/ 4141 h 405"/>
                              <a:gd name="T4" fmla="+- 0 2780 2778"/>
                              <a:gd name="T5" fmla="*/ T4 w 1606"/>
                              <a:gd name="T6" fmla="+- 0 4222 4141"/>
                              <a:gd name="T7" fmla="*/ 4222 h 405"/>
                              <a:gd name="T8" fmla="+- 0 2778 2778"/>
                              <a:gd name="T9" fmla="*/ T8 w 1606"/>
                              <a:gd name="T10" fmla="+- 0 4303 4141"/>
                              <a:gd name="T11" fmla="*/ 4303 h 405"/>
                              <a:gd name="T12" fmla="+- 0 2778 2778"/>
                              <a:gd name="T13" fmla="*/ T12 w 1606"/>
                              <a:gd name="T14" fmla="+- 0 4384 4141"/>
                              <a:gd name="T15" fmla="*/ 4384 h 405"/>
                              <a:gd name="T16" fmla="+- 0 2781 2778"/>
                              <a:gd name="T17" fmla="*/ T16 w 1606"/>
                              <a:gd name="T18" fmla="+- 0 4465 4141"/>
                              <a:gd name="T19" fmla="*/ 4465 h 405"/>
                              <a:gd name="T20" fmla="+- 0 2785 2778"/>
                              <a:gd name="T21" fmla="*/ T20 w 1606"/>
                              <a:gd name="T22" fmla="+- 0 4546 4141"/>
                              <a:gd name="T23" fmla="*/ 4546 h 405"/>
                              <a:gd name="T24" fmla="+- 0 4384 2778"/>
                              <a:gd name="T25" fmla="*/ T24 w 1606"/>
                              <a:gd name="T26" fmla="+- 0 4442 4141"/>
                              <a:gd name="T27" fmla="*/ 4442 h 405"/>
                              <a:gd name="T28" fmla="+- 0 4382 2778"/>
                              <a:gd name="T29" fmla="*/ T28 w 1606"/>
                              <a:gd name="T30" fmla="+- 0 4392 4141"/>
                              <a:gd name="T31" fmla="*/ 4392 h 405"/>
                              <a:gd name="T32" fmla="+- 0 4381 2778"/>
                              <a:gd name="T33" fmla="*/ T32 w 1606"/>
                              <a:gd name="T34" fmla="+- 0 4341 4141"/>
                              <a:gd name="T35" fmla="*/ 4341 h 405"/>
                              <a:gd name="T36" fmla="+- 0 4382 2778"/>
                              <a:gd name="T37" fmla="*/ T36 w 1606"/>
                              <a:gd name="T38" fmla="+- 0 4291 4141"/>
                              <a:gd name="T39" fmla="*/ 4291 h 405"/>
                              <a:gd name="T40" fmla="+- 0 4384 2778"/>
                              <a:gd name="T41" fmla="*/ T40 w 1606"/>
                              <a:gd name="T42" fmla="+- 0 4240 4141"/>
                              <a:gd name="T43" fmla="*/ 4240 h 405"/>
                              <a:gd name="T44" fmla="+- 0 2784 2778"/>
                              <a:gd name="T45" fmla="*/ T44 w 1606"/>
                              <a:gd name="T46" fmla="+- 0 4141 4141"/>
                              <a:gd name="T47" fmla="*/ 4141 h 4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06" h="405">
                                <a:moveTo>
                                  <a:pt x="6" y="0"/>
                                </a:moveTo>
                                <a:lnTo>
                                  <a:pt x="2" y="81"/>
                                </a:lnTo>
                                <a:lnTo>
                                  <a:pt x="0" y="162"/>
                                </a:lnTo>
                                <a:lnTo>
                                  <a:pt x="0" y="243"/>
                                </a:lnTo>
                                <a:lnTo>
                                  <a:pt x="3" y="324"/>
                                </a:lnTo>
                                <a:lnTo>
                                  <a:pt x="7" y="405"/>
                                </a:lnTo>
                                <a:lnTo>
                                  <a:pt x="1606" y="301"/>
                                </a:lnTo>
                                <a:lnTo>
                                  <a:pt x="1604" y="251"/>
                                </a:lnTo>
                                <a:lnTo>
                                  <a:pt x="1603" y="200"/>
                                </a:lnTo>
                                <a:lnTo>
                                  <a:pt x="1604" y="150"/>
                                </a:lnTo>
                                <a:lnTo>
                                  <a:pt x="1606" y="99"/>
                                </a:lnTo>
                                <a:lnTo>
                                  <a:pt x="6" y="0"/>
                                </a:lnTo>
                                <a:close/>
                              </a:path>
                            </a:pathLst>
                          </a:custGeom>
                          <a:solidFill>
                            <a:srgbClr val="6FAC4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docshape191"/>
                        <wps:cNvSpPr>
                          <a:spLocks/>
                        </wps:cNvSpPr>
                        <wps:spPr bwMode="auto">
                          <a:xfrm>
                            <a:off x="2784" y="1157"/>
                            <a:ext cx="3005" cy="3083"/>
                          </a:xfrm>
                          <a:custGeom>
                            <a:avLst/>
                            <a:gdLst>
                              <a:gd name="T0" fmla="+- 0 5517 2784"/>
                              <a:gd name="T1" fmla="*/ T0 w 3005"/>
                              <a:gd name="T2" fmla="+- 0 1168 1158"/>
                              <a:gd name="T3" fmla="*/ 1168 h 3083"/>
                              <a:gd name="T4" fmla="+- 0 5366 2784"/>
                              <a:gd name="T5" fmla="*/ T4 w 3005"/>
                              <a:gd name="T6" fmla="+- 0 1194 1158"/>
                              <a:gd name="T7" fmla="*/ 1194 h 3083"/>
                              <a:gd name="T8" fmla="+- 0 5218 2784"/>
                              <a:gd name="T9" fmla="*/ T8 w 3005"/>
                              <a:gd name="T10" fmla="+- 0 1226 1158"/>
                              <a:gd name="T11" fmla="*/ 1226 h 3083"/>
                              <a:gd name="T12" fmla="+- 0 5072 2784"/>
                              <a:gd name="T13" fmla="*/ T12 w 3005"/>
                              <a:gd name="T14" fmla="+- 0 1266 1158"/>
                              <a:gd name="T15" fmla="*/ 1266 h 3083"/>
                              <a:gd name="T16" fmla="+- 0 4930 2784"/>
                              <a:gd name="T17" fmla="*/ T16 w 3005"/>
                              <a:gd name="T18" fmla="+- 0 1311 1158"/>
                              <a:gd name="T19" fmla="*/ 1311 h 3083"/>
                              <a:gd name="T20" fmla="+- 0 4790 2784"/>
                              <a:gd name="T21" fmla="*/ T20 w 3005"/>
                              <a:gd name="T22" fmla="+- 0 1364 1158"/>
                              <a:gd name="T23" fmla="*/ 1364 h 3083"/>
                              <a:gd name="T24" fmla="+- 0 4654 2784"/>
                              <a:gd name="T25" fmla="*/ T24 w 3005"/>
                              <a:gd name="T26" fmla="+- 0 1422 1158"/>
                              <a:gd name="T27" fmla="*/ 1422 h 3083"/>
                              <a:gd name="T28" fmla="+- 0 4521 2784"/>
                              <a:gd name="T29" fmla="*/ T28 w 3005"/>
                              <a:gd name="T30" fmla="+- 0 1486 1158"/>
                              <a:gd name="T31" fmla="*/ 1486 h 3083"/>
                              <a:gd name="T32" fmla="+- 0 4392 2784"/>
                              <a:gd name="T33" fmla="*/ T32 w 3005"/>
                              <a:gd name="T34" fmla="+- 0 1556 1158"/>
                              <a:gd name="T35" fmla="*/ 1556 h 3083"/>
                              <a:gd name="T36" fmla="+- 0 4266 2784"/>
                              <a:gd name="T37" fmla="*/ T36 w 3005"/>
                              <a:gd name="T38" fmla="+- 0 1632 1158"/>
                              <a:gd name="T39" fmla="*/ 1632 h 3083"/>
                              <a:gd name="T40" fmla="+- 0 4145 2784"/>
                              <a:gd name="T41" fmla="*/ T40 w 3005"/>
                              <a:gd name="T42" fmla="+- 0 1713 1158"/>
                              <a:gd name="T43" fmla="*/ 1713 h 3083"/>
                              <a:gd name="T44" fmla="+- 0 4027 2784"/>
                              <a:gd name="T45" fmla="*/ T44 w 3005"/>
                              <a:gd name="T46" fmla="+- 0 1800 1158"/>
                              <a:gd name="T47" fmla="*/ 1800 h 3083"/>
                              <a:gd name="T48" fmla="+- 0 3914 2784"/>
                              <a:gd name="T49" fmla="*/ T48 w 3005"/>
                              <a:gd name="T50" fmla="+- 0 1891 1158"/>
                              <a:gd name="T51" fmla="*/ 1891 h 3083"/>
                              <a:gd name="T52" fmla="+- 0 3805 2784"/>
                              <a:gd name="T53" fmla="*/ T52 w 3005"/>
                              <a:gd name="T54" fmla="+- 0 1988 1158"/>
                              <a:gd name="T55" fmla="*/ 1988 h 3083"/>
                              <a:gd name="T56" fmla="+- 0 3700 2784"/>
                              <a:gd name="T57" fmla="*/ T56 w 3005"/>
                              <a:gd name="T58" fmla="+- 0 2089 1158"/>
                              <a:gd name="T59" fmla="*/ 2089 h 3083"/>
                              <a:gd name="T60" fmla="+- 0 3601 2784"/>
                              <a:gd name="T61" fmla="*/ T60 w 3005"/>
                              <a:gd name="T62" fmla="+- 0 2195 1158"/>
                              <a:gd name="T63" fmla="*/ 2195 h 3083"/>
                              <a:gd name="T64" fmla="+- 0 3506 2784"/>
                              <a:gd name="T65" fmla="*/ T64 w 3005"/>
                              <a:gd name="T66" fmla="+- 0 2306 1158"/>
                              <a:gd name="T67" fmla="*/ 2306 h 3083"/>
                              <a:gd name="T68" fmla="+- 0 3416 2784"/>
                              <a:gd name="T69" fmla="*/ T68 w 3005"/>
                              <a:gd name="T70" fmla="+- 0 2420 1158"/>
                              <a:gd name="T71" fmla="*/ 2420 h 3083"/>
                              <a:gd name="T72" fmla="+- 0 3331 2784"/>
                              <a:gd name="T73" fmla="*/ T72 w 3005"/>
                              <a:gd name="T74" fmla="+- 0 2539 1158"/>
                              <a:gd name="T75" fmla="*/ 2539 h 3083"/>
                              <a:gd name="T76" fmla="+- 0 3252 2784"/>
                              <a:gd name="T77" fmla="*/ T76 w 3005"/>
                              <a:gd name="T78" fmla="+- 0 2662 1158"/>
                              <a:gd name="T79" fmla="*/ 2662 h 3083"/>
                              <a:gd name="T80" fmla="+- 0 3178 2784"/>
                              <a:gd name="T81" fmla="*/ T80 w 3005"/>
                              <a:gd name="T82" fmla="+- 0 2788 1158"/>
                              <a:gd name="T83" fmla="*/ 2788 h 3083"/>
                              <a:gd name="T84" fmla="+- 0 3110 2784"/>
                              <a:gd name="T85" fmla="*/ T84 w 3005"/>
                              <a:gd name="T86" fmla="+- 0 2918 1158"/>
                              <a:gd name="T87" fmla="*/ 2918 h 3083"/>
                              <a:gd name="T88" fmla="+- 0 3048 2784"/>
                              <a:gd name="T89" fmla="*/ T88 w 3005"/>
                              <a:gd name="T90" fmla="+- 0 3051 1158"/>
                              <a:gd name="T91" fmla="*/ 3051 h 3083"/>
                              <a:gd name="T92" fmla="+- 0 2992 2784"/>
                              <a:gd name="T93" fmla="*/ T92 w 3005"/>
                              <a:gd name="T94" fmla="+- 0 3187 1158"/>
                              <a:gd name="T95" fmla="*/ 3187 h 3083"/>
                              <a:gd name="T96" fmla="+- 0 2942 2784"/>
                              <a:gd name="T97" fmla="*/ T96 w 3005"/>
                              <a:gd name="T98" fmla="+- 0 3327 1158"/>
                              <a:gd name="T99" fmla="*/ 3327 h 3083"/>
                              <a:gd name="T100" fmla="+- 0 2898 2784"/>
                              <a:gd name="T101" fmla="*/ T100 w 3005"/>
                              <a:gd name="T102" fmla="+- 0 3469 1158"/>
                              <a:gd name="T103" fmla="*/ 3469 h 3083"/>
                              <a:gd name="T104" fmla="+- 0 2861 2784"/>
                              <a:gd name="T105" fmla="*/ T104 w 3005"/>
                              <a:gd name="T106" fmla="+- 0 3614 1158"/>
                              <a:gd name="T107" fmla="*/ 3614 h 3083"/>
                              <a:gd name="T108" fmla="+- 0 2830 2784"/>
                              <a:gd name="T109" fmla="*/ T108 w 3005"/>
                              <a:gd name="T110" fmla="+- 0 3762 1158"/>
                              <a:gd name="T111" fmla="*/ 3762 h 3083"/>
                              <a:gd name="T112" fmla="+- 0 2807 2784"/>
                              <a:gd name="T113" fmla="*/ T112 w 3005"/>
                              <a:gd name="T114" fmla="+- 0 3912 1158"/>
                              <a:gd name="T115" fmla="*/ 3912 h 3083"/>
                              <a:gd name="T116" fmla="+- 0 2790 2784"/>
                              <a:gd name="T117" fmla="*/ T116 w 3005"/>
                              <a:gd name="T118" fmla="+- 0 4064 1158"/>
                              <a:gd name="T119" fmla="*/ 4064 h 3083"/>
                              <a:gd name="T120" fmla="+- 0 4384 2784"/>
                              <a:gd name="T121" fmla="*/ T120 w 3005"/>
                              <a:gd name="T122" fmla="+- 0 4240 1158"/>
                              <a:gd name="T123" fmla="*/ 4240 h 3083"/>
                              <a:gd name="T124" fmla="+- 0 4401 2784"/>
                              <a:gd name="T125" fmla="*/ T124 w 3005"/>
                              <a:gd name="T126" fmla="+- 0 4088 1158"/>
                              <a:gd name="T127" fmla="*/ 4088 h 3083"/>
                              <a:gd name="T128" fmla="+- 0 4431 2784"/>
                              <a:gd name="T129" fmla="*/ T128 w 3005"/>
                              <a:gd name="T130" fmla="+- 0 3940 1158"/>
                              <a:gd name="T131" fmla="*/ 3940 h 3083"/>
                              <a:gd name="T132" fmla="+- 0 4475 2784"/>
                              <a:gd name="T133" fmla="*/ T132 w 3005"/>
                              <a:gd name="T134" fmla="+- 0 3798 1158"/>
                              <a:gd name="T135" fmla="*/ 3798 h 3083"/>
                              <a:gd name="T136" fmla="+- 0 4531 2784"/>
                              <a:gd name="T137" fmla="*/ T136 w 3005"/>
                              <a:gd name="T138" fmla="+- 0 3661 1158"/>
                              <a:gd name="T139" fmla="*/ 3661 h 3083"/>
                              <a:gd name="T140" fmla="+- 0 4599 2784"/>
                              <a:gd name="T141" fmla="*/ T140 w 3005"/>
                              <a:gd name="T142" fmla="+- 0 3532 1158"/>
                              <a:gd name="T143" fmla="*/ 3532 h 3083"/>
                              <a:gd name="T144" fmla="+- 0 4678 2784"/>
                              <a:gd name="T145" fmla="*/ T144 w 3005"/>
                              <a:gd name="T146" fmla="+- 0 3409 1158"/>
                              <a:gd name="T147" fmla="*/ 3409 h 3083"/>
                              <a:gd name="T148" fmla="+- 0 4768 2784"/>
                              <a:gd name="T149" fmla="*/ T148 w 3005"/>
                              <a:gd name="T150" fmla="+- 0 3295 1158"/>
                              <a:gd name="T151" fmla="*/ 3295 h 3083"/>
                              <a:gd name="T152" fmla="+- 0 4868 2784"/>
                              <a:gd name="T153" fmla="*/ T152 w 3005"/>
                              <a:gd name="T154" fmla="+- 0 3189 1158"/>
                              <a:gd name="T155" fmla="*/ 3189 h 3083"/>
                              <a:gd name="T156" fmla="+- 0 4977 2784"/>
                              <a:gd name="T157" fmla="*/ T156 w 3005"/>
                              <a:gd name="T158" fmla="+- 0 3092 1158"/>
                              <a:gd name="T159" fmla="*/ 3092 h 3083"/>
                              <a:gd name="T160" fmla="+- 0 5094 2784"/>
                              <a:gd name="T161" fmla="*/ T160 w 3005"/>
                              <a:gd name="T162" fmla="+- 0 3006 1158"/>
                              <a:gd name="T163" fmla="*/ 3006 h 3083"/>
                              <a:gd name="T164" fmla="+- 0 5220 2784"/>
                              <a:gd name="T165" fmla="*/ T164 w 3005"/>
                              <a:gd name="T166" fmla="+- 0 2930 1158"/>
                              <a:gd name="T167" fmla="*/ 2930 h 3083"/>
                              <a:gd name="T168" fmla="+- 0 5353 2784"/>
                              <a:gd name="T169" fmla="*/ T168 w 3005"/>
                              <a:gd name="T170" fmla="+- 0 2866 1158"/>
                              <a:gd name="T171" fmla="*/ 2866 h 3083"/>
                              <a:gd name="T172" fmla="+- 0 5492 2784"/>
                              <a:gd name="T173" fmla="*/ T172 w 3005"/>
                              <a:gd name="T174" fmla="+- 0 2813 1158"/>
                              <a:gd name="T175" fmla="*/ 2813 h 3083"/>
                              <a:gd name="T176" fmla="+- 0 5638 2784"/>
                              <a:gd name="T177" fmla="*/ T176 w 3005"/>
                              <a:gd name="T178" fmla="+- 0 2774 1158"/>
                              <a:gd name="T179" fmla="*/ 2774 h 3083"/>
                              <a:gd name="T180" fmla="+- 0 5788 2784"/>
                              <a:gd name="T181" fmla="*/ T180 w 3005"/>
                              <a:gd name="T182" fmla="+- 0 2748 1158"/>
                              <a:gd name="T183" fmla="*/ 2748 h 30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3005" h="3083">
                                <a:moveTo>
                                  <a:pt x="2809" y="0"/>
                                </a:moveTo>
                                <a:lnTo>
                                  <a:pt x="2733" y="10"/>
                                </a:lnTo>
                                <a:lnTo>
                                  <a:pt x="2657" y="22"/>
                                </a:lnTo>
                                <a:lnTo>
                                  <a:pt x="2582" y="36"/>
                                </a:lnTo>
                                <a:lnTo>
                                  <a:pt x="2508" y="51"/>
                                </a:lnTo>
                                <a:lnTo>
                                  <a:pt x="2434" y="68"/>
                                </a:lnTo>
                                <a:lnTo>
                                  <a:pt x="2361" y="87"/>
                                </a:lnTo>
                                <a:lnTo>
                                  <a:pt x="2288" y="108"/>
                                </a:lnTo>
                                <a:lnTo>
                                  <a:pt x="2217" y="130"/>
                                </a:lnTo>
                                <a:lnTo>
                                  <a:pt x="2146" y="153"/>
                                </a:lnTo>
                                <a:lnTo>
                                  <a:pt x="2076" y="179"/>
                                </a:lnTo>
                                <a:lnTo>
                                  <a:pt x="2006" y="206"/>
                                </a:lnTo>
                                <a:lnTo>
                                  <a:pt x="1938" y="234"/>
                                </a:lnTo>
                                <a:lnTo>
                                  <a:pt x="1870" y="264"/>
                                </a:lnTo>
                                <a:lnTo>
                                  <a:pt x="1803" y="295"/>
                                </a:lnTo>
                                <a:lnTo>
                                  <a:pt x="1737" y="328"/>
                                </a:lnTo>
                                <a:lnTo>
                                  <a:pt x="1672" y="363"/>
                                </a:lnTo>
                                <a:lnTo>
                                  <a:pt x="1608" y="398"/>
                                </a:lnTo>
                                <a:lnTo>
                                  <a:pt x="1545" y="436"/>
                                </a:lnTo>
                                <a:lnTo>
                                  <a:pt x="1482" y="474"/>
                                </a:lnTo>
                                <a:lnTo>
                                  <a:pt x="1421" y="514"/>
                                </a:lnTo>
                                <a:lnTo>
                                  <a:pt x="1361" y="555"/>
                                </a:lnTo>
                                <a:lnTo>
                                  <a:pt x="1301" y="598"/>
                                </a:lnTo>
                                <a:lnTo>
                                  <a:pt x="1243" y="642"/>
                                </a:lnTo>
                                <a:lnTo>
                                  <a:pt x="1186" y="687"/>
                                </a:lnTo>
                                <a:lnTo>
                                  <a:pt x="1130" y="733"/>
                                </a:lnTo>
                                <a:lnTo>
                                  <a:pt x="1075" y="781"/>
                                </a:lnTo>
                                <a:lnTo>
                                  <a:pt x="1021" y="830"/>
                                </a:lnTo>
                                <a:lnTo>
                                  <a:pt x="968" y="880"/>
                                </a:lnTo>
                                <a:lnTo>
                                  <a:pt x="916" y="931"/>
                                </a:lnTo>
                                <a:lnTo>
                                  <a:pt x="866" y="984"/>
                                </a:lnTo>
                                <a:lnTo>
                                  <a:pt x="817" y="1037"/>
                                </a:lnTo>
                                <a:lnTo>
                                  <a:pt x="769" y="1092"/>
                                </a:lnTo>
                                <a:lnTo>
                                  <a:pt x="722" y="1148"/>
                                </a:lnTo>
                                <a:lnTo>
                                  <a:pt x="676" y="1204"/>
                                </a:lnTo>
                                <a:lnTo>
                                  <a:pt x="632" y="1262"/>
                                </a:lnTo>
                                <a:lnTo>
                                  <a:pt x="589" y="1321"/>
                                </a:lnTo>
                                <a:lnTo>
                                  <a:pt x="547" y="1381"/>
                                </a:lnTo>
                                <a:lnTo>
                                  <a:pt x="507" y="1442"/>
                                </a:lnTo>
                                <a:lnTo>
                                  <a:pt x="468" y="1504"/>
                                </a:lnTo>
                                <a:lnTo>
                                  <a:pt x="430" y="1566"/>
                                </a:lnTo>
                                <a:lnTo>
                                  <a:pt x="394" y="1630"/>
                                </a:lnTo>
                                <a:lnTo>
                                  <a:pt x="359" y="1694"/>
                                </a:lnTo>
                                <a:lnTo>
                                  <a:pt x="326" y="1760"/>
                                </a:lnTo>
                                <a:lnTo>
                                  <a:pt x="294" y="1826"/>
                                </a:lnTo>
                                <a:lnTo>
                                  <a:pt x="264" y="1893"/>
                                </a:lnTo>
                                <a:lnTo>
                                  <a:pt x="235" y="1961"/>
                                </a:lnTo>
                                <a:lnTo>
                                  <a:pt x="208" y="2029"/>
                                </a:lnTo>
                                <a:lnTo>
                                  <a:pt x="182" y="2099"/>
                                </a:lnTo>
                                <a:lnTo>
                                  <a:pt x="158" y="2169"/>
                                </a:lnTo>
                                <a:lnTo>
                                  <a:pt x="135" y="2240"/>
                                </a:lnTo>
                                <a:lnTo>
                                  <a:pt x="114" y="2311"/>
                                </a:lnTo>
                                <a:lnTo>
                                  <a:pt x="95" y="2384"/>
                                </a:lnTo>
                                <a:lnTo>
                                  <a:pt x="77" y="2456"/>
                                </a:lnTo>
                                <a:lnTo>
                                  <a:pt x="61" y="2530"/>
                                </a:lnTo>
                                <a:lnTo>
                                  <a:pt x="46" y="2604"/>
                                </a:lnTo>
                                <a:lnTo>
                                  <a:pt x="34" y="2679"/>
                                </a:lnTo>
                                <a:lnTo>
                                  <a:pt x="23" y="2754"/>
                                </a:lnTo>
                                <a:lnTo>
                                  <a:pt x="13" y="2830"/>
                                </a:lnTo>
                                <a:lnTo>
                                  <a:pt x="6" y="2906"/>
                                </a:lnTo>
                                <a:lnTo>
                                  <a:pt x="0" y="2983"/>
                                </a:lnTo>
                                <a:lnTo>
                                  <a:pt x="1600" y="3082"/>
                                </a:lnTo>
                                <a:lnTo>
                                  <a:pt x="1607" y="3005"/>
                                </a:lnTo>
                                <a:lnTo>
                                  <a:pt x="1617" y="2930"/>
                                </a:lnTo>
                                <a:lnTo>
                                  <a:pt x="1630" y="2855"/>
                                </a:lnTo>
                                <a:lnTo>
                                  <a:pt x="1647" y="2782"/>
                                </a:lnTo>
                                <a:lnTo>
                                  <a:pt x="1667" y="2710"/>
                                </a:lnTo>
                                <a:lnTo>
                                  <a:pt x="1691" y="2640"/>
                                </a:lnTo>
                                <a:lnTo>
                                  <a:pt x="1717" y="2571"/>
                                </a:lnTo>
                                <a:lnTo>
                                  <a:pt x="1747" y="2503"/>
                                </a:lnTo>
                                <a:lnTo>
                                  <a:pt x="1780" y="2438"/>
                                </a:lnTo>
                                <a:lnTo>
                                  <a:pt x="1815" y="2374"/>
                                </a:lnTo>
                                <a:lnTo>
                                  <a:pt x="1853" y="2311"/>
                                </a:lnTo>
                                <a:lnTo>
                                  <a:pt x="1894" y="2251"/>
                                </a:lnTo>
                                <a:lnTo>
                                  <a:pt x="1938" y="2193"/>
                                </a:lnTo>
                                <a:lnTo>
                                  <a:pt x="1984" y="2137"/>
                                </a:lnTo>
                                <a:lnTo>
                                  <a:pt x="2033" y="2082"/>
                                </a:lnTo>
                                <a:lnTo>
                                  <a:pt x="2084" y="2031"/>
                                </a:lnTo>
                                <a:lnTo>
                                  <a:pt x="2137" y="1981"/>
                                </a:lnTo>
                                <a:lnTo>
                                  <a:pt x="2193" y="1934"/>
                                </a:lnTo>
                                <a:lnTo>
                                  <a:pt x="2251" y="1890"/>
                                </a:lnTo>
                                <a:lnTo>
                                  <a:pt x="2310" y="1848"/>
                                </a:lnTo>
                                <a:lnTo>
                                  <a:pt x="2372" y="1808"/>
                                </a:lnTo>
                                <a:lnTo>
                                  <a:pt x="2436" y="1772"/>
                                </a:lnTo>
                                <a:lnTo>
                                  <a:pt x="2501" y="1738"/>
                                </a:lnTo>
                                <a:lnTo>
                                  <a:pt x="2569" y="1708"/>
                                </a:lnTo>
                                <a:lnTo>
                                  <a:pt x="2638" y="1680"/>
                                </a:lnTo>
                                <a:lnTo>
                                  <a:pt x="2708" y="1655"/>
                                </a:lnTo>
                                <a:lnTo>
                                  <a:pt x="2780" y="1634"/>
                                </a:lnTo>
                                <a:lnTo>
                                  <a:pt x="2854" y="1616"/>
                                </a:lnTo>
                                <a:lnTo>
                                  <a:pt x="2928" y="1602"/>
                                </a:lnTo>
                                <a:lnTo>
                                  <a:pt x="3004" y="1590"/>
                                </a:lnTo>
                                <a:lnTo>
                                  <a:pt x="2809" y="0"/>
                                </a:lnTo>
                                <a:close/>
                              </a:path>
                            </a:pathLst>
                          </a:custGeom>
                          <a:solidFill>
                            <a:srgbClr val="25447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docshape192"/>
                        <wps:cNvSpPr>
                          <a:spLocks/>
                        </wps:cNvSpPr>
                        <wps:spPr bwMode="auto">
                          <a:xfrm>
                            <a:off x="5593" y="1133"/>
                            <a:ext cx="391" cy="1615"/>
                          </a:xfrm>
                          <a:custGeom>
                            <a:avLst/>
                            <a:gdLst>
                              <a:gd name="T0" fmla="+- 0 5984 5593"/>
                              <a:gd name="T1" fmla="*/ T0 w 391"/>
                              <a:gd name="T2" fmla="+- 0 1134 1134"/>
                              <a:gd name="T3" fmla="*/ 1134 h 1615"/>
                              <a:gd name="T4" fmla="+- 0 5905 5593"/>
                              <a:gd name="T5" fmla="*/ T4 w 391"/>
                              <a:gd name="T6" fmla="+- 0 1135 1134"/>
                              <a:gd name="T7" fmla="*/ 1135 h 1615"/>
                              <a:gd name="T8" fmla="+- 0 5827 5593"/>
                              <a:gd name="T9" fmla="*/ T8 w 391"/>
                              <a:gd name="T10" fmla="+- 0 1137 1134"/>
                              <a:gd name="T11" fmla="*/ 1137 h 1615"/>
                              <a:gd name="T12" fmla="+- 0 5749 5593"/>
                              <a:gd name="T13" fmla="*/ T12 w 391"/>
                              <a:gd name="T14" fmla="+- 0 1142 1134"/>
                              <a:gd name="T15" fmla="*/ 1142 h 1615"/>
                              <a:gd name="T16" fmla="+- 0 5671 5593"/>
                              <a:gd name="T17" fmla="*/ T16 w 391"/>
                              <a:gd name="T18" fmla="+- 0 1149 1134"/>
                              <a:gd name="T19" fmla="*/ 1149 h 1615"/>
                              <a:gd name="T20" fmla="+- 0 5593 5593"/>
                              <a:gd name="T21" fmla="*/ T20 w 391"/>
                              <a:gd name="T22" fmla="+- 0 1158 1134"/>
                              <a:gd name="T23" fmla="*/ 1158 h 1615"/>
                              <a:gd name="T24" fmla="+- 0 5788 5593"/>
                              <a:gd name="T25" fmla="*/ T24 w 391"/>
                              <a:gd name="T26" fmla="+- 0 2748 1134"/>
                              <a:gd name="T27" fmla="*/ 2748 h 1615"/>
                              <a:gd name="T28" fmla="+- 0 5837 5593"/>
                              <a:gd name="T29" fmla="*/ T28 w 391"/>
                              <a:gd name="T30" fmla="+- 0 2743 1134"/>
                              <a:gd name="T31" fmla="*/ 2743 h 1615"/>
                              <a:gd name="T32" fmla="+- 0 5886 5593"/>
                              <a:gd name="T33" fmla="*/ T32 w 391"/>
                              <a:gd name="T34" fmla="+- 0 2739 1134"/>
                              <a:gd name="T35" fmla="*/ 2739 h 1615"/>
                              <a:gd name="T36" fmla="+- 0 5935 5593"/>
                              <a:gd name="T37" fmla="*/ T36 w 391"/>
                              <a:gd name="T38" fmla="+- 0 2737 1134"/>
                              <a:gd name="T39" fmla="*/ 2737 h 1615"/>
                              <a:gd name="T40" fmla="+- 0 5984 5593"/>
                              <a:gd name="T41" fmla="*/ T40 w 391"/>
                              <a:gd name="T42" fmla="+- 0 2736 1134"/>
                              <a:gd name="T43" fmla="*/ 2736 h 1615"/>
                              <a:gd name="T44" fmla="+- 0 5984 5593"/>
                              <a:gd name="T45" fmla="*/ T44 w 391"/>
                              <a:gd name="T46" fmla="+- 0 1134 1134"/>
                              <a:gd name="T47" fmla="*/ 1134 h 16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91" h="1615">
                                <a:moveTo>
                                  <a:pt x="391" y="0"/>
                                </a:moveTo>
                                <a:lnTo>
                                  <a:pt x="312" y="1"/>
                                </a:lnTo>
                                <a:lnTo>
                                  <a:pt x="234" y="3"/>
                                </a:lnTo>
                                <a:lnTo>
                                  <a:pt x="156" y="8"/>
                                </a:lnTo>
                                <a:lnTo>
                                  <a:pt x="78" y="15"/>
                                </a:lnTo>
                                <a:lnTo>
                                  <a:pt x="0" y="24"/>
                                </a:lnTo>
                                <a:lnTo>
                                  <a:pt x="195" y="1614"/>
                                </a:lnTo>
                                <a:lnTo>
                                  <a:pt x="244" y="1609"/>
                                </a:lnTo>
                                <a:lnTo>
                                  <a:pt x="293" y="1605"/>
                                </a:lnTo>
                                <a:lnTo>
                                  <a:pt x="342" y="1603"/>
                                </a:lnTo>
                                <a:lnTo>
                                  <a:pt x="391" y="1602"/>
                                </a:lnTo>
                                <a:lnTo>
                                  <a:pt x="391" y="0"/>
                                </a:lnTo>
                                <a:close/>
                              </a:path>
                            </a:pathLst>
                          </a:custGeom>
                          <a:solidFill>
                            <a:srgbClr val="9E47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6" name="docshape19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6614" y="1918"/>
                            <a:ext cx="640" cy="47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7" name="docshape19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6658" y="1961"/>
                            <a:ext cx="469" cy="30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8" name="docshape19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7584" y="2581"/>
                            <a:ext cx="535" cy="47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9" name="docshape19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7626" y="2624"/>
                            <a:ext cx="368" cy="30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0" name="docshape19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6633" y="6363"/>
                            <a:ext cx="635" cy="47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1" name="docshape19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6676" y="6405"/>
                            <a:ext cx="469" cy="30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2" name="docshape19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2884" y="4597"/>
                            <a:ext cx="539" cy="47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3" name="docshape20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2928" y="4642"/>
                            <a:ext cx="368" cy="30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4" name="docshape20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3364" y="4414"/>
                            <a:ext cx="539" cy="47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5" name="docshape20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3411" y="4456"/>
                            <a:ext cx="368" cy="30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6" name="docshape20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2913" y="4126"/>
                            <a:ext cx="535" cy="47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7" name="docshape20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2956" y="4170"/>
                            <a:ext cx="368" cy="30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8" name="docshape205"/>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3955" y="2494"/>
                            <a:ext cx="640" cy="47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9" name="docshape206"/>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3999" y="2539"/>
                            <a:ext cx="469" cy="30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0" name="docshape207"/>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5611" y="1741"/>
                            <a:ext cx="535" cy="47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1" name="docshape208"/>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5653" y="1787"/>
                            <a:ext cx="368" cy="305"/>
                          </a:xfrm>
                          <a:prstGeom prst="rect">
                            <a:avLst/>
                          </a:prstGeom>
                          <a:noFill/>
                          <a:extLst>
                            <a:ext uri="{909E8E84-426E-40DD-AFC4-6F175D3DCCD1}">
                              <a14:hiddenFill xmlns:a14="http://schemas.microsoft.com/office/drawing/2010/main">
                                <a:solidFill>
                                  <a:srgbClr val="FFFFFF"/>
                                </a:solidFill>
                              </a14:hiddenFill>
                            </a:ext>
                          </a:extLst>
                        </pic:spPr>
                      </pic:pic>
                      <wps:wsp>
                        <wps:cNvPr id="52" name="docshape209"/>
                        <wps:cNvSpPr>
                          <a:spLocks noChangeArrowheads="1"/>
                        </wps:cNvSpPr>
                        <wps:spPr bwMode="auto">
                          <a:xfrm>
                            <a:off x="10550" y="2989"/>
                            <a:ext cx="3522" cy="2700"/>
                          </a:xfrm>
                          <a:prstGeom prst="rect">
                            <a:avLst/>
                          </a:prstGeom>
                          <a:solidFill>
                            <a:srgbClr val="F1F1F1">
                              <a:alpha val="38823"/>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docshape210"/>
                        <wps:cNvSpPr>
                          <a:spLocks noChangeArrowheads="1"/>
                        </wps:cNvSpPr>
                        <wps:spPr bwMode="auto">
                          <a:xfrm>
                            <a:off x="10644" y="3108"/>
                            <a:ext cx="99" cy="99"/>
                          </a:xfrm>
                          <a:prstGeom prst="rect">
                            <a:avLst/>
                          </a:prstGeom>
                          <a:solidFill>
                            <a:srgbClr val="4471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docshape211"/>
                        <wps:cNvSpPr>
                          <a:spLocks noChangeArrowheads="1"/>
                        </wps:cNvSpPr>
                        <wps:spPr bwMode="auto">
                          <a:xfrm>
                            <a:off x="10644" y="3446"/>
                            <a:ext cx="99" cy="99"/>
                          </a:xfrm>
                          <a:prstGeom prst="rect">
                            <a:avLst/>
                          </a:prstGeom>
                          <a:solidFill>
                            <a:srgbClr val="EC7C3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docshape212"/>
                        <wps:cNvSpPr>
                          <a:spLocks noChangeArrowheads="1"/>
                        </wps:cNvSpPr>
                        <wps:spPr bwMode="auto">
                          <a:xfrm>
                            <a:off x="10644" y="3783"/>
                            <a:ext cx="99" cy="99"/>
                          </a:xfrm>
                          <a:prstGeom prst="rect">
                            <a:avLst/>
                          </a:prstGeom>
                          <a:solidFill>
                            <a:srgbClr val="A4A4A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docshape213"/>
                        <wps:cNvSpPr>
                          <a:spLocks noChangeArrowheads="1"/>
                        </wps:cNvSpPr>
                        <wps:spPr bwMode="auto">
                          <a:xfrm>
                            <a:off x="10644" y="4121"/>
                            <a:ext cx="99" cy="99"/>
                          </a:xfrm>
                          <a:prstGeom prst="rect">
                            <a:avLst/>
                          </a:prstGeom>
                          <a:solidFill>
                            <a:srgbClr val="FFC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docshape214"/>
                        <wps:cNvSpPr>
                          <a:spLocks noChangeArrowheads="1"/>
                        </wps:cNvSpPr>
                        <wps:spPr bwMode="auto">
                          <a:xfrm>
                            <a:off x="10644" y="4458"/>
                            <a:ext cx="99" cy="99"/>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docshape215"/>
                        <wps:cNvSpPr>
                          <a:spLocks noChangeArrowheads="1"/>
                        </wps:cNvSpPr>
                        <wps:spPr bwMode="auto">
                          <a:xfrm>
                            <a:off x="10644" y="4796"/>
                            <a:ext cx="99" cy="99"/>
                          </a:xfrm>
                          <a:prstGeom prst="rect">
                            <a:avLst/>
                          </a:prstGeom>
                          <a:solidFill>
                            <a:srgbClr val="6FAC4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docshape216"/>
                        <wps:cNvSpPr>
                          <a:spLocks noChangeArrowheads="1"/>
                        </wps:cNvSpPr>
                        <wps:spPr bwMode="auto">
                          <a:xfrm>
                            <a:off x="10644" y="5133"/>
                            <a:ext cx="99" cy="99"/>
                          </a:xfrm>
                          <a:prstGeom prst="rect">
                            <a:avLst/>
                          </a:prstGeom>
                          <a:solidFill>
                            <a:srgbClr val="25447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docshape217"/>
                        <wps:cNvSpPr>
                          <a:spLocks noChangeArrowheads="1"/>
                        </wps:cNvSpPr>
                        <wps:spPr bwMode="auto">
                          <a:xfrm>
                            <a:off x="10644" y="5471"/>
                            <a:ext cx="99" cy="99"/>
                          </a:xfrm>
                          <a:prstGeom prst="rect">
                            <a:avLst/>
                          </a:prstGeom>
                          <a:solidFill>
                            <a:srgbClr val="9E470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docshape218"/>
                        <wps:cNvSpPr>
                          <a:spLocks noChangeArrowheads="1"/>
                        </wps:cNvSpPr>
                        <wps:spPr bwMode="auto">
                          <a:xfrm>
                            <a:off x="1417" y="424"/>
                            <a:ext cx="12775" cy="7830"/>
                          </a:xfrm>
                          <a:prstGeom prst="rect">
                            <a:avLst/>
                          </a:prstGeom>
                          <a:noFill/>
                          <a:ln w="9525">
                            <a:solidFill>
                              <a:srgbClr val="BEBEBE"/>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docshape219"/>
                        <wps:cNvSpPr txBox="1">
                          <a:spLocks noChangeArrowheads="1"/>
                        </wps:cNvSpPr>
                        <wps:spPr bwMode="auto">
                          <a:xfrm>
                            <a:off x="5710" y="1859"/>
                            <a:ext cx="267"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FB8D35" w14:textId="77777777" w:rsidR="00912CD1" w:rsidRDefault="00690EF0">
                              <w:pPr>
                                <w:spacing w:line="202" w:lineRule="exact"/>
                                <w:rPr>
                                  <w:rFonts w:ascii="Calibri"/>
                                  <w:b/>
                                  <w:sz w:val="20"/>
                                </w:rPr>
                              </w:pPr>
                              <w:r>
                                <w:rPr>
                                  <w:rFonts w:ascii="Calibri"/>
                                  <w:b/>
                                  <w:color w:val="FFFFFF"/>
                                  <w:sz w:val="20"/>
                                </w:rPr>
                                <w:t>2%</w:t>
                              </w:r>
                            </w:p>
                          </w:txbxContent>
                        </wps:txbx>
                        <wps:bodyPr rot="0" vert="horz" wrap="square" lIns="0" tIns="0" rIns="0" bIns="0" anchor="t" anchorCtr="0" upright="1">
                          <a:noAutofit/>
                        </wps:bodyPr>
                      </wps:wsp>
                      <wps:wsp>
                        <wps:cNvPr id="63" name="docshape220"/>
                        <wps:cNvSpPr txBox="1">
                          <a:spLocks noChangeArrowheads="1"/>
                        </wps:cNvSpPr>
                        <wps:spPr bwMode="auto">
                          <a:xfrm>
                            <a:off x="6719" y="2033"/>
                            <a:ext cx="368" cy="2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0DC469" w14:textId="77777777" w:rsidR="00912CD1" w:rsidRDefault="00690EF0">
                              <w:pPr>
                                <w:spacing w:line="202" w:lineRule="exact"/>
                                <w:rPr>
                                  <w:rFonts w:ascii="Calibri"/>
                                  <w:b/>
                                  <w:sz w:val="20"/>
                                </w:rPr>
                              </w:pPr>
                              <w:r>
                                <w:rPr>
                                  <w:rFonts w:ascii="Calibri"/>
                                  <w:b/>
                                  <w:color w:val="FFFFFF"/>
                                  <w:sz w:val="20"/>
                                </w:rPr>
                                <w:t>12%</w:t>
                              </w:r>
                            </w:p>
                          </w:txbxContent>
                        </wps:txbx>
                        <wps:bodyPr rot="0" vert="horz" wrap="square" lIns="0" tIns="0" rIns="0" bIns="0" anchor="t" anchorCtr="0" upright="1">
                          <a:noAutofit/>
                        </wps:bodyPr>
                      </wps:wsp>
                      <wps:wsp>
                        <wps:cNvPr id="64" name="docshape221"/>
                        <wps:cNvSpPr txBox="1">
                          <a:spLocks noChangeArrowheads="1"/>
                        </wps:cNvSpPr>
                        <wps:spPr bwMode="auto">
                          <a:xfrm>
                            <a:off x="4058" y="2611"/>
                            <a:ext cx="368"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7CF488" w14:textId="77777777" w:rsidR="00912CD1" w:rsidRDefault="00690EF0">
                              <w:pPr>
                                <w:spacing w:line="202" w:lineRule="exact"/>
                                <w:rPr>
                                  <w:rFonts w:ascii="Calibri"/>
                                  <w:b/>
                                  <w:sz w:val="20"/>
                                </w:rPr>
                              </w:pPr>
                              <w:r>
                                <w:rPr>
                                  <w:rFonts w:ascii="Calibri"/>
                                  <w:b/>
                                  <w:color w:val="FFFFFF"/>
                                  <w:sz w:val="20"/>
                                </w:rPr>
                                <w:t>22%</w:t>
                              </w:r>
                            </w:p>
                          </w:txbxContent>
                        </wps:txbx>
                        <wps:bodyPr rot="0" vert="horz" wrap="square" lIns="0" tIns="0" rIns="0" bIns="0" anchor="t" anchorCtr="0" upright="1">
                          <a:noAutofit/>
                        </wps:bodyPr>
                      </wps:wsp>
                      <wps:wsp>
                        <wps:cNvPr id="65" name="docshape222"/>
                        <wps:cNvSpPr txBox="1">
                          <a:spLocks noChangeArrowheads="1"/>
                        </wps:cNvSpPr>
                        <wps:spPr bwMode="auto">
                          <a:xfrm>
                            <a:off x="7684" y="2696"/>
                            <a:ext cx="267"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7F29F" w14:textId="77777777" w:rsidR="00912CD1" w:rsidRDefault="00690EF0">
                              <w:pPr>
                                <w:spacing w:line="202" w:lineRule="exact"/>
                                <w:rPr>
                                  <w:rFonts w:ascii="Calibri"/>
                                  <w:b/>
                                  <w:sz w:val="20"/>
                                </w:rPr>
                              </w:pPr>
                              <w:r>
                                <w:rPr>
                                  <w:rFonts w:ascii="Calibri"/>
                                  <w:b/>
                                  <w:color w:val="FFFFFF"/>
                                  <w:sz w:val="20"/>
                                </w:rPr>
                                <w:t>3%</w:t>
                              </w:r>
                            </w:p>
                          </w:txbxContent>
                        </wps:txbx>
                        <wps:bodyPr rot="0" vert="horz" wrap="square" lIns="0" tIns="0" rIns="0" bIns="0" anchor="t" anchorCtr="0" upright="1">
                          <a:noAutofit/>
                        </wps:bodyPr>
                      </wps:wsp>
                      <wps:wsp>
                        <wps:cNvPr id="66" name="docshape223"/>
                        <wps:cNvSpPr txBox="1">
                          <a:spLocks noChangeArrowheads="1"/>
                        </wps:cNvSpPr>
                        <wps:spPr bwMode="auto">
                          <a:xfrm>
                            <a:off x="3012" y="4243"/>
                            <a:ext cx="267"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1D2B5B" w14:textId="77777777" w:rsidR="00912CD1" w:rsidRDefault="00690EF0">
                              <w:pPr>
                                <w:spacing w:line="202" w:lineRule="exact"/>
                                <w:rPr>
                                  <w:rFonts w:ascii="Calibri"/>
                                  <w:b/>
                                  <w:sz w:val="20"/>
                                </w:rPr>
                              </w:pPr>
                              <w:r>
                                <w:rPr>
                                  <w:rFonts w:ascii="Calibri"/>
                                  <w:b/>
                                  <w:color w:val="FFFFFF"/>
                                  <w:sz w:val="20"/>
                                </w:rPr>
                                <w:t>2%</w:t>
                              </w:r>
                            </w:p>
                          </w:txbxContent>
                        </wps:txbx>
                        <wps:bodyPr rot="0" vert="horz" wrap="square" lIns="0" tIns="0" rIns="0" bIns="0" anchor="t" anchorCtr="0" upright="1">
                          <a:noAutofit/>
                        </wps:bodyPr>
                      </wps:wsp>
                      <wps:wsp>
                        <wps:cNvPr id="67" name="docshape224"/>
                        <wps:cNvSpPr txBox="1">
                          <a:spLocks noChangeArrowheads="1"/>
                        </wps:cNvSpPr>
                        <wps:spPr bwMode="auto">
                          <a:xfrm>
                            <a:off x="3468" y="4530"/>
                            <a:ext cx="267"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9260A5" w14:textId="77777777" w:rsidR="00912CD1" w:rsidRDefault="00690EF0">
                              <w:pPr>
                                <w:spacing w:line="202" w:lineRule="exact"/>
                                <w:rPr>
                                  <w:rFonts w:ascii="Calibri"/>
                                  <w:b/>
                                  <w:sz w:val="20"/>
                                </w:rPr>
                              </w:pPr>
                              <w:r>
                                <w:rPr>
                                  <w:rFonts w:ascii="Calibri"/>
                                  <w:b/>
                                  <w:color w:val="FFFFFF"/>
                                  <w:sz w:val="20"/>
                                </w:rPr>
                                <w:t>2%</w:t>
                              </w:r>
                            </w:p>
                          </w:txbxContent>
                        </wps:txbx>
                        <wps:bodyPr rot="0" vert="horz" wrap="square" lIns="0" tIns="0" rIns="0" bIns="0" anchor="t" anchorCtr="0" upright="1">
                          <a:noAutofit/>
                        </wps:bodyPr>
                      </wps:wsp>
                      <wps:wsp>
                        <wps:cNvPr id="68" name="docshape225"/>
                        <wps:cNvSpPr txBox="1">
                          <a:spLocks noChangeArrowheads="1"/>
                        </wps:cNvSpPr>
                        <wps:spPr bwMode="auto">
                          <a:xfrm>
                            <a:off x="2985" y="4716"/>
                            <a:ext cx="267"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05059E" w14:textId="77777777" w:rsidR="00912CD1" w:rsidRDefault="00690EF0">
                              <w:pPr>
                                <w:spacing w:line="202" w:lineRule="exact"/>
                                <w:rPr>
                                  <w:rFonts w:ascii="Calibri"/>
                                  <w:b/>
                                  <w:sz w:val="20"/>
                                </w:rPr>
                              </w:pPr>
                              <w:r>
                                <w:rPr>
                                  <w:rFonts w:ascii="Calibri"/>
                                  <w:b/>
                                  <w:color w:val="FFFFFF"/>
                                  <w:sz w:val="20"/>
                                </w:rPr>
                                <w:t>0%</w:t>
                              </w:r>
                            </w:p>
                          </w:txbxContent>
                        </wps:txbx>
                        <wps:bodyPr rot="0" vert="horz" wrap="square" lIns="0" tIns="0" rIns="0" bIns="0" anchor="t" anchorCtr="0" upright="1">
                          <a:noAutofit/>
                        </wps:bodyPr>
                      </wps:wsp>
                      <wps:wsp>
                        <wps:cNvPr id="69" name="docshape226"/>
                        <wps:cNvSpPr txBox="1">
                          <a:spLocks noChangeArrowheads="1"/>
                        </wps:cNvSpPr>
                        <wps:spPr bwMode="auto">
                          <a:xfrm>
                            <a:off x="6736" y="6479"/>
                            <a:ext cx="368"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4E9F17" w14:textId="77777777" w:rsidR="00912CD1" w:rsidRDefault="00690EF0">
                              <w:pPr>
                                <w:spacing w:line="202" w:lineRule="exact"/>
                                <w:rPr>
                                  <w:rFonts w:ascii="Calibri"/>
                                  <w:b/>
                                  <w:sz w:val="20"/>
                                </w:rPr>
                              </w:pPr>
                              <w:r>
                                <w:rPr>
                                  <w:rFonts w:ascii="Calibri"/>
                                  <w:b/>
                                  <w:color w:val="FFFFFF"/>
                                  <w:sz w:val="20"/>
                                </w:rPr>
                                <w:t>57%</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86565E" id="docshapegroup175" o:spid="_x0000_s1026" style="position:absolute;left:0;text-align:left;margin-left:70.45pt;margin-top:20.85pt;width:639.5pt;height:392.25pt;z-index:-18248704;mso-position-horizontal-relative:page" coordorigin="1409,417" coordsize="12790,78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76" o:spid="_x0000_s1027" type="#_x0000_t75" style="position:absolute;left:1417;top:424;width:12775;height:78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">
                  <v:imagedata r:id="rId45" o:title=""/>
                </v:shape>
                <v:shape id="docshape177" o:spid="_x0000_s1028" type="#_x0000_t75" style="position:absolute;left:5553;top:704;width:3092;height:29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">
                  <v:imagedata r:id="rId46" o:title=""/>
                </v:shape>
                <v:shape id="docshape178" o:spid="_x0000_s1029" type="#_x0000_t75" style="position:absolute;left:6681;top:1630;width:2319;height:21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">
                  <v:imagedata r:id="rId47" o:title=""/>
                </v:shape>
                <v:shape id="docshape179" o:spid="_x0000_s1030" type="#_x0000_t75" style="position:absolute;left:2352;top:2014;width:7296;height:59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">
                  <v:imagedata r:id="rId48" o:title=""/>
                </v:shape>
                <v:shape id="docshape180" o:spid="_x0000_s1031" type="#_x0000_t75" style="position:absolute;left:2395;top:4184;width:2420;height:11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">
                  <v:imagedata r:id="rId49" o:title=""/>
                </v:shape>
                <v:shape id="docshape181" o:spid="_x0000_s1032" type="#_x0000_t75" style="position:absolute;left:2361;top:4030;width:2448;height:12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">
                  <v:imagedata r:id="rId50" o:title=""/>
                </v:shape>
                <v:shape id="docshape182" o:spid="_x0000_s1033" type="#_x0000_t75" style="position:absolute;left:2352;top:3728;width:2444;height:12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">
                  <v:imagedata r:id="rId51" o:title=""/>
                </v:shape>
                <v:shape id="docshape183" o:spid="_x0000_s1034" type="#_x0000_t75" style="position:absolute;left:2347;top:718;width:3864;height:39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">
                  <v:imagedata r:id="rId52" o:title=""/>
                </v:shape>
                <v:shape id="docshape184" o:spid="_x0000_s1035" type="#_x0000_t75" style="position:absolute;left:5179;top:709;width:1200;height:24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">
                  <v:imagedata r:id="rId53" o:title=""/>
                </v:shape>
                <v:shape id="docshape185" o:spid="_x0000_s1036" style="position:absolute;left:5983;top:1133;width:2245;height:2062;visibility:visible;mso-wrap-style:square;v-text-anchor:top" coordsize="2245,2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" path="m,l,1602r78,2l156,1610r78,9l310,1633r76,16l460,1670r74,24l606,1721r71,31l746,1787r67,37l879,1865r64,44l1005,1957r60,50l1122,2061,2244,916r-57,-54l2129,809r-59,-51l2010,708r-61,-48l1886,614r-63,-45l1759,525r-66,-42l1627,443r-67,-38l1492,368r-69,-35l1354,299r-71,-31l1212,238r-72,-29l1068,183,994,158,921,135,846,113,772,94,696,76,620,60,544,46,467,34,390,23,313,15,235,8,157,3,78,1,,xe" fillcolor="#4471c4" stroked="f">
                  <v:path arrowok="t" o:connecttype="custom" o:connectlocs="0,1134;0,2736;78,2738;156,2744;234,2753;310,2767;386,2783;460,2804;534,2828;606,2855;677,2886;746,2921;813,2958;879,2999;943,3043;1005,3091;1065,3141;1122,3195;2244,2050;2187,1996;2129,1943;2070,1892;2010,1842;1949,1794;1886,1748;1823,1703;1759,1659;1693,1617;1627,1577;1560,1539;1492,1502;1423,1467;1354,1433;1283,1402;1212,1372;1140,1343;1068,1317;994,1292;921,1269;846,1247;772,1228;696,1210;620,1194;544,1180;467,1168;390,1157;313,1149;235,1142;157,1137;78,1135;0,1134" o:connectangles="0,0,0,0,0,0,0,0,0,0,0,0,0,0,0,0,0,0,0,0,0,0,0,0,0,0,0,0,0,0,0,0,0,0,0,0,0,0,0,0,0,0,0,0,0,0,0,0,0,0,0"/>
                </v:shape>
                <v:shape id="docshape186" o:spid="_x0000_s1037" style="position:absolute;left:7106;top:2050;width:1486;height:1357;visibility:visible;mso-wrap-style:square;v-text-anchor:top" coordsize="1486,1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" path="m1122,l,1145r49,50l95,1247r45,54l182,1357,1486,426r-48,-65l1390,298r-51,-62l1287,175r-53,-60l1179,57,1122,xe" fillcolor="#ec7c30" stroked="f">
                  <v:path arrowok="t" o:connecttype="custom" o:connectlocs="1122,2050;0,3195;49,3245;95,3297;140,3351;182,3407;1486,2476;1438,2411;1390,2348;1339,2286;1287,2225;1234,2165;1179,2107;1122,2050" o:connectangles="0,0,0,0,0,0,0,0,0,0,0,0,0,0"/>
                </v:shape>
                <v:shape id="docshape187" o:spid="_x0000_s1038" style="position:absolute;left:2825;top:2475;width:6365;height:5070;visibility:visible;mso-wrap-style:square;v-text-anchor:top" coordsize="6365,5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" path="m5767,l4463,931r45,67l4549,1066r38,71l4622,1209r31,73l4680,1357r23,77l4723,1511r15,79l4749,1665r8,74l4761,1813r1,74l4759,1960r-6,72l4744,2103r-12,71l4716,2244r-18,69l4676,2380r-24,67l4625,2512r-30,64l4562,2638r-35,61l4489,2758r-41,57l4405,2871r-45,54l4312,2977r-50,49l4210,3074r-55,45l4099,3162r-59,40l3980,3240r-63,36l3853,3308r-66,30l3719,3365r-70,24l3578,3410r-72,18l3432,3443r-75,11l3283,3461r-74,4l3135,3466r-73,-3l2990,3458r-71,-10l2848,3436r-70,-15l2709,3402r-67,-21l2575,3356r-65,-27l2446,3299r-62,-33l2323,3231r-59,-38l2206,3152r-55,-43l2097,3064r-52,-48l1996,2966r-48,-52l1903,2860r-43,-57l1820,2744r-38,-60l1746,2622r-32,-65l1684,2491r-27,-68l1633,2354r-21,-71l1594,2210r-15,-74l,2409r15,79l31,2567r19,78l70,2722r23,77l117,2875r26,75l171,3025r30,74l233,3172r33,73l301,3317r38,70l377,3457r41,69l461,3594r44,67l551,3727r44,61l641,3848r47,58l736,3963r50,56l836,4073r51,53l939,4177r54,50l1047,4276r55,47l1158,4369r57,44l1273,4456r58,42l1391,4538r60,39l1512,4614r61,36l1635,4685r63,33l1762,4749r64,30l1891,4808r65,27l2022,4861r66,24l2155,4908r67,21l2289,4949r68,18l2426,4984r68,15l2563,5013r69,12l2702,5036r70,9l2841,5053r71,6l2982,5064r70,3l3123,5069r70,l3264,5067r70,-3l3405,5060r70,-6l3546,5046r70,-9l3686,5026r70,-13l3826,4999r70,-15l3965,4967r69,-19l4103,4928r69,-22l4240,4882r68,-25l4375,4830r67,-29l4509,4771r66,-31l4641,4706r65,-35l4770,4635r64,-39l4898,4556r62,-41l5022,4471r61,-44l5143,4381r58,-47l5258,4286r56,-50l5368,4186r53,-51l5473,4083r50,-54l5571,3975r48,-55l5664,3864r45,-57l5752,3749r41,-58l5834,3631r38,-60l5910,3510r36,-61l5980,3387r33,-63l6045,3260r30,-64l6103,3131r28,-65l6156,3000r24,-66l6203,2867r22,-67l6244,2733r19,-68l6279,2596r16,-68l6309,2459r12,-69l6332,2320r9,-70l6349,2180r6,-70l6360,2040r3,-70l6364,1899r,-70l6363,1758r-3,-70l6355,1617r-6,-70l6342,1476r-10,-70l6321,1336r-12,-70l6295,1196r-16,-70l6262,1057r-19,-69l6223,919r-22,-69l6177,782r-25,-68l6125,647r-28,-67l6067,513r-32,-66l6002,381r-35,-65l5930,252r-38,-64l5852,124,5810,62,5767,xe" fillcolor="#a4a4a4" stroked="f">
                  <v:path arrowok="t" o:connecttype="custom" o:connectlocs="4549,3542;4680,3833;4749,4141;4759,4436;4716,4720;4625,4988;4489,5234;4312,5453;4099,5638;3853,5784;3578,5886;3283,5937;2990,5934;2709,5878;2446,5775;2206,5628;1996,5442;1820,5220;1684,4967;1594,4686;31,5043;117,5351;233,5648;377,5933;551,6203;736,6439;939,6653;1158,6845;1391,7014;1635,7161;1891,7284;2155,7384;2426,7460;2702,7512;2982,7540;3264,7543;3546,7522;3826,7475;4103,7404;4375,7306;4641,7182;4898,7032;5143,6857;5368,6662;5571,6451;5752,6225;5910,5986;6045,5736;6156,5476;6244,5209;6309,4935;6349,4656;6364,4375;6355,4093;6321,3812;6262,3533;6177,3258;6067,2989;5930,2728;5767,2476" o:connectangles="0,0,0,0,0,0,0,0,0,0,0,0,0,0,0,0,0,0,0,0,0,0,0,0,0,0,0,0,0,0,0,0,0,0,0,0,0,0,0,0,0,0,0,0,0,0,0,0,0,0,0,0,0,0,0,0,0,0,0,0"/>
                </v:shape>
                <v:shape id="docshape188" o:spid="_x0000_s1039" style="position:absolute;left:2819;top:4594;width:1586;height:291;visibility:visible;mso-wrap-style:square;v-text-anchor:top" coordsize="1586,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" path="m1582,l,256r6,34l1585,17,1582,xe" fillcolor="#ffc000" stroked="f">
                  <v:path arrowok="t" o:connecttype="custom" o:connectlocs="1582,4595;0,4851;6,4885;1585,4612;1582,4595" o:connectangles="0,0,0,0,0"/>
                </v:shape>
                <v:shape id="docshape189" o:spid="_x0000_s1040" style="position:absolute;left:2784;top:4442;width:1617;height:409;visibility:visible;mso-wrap-style:square;v-text-anchor:top" coordsize="1617,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" path="m1599,l,104r6,76l13,257r10,76l34,409,1616,153r-5,-38l1606,77r-4,-38l1599,xe" fillcolor="#5b9bd4" stroked="f">
                  <v:path arrowok="t" o:connecttype="custom" o:connectlocs="1599,4442;0,4546;6,4622;13,4699;23,4775;34,4851;1616,4595;1611,4557;1606,4519;1602,4481;1599,4442" o:connectangles="0,0,0,0,0,0,0,0,0,0,0"/>
                </v:shape>
                <v:shape id="docshape190" o:spid="_x0000_s1041" style="position:absolute;left:2778;top:4140;width:1606;height:405;visibility:visible;mso-wrap-style:square;v-text-anchor:top" coordsize="1606,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" path="m6,l2,81,,162r,81l3,324r4,81l1606,301r-2,-50l1603,200r1,-50l1606,99,6,xe" fillcolor="#6fac46" stroked="f">
                  <v:path arrowok="t" o:connecttype="custom" o:connectlocs="6,4141;2,4222;0,4303;0,4384;3,4465;7,4546;1606,4442;1604,4392;1603,4341;1604,4291;1606,4240;6,4141" o:connectangles="0,0,0,0,0,0,0,0,0,0,0,0"/>
                </v:shape>
                <v:shape id="docshape191" o:spid="_x0000_s1042" style="position:absolute;left:2784;top:1157;width:3005;height:3083;visibility:visible;mso-wrap-style:square;v-text-anchor:top" coordsize="3005,30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" path="m2809,r-76,10l2657,22r-75,14l2508,51r-74,17l2361,87r-73,21l2217,130r-71,23l2076,179r-70,27l1938,234r-68,30l1803,295r-66,33l1672,363r-64,35l1545,436r-63,38l1421,514r-60,41l1301,598r-58,44l1186,687r-56,46l1075,781r-54,49l968,880r-52,51l866,984r-49,53l769,1092r-47,56l676,1204r-44,58l589,1321r-42,60l507,1442r-39,62l430,1566r-36,64l359,1694r-33,66l294,1826r-30,67l235,1961r-27,68l182,2099r-24,70l135,2240r-21,71l95,2384r-18,72l61,2530r-15,74l34,2679r-11,75l13,2830r-7,76l,2983r1600,99l1607,3005r10,-75l1630,2855r17,-73l1667,2710r24,-70l1717,2571r30,-68l1780,2438r35,-64l1853,2311r41,-60l1938,2193r46,-56l2033,2082r51,-51l2137,1981r56,-47l2251,1890r59,-42l2372,1808r64,-36l2501,1738r68,-30l2638,1680r70,-25l2780,1634r74,-18l2928,1602r76,-12l2809,xe" fillcolor="#254478" stroked="f">
                  <v:path arrowok="t" o:connecttype="custom" o:connectlocs="2733,1168;2582,1194;2434,1226;2288,1266;2146,1311;2006,1364;1870,1422;1737,1486;1608,1556;1482,1632;1361,1713;1243,1800;1130,1891;1021,1988;916,2089;817,2195;722,2306;632,2420;547,2539;468,2662;394,2788;326,2918;264,3051;208,3187;158,3327;114,3469;77,3614;46,3762;23,3912;6,4064;1600,4240;1617,4088;1647,3940;1691,3798;1747,3661;1815,3532;1894,3409;1984,3295;2084,3189;2193,3092;2310,3006;2436,2930;2569,2866;2708,2813;2854,2774;3004,2748" o:connectangles="0,0,0,0,0,0,0,0,0,0,0,0,0,0,0,0,0,0,0,0,0,0,0,0,0,0,0,0,0,0,0,0,0,0,0,0,0,0,0,0,0,0,0,0,0,0"/>
                </v:shape>
                <v:shape id="docshape192" o:spid="_x0000_s1043" style="position:absolute;left:5593;top:1133;width:391;height:1615;visibility:visible;mso-wrap-style:square;v-text-anchor:top" coordsize="391,1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" path="m391,l312,1,234,3,156,8,78,15,,24,195,1614r49,-5l293,1605r49,-2l391,1602,391,xe" fillcolor="#9e470d" stroked="f">
                  <v:path arrowok="t" o:connecttype="custom" o:connectlocs="391,1134;312,1135;234,1137;156,1142;78,1149;0,1158;195,2748;244,2743;293,2739;342,2737;391,2736;391,1134" o:connectangles="0,0,0,0,0,0,0,0,0,0,0,0"/>
                </v:shape>
                <v:shape id="docshape193" o:spid="_x0000_s1044" type="#_x0000_t75" style="position:absolute;left:6614;top:1918;width:640;height:4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">
                  <v:imagedata r:id="rId54" o:title=""/>
                </v:shape>
                <v:shape id="docshape194" o:spid="_x0000_s1045" type="#_x0000_t75" style="position:absolute;left:6658;top:1961;width:469;height:3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">
                  <v:imagedata r:id="rId55" o:title=""/>
                </v:shape>
                <v:shape id="docshape195" o:spid="_x0000_s1046" type="#_x0000_t75" style="position:absolute;left:7584;top:2581;width:535;height:4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">
                  <v:imagedata r:id="rId56" o:title=""/>
                </v:shape>
                <v:shape id="docshape196" o:spid="_x0000_s1047" type="#_x0000_t75" style="position:absolute;left:7626;top:2624;width:368;height:3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">
                  <v:imagedata r:id="rId57" o:title=""/>
                </v:shape>
                <v:shape id="docshape197" o:spid="_x0000_s1048" type="#_x0000_t75" style="position:absolute;left:6633;top:6363;width:635;height:4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">
                  <v:imagedata r:id="rId58" o:title=""/>
                </v:shape>
                <v:shape id="docshape198" o:spid="_x0000_s1049" type="#_x0000_t75" style="position:absolute;left:6676;top:6405;width:469;height:3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">
                  <v:imagedata r:id="rId59" o:title=""/>
                </v:shape>
                <v:shape id="docshape199" o:spid="_x0000_s1050" type="#_x0000_t75" style="position:absolute;left:2884;top:4597;width:539;height: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">
                  <v:imagedata r:id="rId60" o:title=""/>
                </v:shape>
                <v:shape id="docshape200" o:spid="_x0000_s1051" type="#_x0000_t75" style="position:absolute;left:2928;top:4642;width:368;height:3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">
                  <v:imagedata r:id="rId61" o:title=""/>
                </v:shape>
                <v:shape id="docshape201" o:spid="_x0000_s1052" type="#_x0000_t75" style="position:absolute;left:3364;top:4414;width:539;height:4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">
                  <v:imagedata r:id="rId62" o:title=""/>
                </v:shape>
                <v:shape id="docshape202" o:spid="_x0000_s1053" type="#_x0000_t75" style="position:absolute;left:3411;top:4456;width:368;height:3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">
                  <v:imagedata r:id="rId63" o:title=""/>
                </v:shape>
                <v:shape id="docshape203" o:spid="_x0000_s1054" type="#_x0000_t75" style="position:absolute;left:2913;top:4126;width:535;height:4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">
                  <v:imagedata r:id="rId64" o:title=""/>
                </v:shape>
                <v:shape id="docshape204" o:spid="_x0000_s1055" type="#_x0000_t75" style="position:absolute;left:2956;top:4170;width:368;height:3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">
                  <v:imagedata r:id="rId65" o:title=""/>
                </v:shape>
                <v:shape id="docshape205" o:spid="_x0000_s1056" type="#_x0000_t75" style="position:absolute;left:3955;top:2494;width:640;height:4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">
                  <v:imagedata r:id="rId66" o:title=""/>
                </v:shape>
                <v:shape id="docshape206" o:spid="_x0000_s1057" type="#_x0000_t75" style="position:absolute;left:3999;top:2539;width:469;height:3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">
                  <v:imagedata r:id="rId67" o:title=""/>
                </v:shape>
                <v:shape id="docshape207" o:spid="_x0000_s1058" type="#_x0000_t75" style="position:absolute;left:5611;top:1741;width:535;height: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">
                  <v:imagedata r:id="rId68" o:title=""/>
                </v:shape>
                <v:shape id="docshape208" o:spid="_x0000_s1059" type="#_x0000_t75" style="position:absolute;left:5653;top:1787;width:368;height:3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">
                  <v:imagedata r:id="rId69" o:title=""/>
                </v:shape>
                <v:rect id="docshape209" o:spid="_x0000_s1060" style="position:absolute;left:10550;top:2989;width:3522;height:27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" fillcolor="#f1f1f1" stroked="f">
                  <v:fill opacity="25443f"/>
                </v:rect>
                <v:rect id="docshape210" o:spid="_x0000_s1061" style="position:absolute;left:10644;top:3108;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" fillcolor="#4471c4" stroked="f"/>
                <v:rect id="docshape211" o:spid="_x0000_s1062" style="position:absolute;left:10644;top:3446;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" fillcolor="#ec7c30" stroked="f"/>
                <v:rect id="docshape212" o:spid="_x0000_s1063" style="position:absolute;left:10644;top:3783;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" fillcolor="#a4a4a4" stroked="f"/>
                <v:rect id="docshape213" o:spid="_x0000_s1064" style="position:absolute;left:10644;top:4121;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" fillcolor="#ffc000" stroked="f"/>
                <v:rect id="docshape214" o:spid="_x0000_s1065" style="position:absolute;left:10644;top:4458;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" fillcolor="#5b9bd4" stroked="f"/>
                <v:rect id="docshape215" o:spid="_x0000_s1066" style="position:absolute;left:10644;top:4796;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" fillcolor="#6fac46" stroked="f"/>
                <v:rect id="docshape216" o:spid="_x0000_s1067" style="position:absolute;left:10644;top:5133;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" fillcolor="#254478" stroked="f"/>
                <v:rect id="docshape217" o:spid="_x0000_s1068" style="position:absolute;left:10644;top:5471;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" fillcolor="#9e470d" stroked="f"/>
                <v:rect id="docshape218" o:spid="_x0000_s1069" style="position:absolute;left:1417;top:424;width:12775;height:78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" filled="f" strokecolor="#bebebe"/>
                <v:shapetype id="_x0000_t202" coordsize="21600,21600" o:spt="202" path="m,l,21600r21600,l21600,xe">
                  <v:stroke joinstyle="miter"/>
                  <v:path gradientshapeok="t" o:connecttype="rect"/>
                </v:shapetype>
                <v:shape id="docshape219" o:spid="_x0000_s1070" type="#_x0000_t202" style="position:absolute;left:5710;top:1859;width:267;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" filled="f" stroked="f">
                  <v:textbox inset="0,0,0,0">
                    <w:txbxContent>
                      <w:p w14:paraId="0FFB8D35" w14:textId="77777777" w:rsidR="00912CD1" w:rsidRDefault="00690EF0">
                        <w:pPr>
                          <w:spacing w:line="202" w:lineRule="exact"/>
                          <w:rPr>
                            <w:rFonts w:ascii="Calibri"/>
                            <w:b/>
                            <w:sz w:val="20"/>
                          </w:rPr>
                        </w:pPr>
                        <w:r>
                          <w:rPr>
                            <w:rFonts w:ascii="Calibri"/>
                            <w:b/>
                            <w:color w:val="FFFFFF"/>
                            <w:sz w:val="20"/>
                          </w:rPr>
                          <w:t>2%</w:t>
                        </w:r>
                      </w:p>
                    </w:txbxContent>
                  </v:textbox>
                </v:shape>
                <v:shape id="docshape220" o:spid="_x0000_s1071" type="#_x0000_t202" style="position:absolute;left:6719;top:2033;width:368;height: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U+9xAAAANsAAAAPAAAAZHJzL2Rvd25yZXYueG1sRI9Ba8JA&#10;FITvBf/D8oTe6sYW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L3tT73EAAAA2wAAAA8A&#10;AAAAAAAAAAAAAAAABwIAAGRycy9kb3ducmV2LnhtbFBLBQYAAAAAAwADALcAAAD4AgAAAAA=&#10;" filled="f" stroked="f">
                  <v:textbox inset="0,0,0,0">
                    <w:txbxContent>
                      <w:p w14:paraId="7B0DC469" w14:textId="77777777" w:rsidR="00912CD1" w:rsidRDefault="00690EF0">
                        <w:pPr>
                          <w:spacing w:line="202" w:lineRule="exact"/>
                          <w:rPr>
                            <w:rFonts w:ascii="Calibri"/>
                            <w:b/>
                            <w:sz w:val="20"/>
                          </w:rPr>
                        </w:pPr>
                        <w:r>
                          <w:rPr>
                            <w:rFonts w:ascii="Calibri"/>
                            <w:b/>
                            <w:color w:val="FFFFFF"/>
                            <w:sz w:val="20"/>
                          </w:rPr>
                          <w:t>12%</w:t>
                        </w:r>
                      </w:p>
                    </w:txbxContent>
                  </v:textbox>
                </v:shape>
                <v:shape id="docshape221" o:spid="_x0000_s1072" type="#_x0000_t202" style="position:absolute;left:4058;top:2611;width:368;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NfJxAAAANsAAAAPAAAAZHJzL2Rvd25yZXYueG1sRI9Ba8JA&#10;FITvBf/D8oTe6sZS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DIE18nEAAAA2wAAAA8A&#10;AAAAAAAAAAAAAAAABwIAAGRycy9kb3ducmV2LnhtbFBLBQYAAAAAAwADALcAAAD4AgAAAAA=&#10;" filled="f" stroked="f">
                  <v:textbox inset="0,0,0,0">
                    <w:txbxContent>
                      <w:p w14:paraId="397CF488" w14:textId="77777777" w:rsidR="00912CD1" w:rsidRDefault="00690EF0">
                        <w:pPr>
                          <w:spacing w:line="202" w:lineRule="exact"/>
                          <w:rPr>
                            <w:rFonts w:ascii="Calibri"/>
                            <w:b/>
                            <w:sz w:val="20"/>
                          </w:rPr>
                        </w:pPr>
                        <w:r>
                          <w:rPr>
                            <w:rFonts w:ascii="Calibri"/>
                            <w:b/>
                            <w:color w:val="FFFFFF"/>
                            <w:sz w:val="20"/>
                          </w:rPr>
                          <w:t>22%</w:t>
                        </w:r>
                      </w:p>
                    </w:txbxContent>
                  </v:textbox>
                </v:shape>
                <v:shape id="docshape222" o:spid="_x0000_s1073" type="#_x0000_t202" style="position:absolute;left:7684;top:2696;width:267;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HJSxAAAANsAAAAPAAAAZHJzL2Rvd25yZXYueG1sRI9Ba8JA&#10;FITvBf/D8oTe6sZCQx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F1IclLEAAAA2wAAAA8A&#10;AAAAAAAAAAAAAAAABwIAAGRycy9kb3ducmV2LnhtbFBLBQYAAAAAAwADALcAAAD4AgAAAAA=&#10;" filled="f" stroked="f">
                  <v:textbox inset="0,0,0,0">
                    <w:txbxContent>
                      <w:p w14:paraId="5307F29F" w14:textId="77777777" w:rsidR="00912CD1" w:rsidRDefault="00690EF0">
                        <w:pPr>
                          <w:spacing w:line="202" w:lineRule="exact"/>
                          <w:rPr>
                            <w:rFonts w:ascii="Calibri"/>
                            <w:b/>
                            <w:sz w:val="20"/>
                          </w:rPr>
                        </w:pPr>
                        <w:r>
                          <w:rPr>
                            <w:rFonts w:ascii="Calibri"/>
                            <w:b/>
                            <w:color w:val="FFFFFF"/>
                            <w:sz w:val="20"/>
                          </w:rPr>
                          <w:t>3%</w:t>
                        </w:r>
                      </w:p>
                    </w:txbxContent>
                  </v:textbox>
                </v:shape>
                <v:shape id="docshape223" o:spid="_x0000_s1074" type="#_x0000_t202" style="position:absolute;left:3012;top:4243;width:267;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" filled="f" stroked="f">
                  <v:textbox inset="0,0,0,0">
                    <w:txbxContent>
                      <w:p w14:paraId="051D2B5B" w14:textId="77777777" w:rsidR="00912CD1" w:rsidRDefault="00690EF0">
                        <w:pPr>
                          <w:spacing w:line="202" w:lineRule="exact"/>
                          <w:rPr>
                            <w:rFonts w:ascii="Calibri"/>
                            <w:b/>
                            <w:sz w:val="20"/>
                          </w:rPr>
                        </w:pPr>
                        <w:r>
                          <w:rPr>
                            <w:rFonts w:ascii="Calibri"/>
                            <w:b/>
                            <w:color w:val="FFFFFF"/>
                            <w:sz w:val="20"/>
                          </w:rPr>
                          <w:t>2%</w:t>
                        </w:r>
                      </w:p>
                    </w:txbxContent>
                  </v:textbox>
                </v:shape>
                <v:shape id="docshape224" o:spid="_x0000_s1075" type="#_x0000_t202" style="position:absolute;left:3468;top:4530;width:267;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" filled="f" stroked="f">
                  <v:textbox inset="0,0,0,0">
                    <w:txbxContent>
                      <w:p w14:paraId="7D9260A5" w14:textId="77777777" w:rsidR="00912CD1" w:rsidRDefault="00690EF0">
                        <w:pPr>
                          <w:spacing w:line="202" w:lineRule="exact"/>
                          <w:rPr>
                            <w:rFonts w:ascii="Calibri"/>
                            <w:b/>
                            <w:sz w:val="20"/>
                          </w:rPr>
                        </w:pPr>
                        <w:r>
                          <w:rPr>
                            <w:rFonts w:ascii="Calibri"/>
                            <w:b/>
                            <w:color w:val="FFFFFF"/>
                            <w:sz w:val="20"/>
                          </w:rPr>
                          <w:t>2%</w:t>
                        </w:r>
                      </w:p>
                    </w:txbxContent>
                  </v:textbox>
                </v:shape>
                <v:shape id="docshape225" o:spid="_x0000_s1076" type="#_x0000_t202" style="position:absolute;left:2985;top:4716;width:267;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" filled="f" stroked="f">
                  <v:textbox inset="0,0,0,0">
                    <w:txbxContent>
                      <w:p w14:paraId="5B05059E" w14:textId="77777777" w:rsidR="00912CD1" w:rsidRDefault="00690EF0">
                        <w:pPr>
                          <w:spacing w:line="202" w:lineRule="exact"/>
                          <w:rPr>
                            <w:rFonts w:ascii="Calibri"/>
                            <w:b/>
                            <w:sz w:val="20"/>
                          </w:rPr>
                        </w:pPr>
                        <w:r>
                          <w:rPr>
                            <w:rFonts w:ascii="Calibri"/>
                            <w:b/>
                            <w:color w:val="FFFFFF"/>
                            <w:sz w:val="20"/>
                          </w:rPr>
                          <w:t>0%</w:t>
                        </w:r>
                      </w:p>
                    </w:txbxContent>
                  </v:textbox>
                </v:shape>
                <v:shape id="docshape226" o:spid="_x0000_s1077" type="#_x0000_t202" style="position:absolute;left:6736;top:6479;width:368;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" filled="f" stroked="f">
                  <v:textbox inset="0,0,0,0">
                    <w:txbxContent>
                      <w:p w14:paraId="4B4E9F17" w14:textId="77777777" w:rsidR="00912CD1" w:rsidRDefault="00690EF0">
                        <w:pPr>
                          <w:spacing w:line="202" w:lineRule="exact"/>
                          <w:rPr>
                            <w:rFonts w:ascii="Calibri"/>
                            <w:b/>
                            <w:sz w:val="20"/>
                          </w:rPr>
                        </w:pPr>
                        <w:r>
                          <w:rPr>
                            <w:rFonts w:ascii="Calibri"/>
                            <w:b/>
                            <w:color w:val="FFFFFF"/>
                            <w:sz w:val="20"/>
                          </w:rPr>
                          <w:t>57%</w:t>
                        </w:r>
                      </w:p>
                    </w:txbxContent>
                  </v:textbox>
                </v:shape>
                <w10:wrap anchorx="page"/>
              </v:group>
            </w:pict>
          </mc:Fallback>
        </mc:AlternateContent>
      </w:r>
      <w:r w:rsidR="00690EF0">
        <w:rPr>
          <w:rFonts w:ascii="Times New Roman" w:hAnsi="Times New Roman"/>
          <w:color w:val="4F81BB"/>
          <w:sz w:val="18"/>
        </w:rPr>
        <w:t>Graf</w:t>
      </w:r>
      <w:r w:rsidR="00690EF0">
        <w:rPr>
          <w:rFonts w:ascii="Times New Roman" w:hAnsi="Times New Roman"/>
          <w:color w:val="4F81BB"/>
          <w:spacing w:val="42"/>
          <w:sz w:val="18"/>
        </w:rPr>
        <w:t xml:space="preserve"> </w:t>
      </w:r>
      <w:r w:rsidR="00690EF0">
        <w:rPr>
          <w:rFonts w:ascii="Times New Roman" w:hAnsi="Times New Roman"/>
          <w:color w:val="4F81BB"/>
          <w:sz w:val="18"/>
        </w:rPr>
        <w:t>6</w:t>
      </w:r>
      <w:r w:rsidR="00690EF0">
        <w:rPr>
          <w:b w:val="0"/>
          <w:color w:val="FF0000"/>
          <w:sz w:val="18"/>
        </w:rPr>
        <w:t>.:</w:t>
      </w:r>
      <w:r w:rsidR="00690EF0">
        <w:rPr>
          <w:b w:val="0"/>
          <w:color w:val="FF0000"/>
          <w:spacing w:val="-3"/>
          <w:sz w:val="18"/>
        </w:rPr>
        <w:t xml:space="preserve"> </w:t>
      </w:r>
      <w:r w:rsidR="00690EF0">
        <w:t>Struktura</w:t>
      </w:r>
      <w:r w:rsidR="00690EF0">
        <w:rPr>
          <w:spacing w:val="-1"/>
        </w:rPr>
        <w:t xml:space="preserve"> </w:t>
      </w:r>
      <w:r w:rsidR="00690EF0">
        <w:t>planiranih</w:t>
      </w:r>
      <w:r w:rsidR="00690EF0">
        <w:rPr>
          <w:spacing w:val="-3"/>
        </w:rPr>
        <w:t xml:space="preserve"> </w:t>
      </w:r>
      <w:r w:rsidR="00690EF0">
        <w:t>rashoda</w:t>
      </w:r>
      <w:r w:rsidR="00690EF0">
        <w:rPr>
          <w:spacing w:val="-2"/>
        </w:rPr>
        <w:t xml:space="preserve"> </w:t>
      </w:r>
      <w:r w:rsidR="00690EF0">
        <w:t>i</w:t>
      </w:r>
      <w:r w:rsidR="00690EF0">
        <w:rPr>
          <w:spacing w:val="-3"/>
        </w:rPr>
        <w:t xml:space="preserve"> </w:t>
      </w:r>
      <w:r w:rsidR="00690EF0">
        <w:t>izdataka</w:t>
      </w:r>
      <w:r w:rsidR="00690EF0">
        <w:rPr>
          <w:spacing w:val="-5"/>
        </w:rPr>
        <w:t xml:space="preserve"> </w:t>
      </w:r>
      <w:r w:rsidR="00690EF0">
        <w:t>Proračuna</w:t>
      </w:r>
      <w:r w:rsidR="00690EF0">
        <w:rPr>
          <w:spacing w:val="-5"/>
        </w:rPr>
        <w:t xml:space="preserve"> </w:t>
      </w:r>
      <w:r w:rsidR="00690EF0">
        <w:t>u</w:t>
      </w:r>
      <w:r w:rsidR="00690EF0">
        <w:rPr>
          <w:spacing w:val="-3"/>
        </w:rPr>
        <w:t xml:space="preserve"> </w:t>
      </w:r>
      <w:r w:rsidR="00690EF0">
        <w:t>2021.-</w:t>
      </w:r>
      <w:r w:rsidR="00690EF0">
        <w:rPr>
          <w:spacing w:val="-4"/>
        </w:rPr>
        <w:t xml:space="preserve"> </w:t>
      </w:r>
      <w:r w:rsidR="00690EF0">
        <w:t>Funkcijska</w:t>
      </w:r>
      <w:r w:rsidR="00690EF0">
        <w:rPr>
          <w:spacing w:val="-5"/>
        </w:rPr>
        <w:t xml:space="preserve"> </w:t>
      </w:r>
      <w:r w:rsidR="00690EF0">
        <w:t>klasifikacija</w:t>
      </w:r>
    </w:p>
    <w:p w14:paraId="3FB07933" w14:textId="77777777" w:rsidR="00912CD1" w:rsidRDefault="00912CD1">
      <w:pPr>
        <w:pStyle w:val="Tijeloteksta"/>
        <w:rPr>
          <w:b/>
          <w:sz w:val="20"/>
        </w:rPr>
      </w:pPr>
    </w:p>
    <w:p w14:paraId="70266042" w14:textId="77777777" w:rsidR="00912CD1" w:rsidRDefault="00912CD1">
      <w:pPr>
        <w:pStyle w:val="Tijeloteksta"/>
        <w:rPr>
          <w:b/>
          <w:sz w:val="20"/>
        </w:rPr>
      </w:pPr>
    </w:p>
    <w:p w14:paraId="0B47AFCD" w14:textId="77777777" w:rsidR="00912CD1" w:rsidRDefault="00912CD1">
      <w:pPr>
        <w:pStyle w:val="Tijeloteksta"/>
        <w:rPr>
          <w:b/>
          <w:sz w:val="20"/>
        </w:rPr>
      </w:pPr>
    </w:p>
    <w:p w14:paraId="58300DA2" w14:textId="77777777" w:rsidR="00912CD1" w:rsidRDefault="00912CD1">
      <w:pPr>
        <w:pStyle w:val="Tijeloteksta"/>
        <w:rPr>
          <w:b/>
          <w:sz w:val="20"/>
        </w:rPr>
      </w:pPr>
    </w:p>
    <w:p w14:paraId="4687E89A" w14:textId="77777777" w:rsidR="00912CD1" w:rsidRDefault="00912CD1">
      <w:pPr>
        <w:pStyle w:val="Tijeloteksta"/>
        <w:rPr>
          <w:b/>
          <w:sz w:val="20"/>
        </w:rPr>
      </w:pPr>
    </w:p>
    <w:p w14:paraId="66F3333C" w14:textId="77777777" w:rsidR="00912CD1" w:rsidRDefault="00912CD1">
      <w:pPr>
        <w:pStyle w:val="Tijeloteksta"/>
        <w:rPr>
          <w:b/>
          <w:sz w:val="20"/>
        </w:rPr>
      </w:pPr>
    </w:p>
    <w:p w14:paraId="1B017617" w14:textId="77777777" w:rsidR="00912CD1" w:rsidRDefault="00912CD1">
      <w:pPr>
        <w:pStyle w:val="Tijeloteksta"/>
        <w:rPr>
          <w:b/>
          <w:sz w:val="20"/>
        </w:rPr>
      </w:pPr>
    </w:p>
    <w:p w14:paraId="221C1C69" w14:textId="77777777" w:rsidR="00912CD1" w:rsidRDefault="00912CD1">
      <w:pPr>
        <w:pStyle w:val="Tijeloteksta"/>
        <w:rPr>
          <w:b/>
          <w:sz w:val="20"/>
        </w:rPr>
      </w:pPr>
    </w:p>
    <w:p w14:paraId="2B7AA9A2" w14:textId="77777777" w:rsidR="00912CD1" w:rsidRDefault="00912CD1">
      <w:pPr>
        <w:pStyle w:val="Tijeloteksta"/>
        <w:rPr>
          <w:b/>
          <w:sz w:val="20"/>
        </w:rPr>
      </w:pPr>
    </w:p>
    <w:p w14:paraId="1BCA7C41" w14:textId="77777777" w:rsidR="00912CD1" w:rsidRDefault="00912CD1">
      <w:pPr>
        <w:pStyle w:val="Tijeloteksta"/>
        <w:rPr>
          <w:b/>
          <w:sz w:val="20"/>
        </w:rPr>
      </w:pPr>
    </w:p>
    <w:p w14:paraId="420D7945" w14:textId="77777777" w:rsidR="00912CD1" w:rsidRDefault="00912CD1">
      <w:pPr>
        <w:pStyle w:val="Tijeloteksta"/>
        <w:rPr>
          <w:b/>
          <w:sz w:val="20"/>
        </w:rPr>
      </w:pPr>
    </w:p>
    <w:p w14:paraId="19F213A0" w14:textId="1C7A0EA3" w:rsidR="00912CD1" w:rsidRDefault="00C75F3A">
      <w:pPr>
        <w:pStyle w:val="Tijeloteksta"/>
        <w:spacing w:before="10"/>
        <w:rPr>
          <w:b/>
          <w:sz w:val="15"/>
        </w:rPr>
      </w:pPr>
      <w:r>
        <w:rPr>
          <w:noProof/>
        </w:rPr>
        <mc:AlternateContent>
          <mc:Choice Requires="wps">
            <w:drawing>
              <wp:anchor distT="0" distB="0" distL="0" distR="0" simplePos="0" relativeHeight="487594496" behindDoc="1" locked="0" layoutInCell="1" allowOverlap="1" wp14:anchorId="1FAC345C" wp14:editId="4A25855D">
                <wp:simplePos x="0" y="0"/>
                <wp:positionH relativeFrom="page">
                  <wp:posOffset>6699250</wp:posOffset>
                </wp:positionH>
                <wp:positionV relativeFrom="paragraph">
                  <wp:posOffset>131445</wp:posOffset>
                </wp:positionV>
                <wp:extent cx="2236470" cy="1714500"/>
                <wp:effectExtent l="0" t="0" r="0" b="0"/>
                <wp:wrapTopAndBottom/>
                <wp:docPr id="17" name="docshape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6470" cy="171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EA53E9" w14:textId="77777777" w:rsidR="00912CD1" w:rsidRDefault="00690EF0">
                            <w:pPr>
                              <w:spacing w:before="52" w:line="369" w:lineRule="auto"/>
                              <w:ind w:left="238" w:right="1819"/>
                              <w:rPr>
                                <w:rFonts w:ascii="Calibri" w:hAnsi="Calibri"/>
                                <w:sz w:val="18"/>
                              </w:rPr>
                            </w:pPr>
                            <w:r>
                              <w:rPr>
                                <w:rFonts w:ascii="Calibri" w:hAnsi="Calibri"/>
                                <w:color w:val="404040"/>
                                <w:sz w:val="18"/>
                              </w:rPr>
                              <w:t>Opće javne usluge</w:t>
                            </w:r>
                            <w:r>
                              <w:rPr>
                                <w:rFonts w:ascii="Calibri" w:hAnsi="Calibri"/>
                                <w:color w:val="404040"/>
                                <w:spacing w:val="1"/>
                                <w:sz w:val="18"/>
                              </w:rPr>
                              <w:t xml:space="preserve"> </w:t>
                            </w:r>
                            <w:r>
                              <w:rPr>
                                <w:rFonts w:ascii="Calibri" w:hAnsi="Calibri"/>
                                <w:color w:val="404040"/>
                                <w:sz w:val="18"/>
                              </w:rPr>
                              <w:t>Javni red i sigurnost</w:t>
                            </w:r>
                            <w:r>
                              <w:rPr>
                                <w:rFonts w:ascii="Calibri" w:hAnsi="Calibri"/>
                                <w:color w:val="404040"/>
                                <w:spacing w:val="-38"/>
                                <w:sz w:val="18"/>
                              </w:rPr>
                              <w:t xml:space="preserve"> </w:t>
                            </w:r>
                            <w:r>
                              <w:rPr>
                                <w:rFonts w:ascii="Calibri" w:hAnsi="Calibri"/>
                                <w:color w:val="404040"/>
                                <w:sz w:val="18"/>
                              </w:rPr>
                              <w:t>Ekonomski</w:t>
                            </w:r>
                            <w:r>
                              <w:rPr>
                                <w:rFonts w:ascii="Calibri" w:hAnsi="Calibri"/>
                                <w:color w:val="404040"/>
                                <w:spacing w:val="-4"/>
                                <w:sz w:val="18"/>
                              </w:rPr>
                              <w:t xml:space="preserve"> </w:t>
                            </w:r>
                            <w:r>
                              <w:rPr>
                                <w:rFonts w:ascii="Calibri" w:hAnsi="Calibri"/>
                                <w:color w:val="404040"/>
                                <w:sz w:val="18"/>
                              </w:rPr>
                              <w:t>poslovi</w:t>
                            </w:r>
                          </w:p>
                          <w:p w14:paraId="06A1CB91" w14:textId="77777777" w:rsidR="00912CD1" w:rsidRDefault="00690EF0">
                            <w:pPr>
                              <w:spacing w:line="217" w:lineRule="exact"/>
                              <w:ind w:left="238"/>
                              <w:rPr>
                                <w:rFonts w:ascii="Calibri" w:hAnsi="Calibri"/>
                                <w:sz w:val="18"/>
                              </w:rPr>
                            </w:pPr>
                            <w:r>
                              <w:rPr>
                                <w:rFonts w:ascii="Calibri" w:hAnsi="Calibri"/>
                                <w:color w:val="404040"/>
                                <w:sz w:val="18"/>
                              </w:rPr>
                              <w:t>Usluge</w:t>
                            </w:r>
                            <w:r>
                              <w:rPr>
                                <w:rFonts w:ascii="Calibri" w:hAnsi="Calibri"/>
                                <w:color w:val="404040"/>
                                <w:spacing w:val="-5"/>
                                <w:sz w:val="18"/>
                              </w:rPr>
                              <w:t xml:space="preserve"> </w:t>
                            </w:r>
                            <w:r>
                              <w:rPr>
                                <w:rFonts w:ascii="Calibri" w:hAnsi="Calibri"/>
                                <w:color w:val="404040"/>
                                <w:sz w:val="18"/>
                              </w:rPr>
                              <w:t>unaprijeđenja</w:t>
                            </w:r>
                            <w:r>
                              <w:rPr>
                                <w:rFonts w:ascii="Calibri" w:hAnsi="Calibri"/>
                                <w:color w:val="404040"/>
                                <w:spacing w:val="-2"/>
                                <w:sz w:val="18"/>
                              </w:rPr>
                              <w:t xml:space="preserve"> </w:t>
                            </w:r>
                            <w:r>
                              <w:rPr>
                                <w:rFonts w:ascii="Calibri" w:hAnsi="Calibri"/>
                                <w:color w:val="404040"/>
                                <w:sz w:val="18"/>
                              </w:rPr>
                              <w:t>stanovanja</w:t>
                            </w:r>
                            <w:r>
                              <w:rPr>
                                <w:rFonts w:ascii="Calibri" w:hAnsi="Calibri"/>
                                <w:color w:val="404040"/>
                                <w:spacing w:val="-6"/>
                                <w:sz w:val="18"/>
                              </w:rPr>
                              <w:t xml:space="preserve"> </w:t>
                            </w:r>
                            <w:r>
                              <w:rPr>
                                <w:rFonts w:ascii="Calibri" w:hAnsi="Calibri"/>
                                <w:color w:val="404040"/>
                                <w:sz w:val="18"/>
                              </w:rPr>
                              <w:t>i zajednice</w:t>
                            </w:r>
                          </w:p>
                          <w:p w14:paraId="080B3CD1" w14:textId="77777777" w:rsidR="00912CD1" w:rsidRDefault="00690EF0">
                            <w:pPr>
                              <w:spacing w:before="118"/>
                              <w:ind w:left="238"/>
                              <w:rPr>
                                <w:rFonts w:ascii="Calibri"/>
                                <w:sz w:val="18"/>
                              </w:rPr>
                            </w:pPr>
                            <w:r>
                              <w:rPr>
                                <w:rFonts w:ascii="Calibri"/>
                                <w:color w:val="404040"/>
                                <w:sz w:val="18"/>
                              </w:rPr>
                              <w:t>Zdravstvo</w:t>
                            </w:r>
                          </w:p>
                          <w:p w14:paraId="3228C7D0" w14:textId="77777777" w:rsidR="00912CD1" w:rsidRDefault="00690EF0">
                            <w:pPr>
                              <w:spacing w:before="118" w:line="369" w:lineRule="auto"/>
                              <w:ind w:left="238" w:right="1229"/>
                              <w:rPr>
                                <w:rFonts w:ascii="Calibri"/>
                                <w:sz w:val="18"/>
                              </w:rPr>
                            </w:pPr>
                            <w:r>
                              <w:rPr>
                                <w:rFonts w:ascii="Calibri"/>
                                <w:color w:val="404040"/>
                                <w:sz w:val="18"/>
                              </w:rPr>
                              <w:t>Rekreacija, kultutra i religija</w:t>
                            </w:r>
                            <w:r>
                              <w:rPr>
                                <w:rFonts w:ascii="Calibri"/>
                                <w:color w:val="404040"/>
                                <w:spacing w:val="-38"/>
                                <w:sz w:val="18"/>
                              </w:rPr>
                              <w:t xml:space="preserve"> </w:t>
                            </w:r>
                            <w:r>
                              <w:rPr>
                                <w:rFonts w:ascii="Calibri"/>
                                <w:color w:val="404040"/>
                                <w:sz w:val="18"/>
                              </w:rPr>
                              <w:t>Obrazovanje</w:t>
                            </w:r>
                          </w:p>
                          <w:p w14:paraId="61863EA4" w14:textId="77777777" w:rsidR="00912CD1" w:rsidRDefault="00690EF0">
                            <w:pPr>
                              <w:spacing w:line="218" w:lineRule="exact"/>
                              <w:ind w:left="238"/>
                              <w:rPr>
                                <w:rFonts w:ascii="Calibri" w:hAnsi="Calibri"/>
                                <w:sz w:val="18"/>
                              </w:rPr>
                            </w:pPr>
                            <w:r>
                              <w:rPr>
                                <w:rFonts w:ascii="Calibri" w:hAnsi="Calibri"/>
                                <w:color w:val="404040"/>
                                <w:sz w:val="18"/>
                              </w:rPr>
                              <w:t>Socijalna</w:t>
                            </w:r>
                            <w:r>
                              <w:rPr>
                                <w:rFonts w:ascii="Calibri" w:hAnsi="Calibri"/>
                                <w:color w:val="404040"/>
                                <w:spacing w:val="-6"/>
                                <w:sz w:val="18"/>
                              </w:rPr>
                              <w:t xml:space="preserve"> </w:t>
                            </w:r>
                            <w:r>
                              <w:rPr>
                                <w:rFonts w:ascii="Calibri" w:hAnsi="Calibri"/>
                                <w:color w:val="404040"/>
                                <w:sz w:val="18"/>
                              </w:rPr>
                              <w:t>zaštita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AC345C" id="docshape227" o:spid="_x0000_s1078" type="#_x0000_t202" style="position:absolute;margin-left:527.5pt;margin-top:10.35pt;width:176.1pt;height:135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" filled="f" stroked="f">
                <v:textbox inset="0,0,0,0">
                  <w:txbxContent>
                    <w:p w14:paraId="26EA53E9" w14:textId="77777777" w:rsidR="00912CD1" w:rsidRDefault="00690EF0">
                      <w:pPr>
                        <w:spacing w:before="52" w:line="369" w:lineRule="auto"/>
                        <w:ind w:left="238" w:right="1819"/>
                        <w:rPr>
                          <w:rFonts w:ascii="Calibri" w:hAnsi="Calibri"/>
                          <w:sz w:val="18"/>
                        </w:rPr>
                      </w:pPr>
                      <w:r>
                        <w:rPr>
                          <w:rFonts w:ascii="Calibri" w:hAnsi="Calibri"/>
                          <w:color w:val="404040"/>
                          <w:sz w:val="18"/>
                        </w:rPr>
                        <w:t>Opće javne usluge</w:t>
                      </w:r>
                      <w:r>
                        <w:rPr>
                          <w:rFonts w:ascii="Calibri" w:hAnsi="Calibri"/>
                          <w:color w:val="404040"/>
                          <w:spacing w:val="1"/>
                          <w:sz w:val="18"/>
                        </w:rPr>
                        <w:t xml:space="preserve"> </w:t>
                      </w:r>
                      <w:r>
                        <w:rPr>
                          <w:rFonts w:ascii="Calibri" w:hAnsi="Calibri"/>
                          <w:color w:val="404040"/>
                          <w:sz w:val="18"/>
                        </w:rPr>
                        <w:t>Javni red i sigurnost</w:t>
                      </w:r>
                      <w:r>
                        <w:rPr>
                          <w:rFonts w:ascii="Calibri" w:hAnsi="Calibri"/>
                          <w:color w:val="404040"/>
                          <w:spacing w:val="-38"/>
                          <w:sz w:val="18"/>
                        </w:rPr>
                        <w:t xml:space="preserve"> </w:t>
                      </w:r>
                      <w:r>
                        <w:rPr>
                          <w:rFonts w:ascii="Calibri" w:hAnsi="Calibri"/>
                          <w:color w:val="404040"/>
                          <w:sz w:val="18"/>
                        </w:rPr>
                        <w:t>Ekonomski</w:t>
                      </w:r>
                      <w:r>
                        <w:rPr>
                          <w:rFonts w:ascii="Calibri" w:hAnsi="Calibri"/>
                          <w:color w:val="404040"/>
                          <w:spacing w:val="-4"/>
                          <w:sz w:val="18"/>
                        </w:rPr>
                        <w:t xml:space="preserve"> </w:t>
                      </w:r>
                      <w:r>
                        <w:rPr>
                          <w:rFonts w:ascii="Calibri" w:hAnsi="Calibri"/>
                          <w:color w:val="404040"/>
                          <w:sz w:val="18"/>
                        </w:rPr>
                        <w:t>poslovi</w:t>
                      </w:r>
                    </w:p>
                    <w:p w14:paraId="06A1CB91" w14:textId="77777777" w:rsidR="00912CD1" w:rsidRDefault="00690EF0">
                      <w:pPr>
                        <w:spacing w:line="217" w:lineRule="exact"/>
                        <w:ind w:left="238"/>
                        <w:rPr>
                          <w:rFonts w:ascii="Calibri" w:hAnsi="Calibri"/>
                          <w:sz w:val="18"/>
                        </w:rPr>
                      </w:pPr>
                      <w:r>
                        <w:rPr>
                          <w:rFonts w:ascii="Calibri" w:hAnsi="Calibri"/>
                          <w:color w:val="404040"/>
                          <w:sz w:val="18"/>
                        </w:rPr>
                        <w:t>Usluge</w:t>
                      </w:r>
                      <w:r>
                        <w:rPr>
                          <w:rFonts w:ascii="Calibri" w:hAnsi="Calibri"/>
                          <w:color w:val="404040"/>
                          <w:spacing w:val="-5"/>
                          <w:sz w:val="18"/>
                        </w:rPr>
                        <w:t xml:space="preserve"> </w:t>
                      </w:r>
                      <w:r>
                        <w:rPr>
                          <w:rFonts w:ascii="Calibri" w:hAnsi="Calibri"/>
                          <w:color w:val="404040"/>
                          <w:sz w:val="18"/>
                        </w:rPr>
                        <w:t>unaprijeđenja</w:t>
                      </w:r>
                      <w:r>
                        <w:rPr>
                          <w:rFonts w:ascii="Calibri" w:hAnsi="Calibri"/>
                          <w:color w:val="404040"/>
                          <w:spacing w:val="-2"/>
                          <w:sz w:val="18"/>
                        </w:rPr>
                        <w:t xml:space="preserve"> </w:t>
                      </w:r>
                      <w:r>
                        <w:rPr>
                          <w:rFonts w:ascii="Calibri" w:hAnsi="Calibri"/>
                          <w:color w:val="404040"/>
                          <w:sz w:val="18"/>
                        </w:rPr>
                        <w:t>stanovanja</w:t>
                      </w:r>
                      <w:r>
                        <w:rPr>
                          <w:rFonts w:ascii="Calibri" w:hAnsi="Calibri"/>
                          <w:color w:val="404040"/>
                          <w:spacing w:val="-6"/>
                          <w:sz w:val="18"/>
                        </w:rPr>
                        <w:t xml:space="preserve"> </w:t>
                      </w:r>
                      <w:r>
                        <w:rPr>
                          <w:rFonts w:ascii="Calibri" w:hAnsi="Calibri"/>
                          <w:color w:val="404040"/>
                          <w:sz w:val="18"/>
                        </w:rPr>
                        <w:t>i zajednice</w:t>
                      </w:r>
                    </w:p>
                    <w:p w14:paraId="080B3CD1" w14:textId="77777777" w:rsidR="00912CD1" w:rsidRDefault="00690EF0">
                      <w:pPr>
                        <w:spacing w:before="118"/>
                        <w:ind w:left="238"/>
                        <w:rPr>
                          <w:rFonts w:ascii="Calibri"/>
                          <w:sz w:val="18"/>
                        </w:rPr>
                      </w:pPr>
                      <w:r>
                        <w:rPr>
                          <w:rFonts w:ascii="Calibri"/>
                          <w:color w:val="404040"/>
                          <w:sz w:val="18"/>
                        </w:rPr>
                        <w:t>Zdravstvo</w:t>
                      </w:r>
                    </w:p>
                    <w:p w14:paraId="3228C7D0" w14:textId="77777777" w:rsidR="00912CD1" w:rsidRDefault="00690EF0">
                      <w:pPr>
                        <w:spacing w:before="118" w:line="369" w:lineRule="auto"/>
                        <w:ind w:left="238" w:right="1229"/>
                        <w:rPr>
                          <w:rFonts w:ascii="Calibri"/>
                          <w:sz w:val="18"/>
                        </w:rPr>
                      </w:pPr>
                      <w:r>
                        <w:rPr>
                          <w:rFonts w:ascii="Calibri"/>
                          <w:color w:val="404040"/>
                          <w:sz w:val="18"/>
                        </w:rPr>
                        <w:t>Rekreacija, kultutra i religija</w:t>
                      </w:r>
                      <w:r>
                        <w:rPr>
                          <w:rFonts w:ascii="Calibri"/>
                          <w:color w:val="404040"/>
                          <w:spacing w:val="-38"/>
                          <w:sz w:val="18"/>
                        </w:rPr>
                        <w:t xml:space="preserve"> </w:t>
                      </w:r>
                      <w:r>
                        <w:rPr>
                          <w:rFonts w:ascii="Calibri"/>
                          <w:color w:val="404040"/>
                          <w:sz w:val="18"/>
                        </w:rPr>
                        <w:t>Obrazovanje</w:t>
                      </w:r>
                    </w:p>
                    <w:p w14:paraId="61863EA4" w14:textId="77777777" w:rsidR="00912CD1" w:rsidRDefault="00690EF0">
                      <w:pPr>
                        <w:spacing w:line="218" w:lineRule="exact"/>
                        <w:ind w:left="238"/>
                        <w:rPr>
                          <w:rFonts w:ascii="Calibri" w:hAnsi="Calibri"/>
                          <w:sz w:val="18"/>
                        </w:rPr>
                      </w:pPr>
                      <w:r>
                        <w:rPr>
                          <w:rFonts w:ascii="Calibri" w:hAnsi="Calibri"/>
                          <w:color w:val="404040"/>
                          <w:sz w:val="18"/>
                        </w:rPr>
                        <w:t>Socijalna</w:t>
                      </w:r>
                      <w:r>
                        <w:rPr>
                          <w:rFonts w:ascii="Calibri" w:hAnsi="Calibri"/>
                          <w:color w:val="404040"/>
                          <w:spacing w:val="-6"/>
                          <w:sz w:val="18"/>
                        </w:rPr>
                        <w:t xml:space="preserve"> </w:t>
                      </w:r>
                      <w:r>
                        <w:rPr>
                          <w:rFonts w:ascii="Calibri" w:hAnsi="Calibri"/>
                          <w:color w:val="404040"/>
                          <w:sz w:val="18"/>
                        </w:rPr>
                        <w:t>zaštita</w:t>
                      </w:r>
                    </w:p>
                  </w:txbxContent>
                </v:textbox>
                <w10:wrap type="topAndBottom" anchorx="page"/>
              </v:shape>
            </w:pict>
          </mc:Fallback>
        </mc:AlternateContent>
      </w:r>
    </w:p>
    <w:p w14:paraId="76E7A681" w14:textId="77777777" w:rsidR="00912CD1" w:rsidRDefault="00912CD1">
      <w:pPr>
        <w:rPr>
          <w:sz w:val="15"/>
        </w:rPr>
        <w:sectPr w:rsidR="00912CD1">
          <w:pgSz w:w="16840" w:h="11910" w:orient="landscape"/>
          <w:pgMar w:top="1180" w:right="1300" w:bottom="1200" w:left="880" w:header="706" w:footer="1013" w:gutter="0"/>
          <w:cols w:space="720"/>
        </w:sectPr>
      </w:pPr>
    </w:p>
    <w:p w14:paraId="2FEBAAB6" w14:textId="77777777" w:rsidR="00912CD1" w:rsidRDefault="00912CD1">
      <w:pPr>
        <w:pStyle w:val="Tijeloteksta"/>
        <w:rPr>
          <w:b/>
        </w:rPr>
      </w:pPr>
    </w:p>
    <w:p w14:paraId="7F00C7BA" w14:textId="77777777" w:rsidR="00912CD1" w:rsidRDefault="00690EF0">
      <w:pPr>
        <w:pStyle w:val="Odlomakpopisa"/>
        <w:numPr>
          <w:ilvl w:val="0"/>
          <w:numId w:val="5"/>
        </w:numPr>
        <w:tabs>
          <w:tab w:val="left" w:pos="1914"/>
          <w:tab w:val="left" w:pos="1915"/>
        </w:tabs>
        <w:spacing w:before="90"/>
        <w:ind w:left="1914" w:hanging="568"/>
        <w:jc w:val="left"/>
        <w:rPr>
          <w:b/>
          <w:sz w:val="28"/>
        </w:rPr>
      </w:pPr>
      <w:bookmarkStart w:id="22" w:name="_TOC_250011"/>
      <w:r>
        <w:rPr>
          <w:b/>
          <w:sz w:val="28"/>
        </w:rPr>
        <w:t>OBRAZLOŽENJE</w:t>
      </w:r>
      <w:r>
        <w:rPr>
          <w:b/>
          <w:spacing w:val="-2"/>
          <w:sz w:val="28"/>
        </w:rPr>
        <w:t xml:space="preserve"> </w:t>
      </w:r>
      <w:r>
        <w:rPr>
          <w:b/>
          <w:sz w:val="28"/>
        </w:rPr>
        <w:t>POSEBNOG</w:t>
      </w:r>
      <w:r>
        <w:rPr>
          <w:b/>
          <w:spacing w:val="-9"/>
          <w:sz w:val="28"/>
        </w:rPr>
        <w:t xml:space="preserve"> </w:t>
      </w:r>
      <w:r>
        <w:rPr>
          <w:b/>
          <w:sz w:val="28"/>
        </w:rPr>
        <w:t>DIJELA</w:t>
      </w:r>
      <w:r>
        <w:rPr>
          <w:b/>
          <w:spacing w:val="-11"/>
          <w:sz w:val="28"/>
        </w:rPr>
        <w:t xml:space="preserve"> </w:t>
      </w:r>
      <w:bookmarkEnd w:id="22"/>
      <w:r>
        <w:rPr>
          <w:b/>
          <w:sz w:val="28"/>
        </w:rPr>
        <w:t>PRORAČUNA</w:t>
      </w:r>
    </w:p>
    <w:p w14:paraId="5BFB32F0" w14:textId="77777777" w:rsidR="00912CD1" w:rsidRDefault="00690EF0">
      <w:pPr>
        <w:pStyle w:val="Naslov3"/>
        <w:numPr>
          <w:ilvl w:val="1"/>
          <w:numId w:val="2"/>
        </w:numPr>
        <w:tabs>
          <w:tab w:val="left" w:pos="1813"/>
          <w:tab w:val="left" w:pos="1814"/>
        </w:tabs>
        <w:spacing w:before="258" w:line="251" w:lineRule="exact"/>
        <w:ind w:hanging="568"/>
      </w:pPr>
      <w:bookmarkStart w:id="23" w:name="_TOC_250010"/>
      <w:r>
        <w:t>PROGRAM</w:t>
      </w:r>
      <w:r>
        <w:rPr>
          <w:spacing w:val="-6"/>
        </w:rPr>
        <w:t xml:space="preserve"> </w:t>
      </w:r>
      <w:r>
        <w:t>–</w:t>
      </w:r>
      <w:r>
        <w:rPr>
          <w:spacing w:val="3"/>
        </w:rPr>
        <w:t xml:space="preserve"> </w:t>
      </w:r>
      <w:r>
        <w:t>P1001</w:t>
      </w:r>
      <w:r>
        <w:rPr>
          <w:spacing w:val="60"/>
        </w:rPr>
        <w:t xml:space="preserve"> </w:t>
      </w:r>
      <w:r>
        <w:t>DONOŠENJE</w:t>
      </w:r>
      <w:r>
        <w:rPr>
          <w:spacing w:val="1"/>
        </w:rPr>
        <w:t xml:space="preserve"> </w:t>
      </w:r>
      <w:r>
        <w:t>AKATA I MJERA</w:t>
      </w:r>
      <w:r>
        <w:rPr>
          <w:spacing w:val="-11"/>
        </w:rPr>
        <w:t xml:space="preserve"> </w:t>
      </w:r>
      <w:r>
        <w:t>IZ DJELOKRUGA</w:t>
      </w:r>
      <w:r>
        <w:rPr>
          <w:spacing w:val="-10"/>
        </w:rPr>
        <w:t xml:space="preserve"> </w:t>
      </w:r>
      <w:r>
        <w:t>PREDSTAVNIČKOG</w:t>
      </w:r>
      <w:r>
        <w:rPr>
          <w:spacing w:val="2"/>
        </w:rPr>
        <w:t xml:space="preserve"> </w:t>
      </w:r>
      <w:bookmarkEnd w:id="23"/>
      <w:r>
        <w:t>TIJELA</w:t>
      </w:r>
    </w:p>
    <w:p w14:paraId="4EDE1181" w14:textId="77777777" w:rsidR="00912CD1" w:rsidRDefault="00690EF0">
      <w:pPr>
        <w:pStyle w:val="Naslov3"/>
        <w:numPr>
          <w:ilvl w:val="1"/>
          <w:numId w:val="2"/>
        </w:numPr>
        <w:tabs>
          <w:tab w:val="left" w:pos="1813"/>
          <w:tab w:val="left" w:pos="1814"/>
        </w:tabs>
        <w:spacing w:line="251" w:lineRule="exact"/>
        <w:ind w:hanging="568"/>
      </w:pPr>
      <w:bookmarkStart w:id="24" w:name="_TOC_250009"/>
      <w:r>
        <w:t>PROGRAM</w:t>
      </w:r>
      <w:r>
        <w:rPr>
          <w:spacing w:val="-5"/>
        </w:rPr>
        <w:t xml:space="preserve"> </w:t>
      </w:r>
      <w:r>
        <w:t>–</w:t>
      </w:r>
      <w:r>
        <w:rPr>
          <w:spacing w:val="3"/>
        </w:rPr>
        <w:t xml:space="preserve"> </w:t>
      </w:r>
      <w:r>
        <w:t>P1002</w:t>
      </w:r>
      <w:r>
        <w:rPr>
          <w:spacing w:val="-2"/>
        </w:rPr>
        <w:t xml:space="preserve"> </w:t>
      </w:r>
      <w:r>
        <w:t>PROGRAM</w:t>
      </w:r>
      <w:r>
        <w:rPr>
          <w:spacing w:val="-5"/>
        </w:rPr>
        <w:t xml:space="preserve"> </w:t>
      </w:r>
      <w:r>
        <w:t>POLITIČKIH</w:t>
      </w:r>
      <w:r>
        <w:rPr>
          <w:spacing w:val="-5"/>
        </w:rPr>
        <w:t xml:space="preserve"> </w:t>
      </w:r>
      <w:bookmarkEnd w:id="24"/>
      <w:r>
        <w:t>STRANAKA</w:t>
      </w:r>
    </w:p>
    <w:p w14:paraId="3852666B" w14:textId="77777777" w:rsidR="00912CD1" w:rsidRDefault="00690EF0">
      <w:pPr>
        <w:pStyle w:val="Tijeloteksta"/>
        <w:spacing w:before="6"/>
        <w:ind w:left="536" w:right="713"/>
      </w:pPr>
      <w:r>
        <w:t>Programi obuhvaćaju aktivnosti koje omogućuju obavljanje poslova Općinskog vijeća, i rada političkih stranaka koje participiraju u sastavu</w:t>
      </w:r>
      <w:r>
        <w:rPr>
          <w:spacing w:val="-59"/>
        </w:rPr>
        <w:t xml:space="preserve"> </w:t>
      </w:r>
      <w:r>
        <w:t>Općinskog</w:t>
      </w:r>
      <w:r>
        <w:rPr>
          <w:spacing w:val="-3"/>
        </w:rPr>
        <w:t xml:space="preserve"> </w:t>
      </w:r>
      <w:r>
        <w:t>Vijeća.</w:t>
      </w:r>
    </w:p>
    <w:p w14:paraId="4C2FE792" w14:textId="77777777" w:rsidR="00912CD1" w:rsidRDefault="00690EF0">
      <w:pPr>
        <w:pStyle w:val="Tijeloteksta"/>
        <w:ind w:left="536"/>
      </w:pPr>
      <w:r>
        <w:t>Cilj</w:t>
      </w:r>
      <w:r>
        <w:rPr>
          <w:spacing w:val="-9"/>
        </w:rPr>
        <w:t xml:space="preserve"> </w:t>
      </w:r>
      <w:r>
        <w:t>programa</w:t>
      </w:r>
      <w:r>
        <w:rPr>
          <w:spacing w:val="-5"/>
        </w:rPr>
        <w:t xml:space="preserve"> </w:t>
      </w:r>
      <w:r>
        <w:t>je</w:t>
      </w:r>
      <w:r>
        <w:rPr>
          <w:spacing w:val="-5"/>
        </w:rPr>
        <w:t xml:space="preserve"> </w:t>
      </w:r>
      <w:r>
        <w:t>osiguranje</w:t>
      </w:r>
      <w:r>
        <w:rPr>
          <w:spacing w:val="-10"/>
        </w:rPr>
        <w:t xml:space="preserve"> </w:t>
      </w:r>
      <w:r>
        <w:t>organizacijskih,</w:t>
      </w:r>
      <w:r>
        <w:rPr>
          <w:spacing w:val="-11"/>
        </w:rPr>
        <w:t xml:space="preserve"> </w:t>
      </w:r>
      <w:r>
        <w:t>tehničkih</w:t>
      </w:r>
      <w:r>
        <w:rPr>
          <w:spacing w:val="-5"/>
        </w:rPr>
        <w:t xml:space="preserve"> </w:t>
      </w:r>
      <w:r>
        <w:t>i</w:t>
      </w:r>
      <w:r>
        <w:rPr>
          <w:spacing w:val="-8"/>
        </w:rPr>
        <w:t xml:space="preserve"> </w:t>
      </w:r>
      <w:r>
        <w:t>drugih</w:t>
      </w:r>
      <w:r>
        <w:rPr>
          <w:spacing w:val="-10"/>
        </w:rPr>
        <w:t xml:space="preserve"> </w:t>
      </w:r>
      <w:r>
        <w:t>uvjeta</w:t>
      </w:r>
      <w:r>
        <w:rPr>
          <w:spacing w:val="-5"/>
        </w:rPr>
        <w:t xml:space="preserve"> </w:t>
      </w:r>
      <w:r>
        <w:t>za</w:t>
      </w:r>
      <w:r>
        <w:rPr>
          <w:spacing w:val="-5"/>
        </w:rPr>
        <w:t xml:space="preserve"> </w:t>
      </w:r>
      <w:r>
        <w:t>održavanje</w:t>
      </w:r>
      <w:r>
        <w:rPr>
          <w:spacing w:val="-10"/>
        </w:rPr>
        <w:t xml:space="preserve"> </w:t>
      </w:r>
      <w:r>
        <w:t>redovnih</w:t>
      </w:r>
      <w:r>
        <w:rPr>
          <w:spacing w:val="-5"/>
        </w:rPr>
        <w:t xml:space="preserve"> </w:t>
      </w:r>
      <w:r>
        <w:t>sjednica</w:t>
      </w:r>
      <w:r>
        <w:rPr>
          <w:spacing w:val="-10"/>
        </w:rPr>
        <w:t xml:space="preserve"> </w:t>
      </w:r>
      <w:r>
        <w:t>Općinskog</w:t>
      </w:r>
      <w:r>
        <w:rPr>
          <w:spacing w:val="-5"/>
        </w:rPr>
        <w:t xml:space="preserve"> </w:t>
      </w:r>
      <w:r>
        <w:t>vijeća,</w:t>
      </w:r>
      <w:r>
        <w:rPr>
          <w:spacing w:val="-6"/>
        </w:rPr>
        <w:t xml:space="preserve"> </w:t>
      </w:r>
      <w:r>
        <w:t>proslavu</w:t>
      </w:r>
      <w:r>
        <w:rPr>
          <w:spacing w:val="-6"/>
        </w:rPr>
        <w:t xml:space="preserve"> </w:t>
      </w:r>
      <w:r>
        <w:t>Dana</w:t>
      </w:r>
      <w:r>
        <w:rPr>
          <w:spacing w:val="-10"/>
        </w:rPr>
        <w:t xml:space="preserve"> </w:t>
      </w:r>
      <w:r>
        <w:t>općine,</w:t>
      </w:r>
      <w:r>
        <w:rPr>
          <w:spacing w:val="-6"/>
        </w:rPr>
        <w:t xml:space="preserve"> </w:t>
      </w:r>
      <w:r>
        <w:t>za</w:t>
      </w:r>
      <w:r>
        <w:rPr>
          <w:spacing w:val="1"/>
        </w:rPr>
        <w:t xml:space="preserve"> </w:t>
      </w:r>
      <w:r>
        <w:t>rad</w:t>
      </w:r>
      <w:r>
        <w:rPr>
          <w:spacing w:val="-3"/>
        </w:rPr>
        <w:t xml:space="preserve"> </w:t>
      </w:r>
      <w:r>
        <w:t>udruga</w:t>
      </w:r>
      <w:r>
        <w:rPr>
          <w:spacing w:val="-3"/>
        </w:rPr>
        <w:t xml:space="preserve"> </w:t>
      </w:r>
      <w:r>
        <w:t>i grupa,</w:t>
      </w:r>
      <w:r>
        <w:rPr>
          <w:spacing w:val="-4"/>
        </w:rPr>
        <w:t xml:space="preserve"> </w:t>
      </w:r>
      <w:r>
        <w:t>provedbu</w:t>
      </w:r>
      <w:r>
        <w:rPr>
          <w:spacing w:val="2"/>
        </w:rPr>
        <w:t xml:space="preserve"> </w:t>
      </w:r>
      <w:r>
        <w:t>izbora</w:t>
      </w:r>
      <w:r>
        <w:rPr>
          <w:spacing w:val="-3"/>
        </w:rPr>
        <w:t xml:space="preserve"> </w:t>
      </w:r>
      <w:r>
        <w:t>za</w:t>
      </w:r>
      <w:r>
        <w:rPr>
          <w:spacing w:val="-3"/>
        </w:rPr>
        <w:t xml:space="preserve"> </w:t>
      </w:r>
      <w:r>
        <w:t>predstavnička</w:t>
      </w:r>
      <w:r>
        <w:rPr>
          <w:spacing w:val="2"/>
        </w:rPr>
        <w:t xml:space="preserve"> </w:t>
      </w:r>
      <w:r>
        <w:t>tijela</w:t>
      </w:r>
      <w:r>
        <w:rPr>
          <w:spacing w:val="1"/>
        </w:rPr>
        <w:t xml:space="preserve"> </w:t>
      </w:r>
      <w:r>
        <w:t>i</w:t>
      </w:r>
      <w:r>
        <w:rPr>
          <w:spacing w:val="-5"/>
        </w:rPr>
        <w:t xml:space="preserve"> </w:t>
      </w:r>
      <w:r>
        <w:t>načelnika</w:t>
      </w:r>
      <w:r>
        <w:rPr>
          <w:spacing w:val="-3"/>
        </w:rPr>
        <w:t xml:space="preserve"> </w:t>
      </w:r>
      <w:r>
        <w:t>te</w:t>
      </w:r>
      <w:r>
        <w:rPr>
          <w:spacing w:val="-3"/>
        </w:rPr>
        <w:t xml:space="preserve"> </w:t>
      </w:r>
      <w:r>
        <w:t>izradu</w:t>
      </w:r>
      <w:r>
        <w:rPr>
          <w:spacing w:val="-2"/>
        </w:rPr>
        <w:t xml:space="preserve"> </w:t>
      </w:r>
      <w:r>
        <w:t>programa</w:t>
      </w:r>
      <w:r>
        <w:rPr>
          <w:spacing w:val="1"/>
        </w:rPr>
        <w:t xml:space="preserve"> </w:t>
      </w:r>
      <w:r>
        <w:t>razvoja</w:t>
      </w:r>
      <w:r>
        <w:rPr>
          <w:spacing w:val="2"/>
        </w:rPr>
        <w:t xml:space="preserve"> </w:t>
      </w:r>
      <w:r>
        <w:t>općine</w:t>
      </w:r>
      <w:r>
        <w:rPr>
          <w:spacing w:val="-3"/>
        </w:rPr>
        <w:t xml:space="preserve"> </w:t>
      </w:r>
      <w:r>
        <w:t>za</w:t>
      </w:r>
      <w:r>
        <w:rPr>
          <w:spacing w:val="-3"/>
        </w:rPr>
        <w:t xml:space="preserve"> </w:t>
      </w:r>
      <w:r>
        <w:t>naredno</w:t>
      </w:r>
      <w:r>
        <w:rPr>
          <w:spacing w:val="-2"/>
        </w:rPr>
        <w:t xml:space="preserve"> </w:t>
      </w:r>
      <w:r>
        <w:t>razdoblje.</w:t>
      </w:r>
    </w:p>
    <w:p w14:paraId="64D39791" w14:textId="77777777" w:rsidR="00912CD1" w:rsidRDefault="00690EF0">
      <w:pPr>
        <w:pStyle w:val="Tijeloteksta"/>
        <w:spacing w:before="1" w:line="251" w:lineRule="exact"/>
        <w:ind w:left="536"/>
      </w:pPr>
      <w:r>
        <w:t>Članovima</w:t>
      </w:r>
      <w:r>
        <w:rPr>
          <w:spacing w:val="-1"/>
        </w:rPr>
        <w:t xml:space="preserve"> </w:t>
      </w:r>
      <w:r>
        <w:t>Općinskog</w:t>
      </w:r>
      <w:r>
        <w:rPr>
          <w:spacing w:val="-5"/>
        </w:rPr>
        <w:t xml:space="preserve"> </w:t>
      </w:r>
      <w:r>
        <w:t>vijeća</w:t>
      </w:r>
      <w:r>
        <w:rPr>
          <w:spacing w:val="-5"/>
        </w:rPr>
        <w:t xml:space="preserve"> </w:t>
      </w:r>
      <w:r>
        <w:t>isplaćuje</w:t>
      </w:r>
      <w:r>
        <w:rPr>
          <w:spacing w:val="-4"/>
        </w:rPr>
        <w:t xml:space="preserve"> </w:t>
      </w:r>
      <w:r>
        <w:t>se</w:t>
      </w:r>
      <w:r>
        <w:rPr>
          <w:spacing w:val="-5"/>
        </w:rPr>
        <w:t xml:space="preserve"> </w:t>
      </w:r>
      <w:r>
        <w:t>naknada</w:t>
      </w:r>
      <w:r>
        <w:rPr>
          <w:spacing w:val="-4"/>
        </w:rPr>
        <w:t xml:space="preserve"> </w:t>
      </w:r>
      <w:r>
        <w:t>za</w:t>
      </w:r>
      <w:r>
        <w:rPr>
          <w:spacing w:val="-1"/>
        </w:rPr>
        <w:t xml:space="preserve"> </w:t>
      </w:r>
      <w:r>
        <w:t>rad</w:t>
      </w:r>
      <w:r>
        <w:rPr>
          <w:spacing w:val="-1"/>
        </w:rPr>
        <w:t xml:space="preserve"> </w:t>
      </w:r>
      <w:r>
        <w:t>sukladno</w:t>
      </w:r>
      <w:r>
        <w:rPr>
          <w:spacing w:val="-1"/>
        </w:rPr>
        <w:t xml:space="preserve"> </w:t>
      </w:r>
      <w:r>
        <w:t>Odluci</w:t>
      </w:r>
      <w:r>
        <w:rPr>
          <w:spacing w:val="-7"/>
        </w:rPr>
        <w:t xml:space="preserve"> </w:t>
      </w:r>
      <w:r>
        <w:t>o</w:t>
      </w:r>
      <w:r>
        <w:rPr>
          <w:spacing w:val="-1"/>
        </w:rPr>
        <w:t xml:space="preserve"> </w:t>
      </w:r>
      <w:r>
        <w:t>visini</w:t>
      </w:r>
      <w:r>
        <w:rPr>
          <w:spacing w:val="-8"/>
        </w:rPr>
        <w:t xml:space="preserve"> </w:t>
      </w:r>
      <w:r>
        <w:t>naknade.</w:t>
      </w:r>
    </w:p>
    <w:p w14:paraId="246A731D" w14:textId="77777777" w:rsidR="00912CD1" w:rsidRDefault="00690EF0">
      <w:pPr>
        <w:pStyle w:val="Tijeloteksta"/>
        <w:ind w:left="536"/>
      </w:pPr>
      <w:r>
        <w:t>Sredstva</w:t>
      </w:r>
      <w:r>
        <w:rPr>
          <w:spacing w:val="-10"/>
        </w:rPr>
        <w:t xml:space="preserve"> </w:t>
      </w:r>
      <w:r>
        <w:t>za</w:t>
      </w:r>
      <w:r>
        <w:rPr>
          <w:spacing w:val="-14"/>
        </w:rPr>
        <w:t xml:space="preserve"> </w:t>
      </w:r>
      <w:r>
        <w:t>financiranje</w:t>
      </w:r>
      <w:r>
        <w:rPr>
          <w:spacing w:val="-10"/>
        </w:rPr>
        <w:t xml:space="preserve"> </w:t>
      </w:r>
      <w:r>
        <w:t>političkih</w:t>
      </w:r>
      <w:r>
        <w:rPr>
          <w:spacing w:val="-10"/>
        </w:rPr>
        <w:t xml:space="preserve"> </w:t>
      </w:r>
      <w:r>
        <w:t>stranaka</w:t>
      </w:r>
      <w:r>
        <w:rPr>
          <w:spacing w:val="-4"/>
        </w:rPr>
        <w:t xml:space="preserve"> </w:t>
      </w:r>
      <w:r>
        <w:t>zastupljenih</w:t>
      </w:r>
      <w:r>
        <w:rPr>
          <w:spacing w:val="-10"/>
        </w:rPr>
        <w:t xml:space="preserve"> </w:t>
      </w:r>
      <w:r>
        <w:t>u</w:t>
      </w:r>
      <w:r>
        <w:rPr>
          <w:spacing w:val="-10"/>
        </w:rPr>
        <w:t xml:space="preserve"> </w:t>
      </w:r>
      <w:r>
        <w:t>Općinskom</w:t>
      </w:r>
      <w:r>
        <w:rPr>
          <w:spacing w:val="-8"/>
        </w:rPr>
        <w:t xml:space="preserve"> </w:t>
      </w:r>
      <w:r>
        <w:t>vijeću</w:t>
      </w:r>
      <w:r>
        <w:rPr>
          <w:spacing w:val="-10"/>
        </w:rPr>
        <w:t xml:space="preserve"> </w:t>
      </w:r>
      <w:r>
        <w:t>osiguravaju</w:t>
      </w:r>
      <w:r>
        <w:rPr>
          <w:spacing w:val="-5"/>
        </w:rPr>
        <w:t xml:space="preserve"> </w:t>
      </w:r>
      <w:r>
        <w:t>se</w:t>
      </w:r>
      <w:r>
        <w:rPr>
          <w:spacing w:val="-9"/>
        </w:rPr>
        <w:t xml:space="preserve"> </w:t>
      </w:r>
      <w:r>
        <w:t>u</w:t>
      </w:r>
      <w:r>
        <w:rPr>
          <w:spacing w:val="-10"/>
        </w:rPr>
        <w:t xml:space="preserve"> </w:t>
      </w:r>
      <w:r>
        <w:t>Proračunu</w:t>
      </w:r>
      <w:r>
        <w:rPr>
          <w:spacing w:val="-9"/>
        </w:rPr>
        <w:t xml:space="preserve"> </w:t>
      </w:r>
      <w:r>
        <w:t>sukladno</w:t>
      </w:r>
      <w:r>
        <w:rPr>
          <w:spacing w:val="-5"/>
        </w:rPr>
        <w:t xml:space="preserve"> </w:t>
      </w:r>
      <w:r>
        <w:t>Zakonu</w:t>
      </w:r>
      <w:r>
        <w:rPr>
          <w:spacing w:val="-10"/>
        </w:rPr>
        <w:t xml:space="preserve"> </w:t>
      </w:r>
      <w:r>
        <w:t>o</w:t>
      </w:r>
      <w:r>
        <w:rPr>
          <w:spacing w:val="-9"/>
        </w:rPr>
        <w:t xml:space="preserve"> </w:t>
      </w:r>
      <w:r>
        <w:t>financiranju</w:t>
      </w:r>
      <w:r>
        <w:rPr>
          <w:spacing w:val="-10"/>
        </w:rPr>
        <w:t xml:space="preserve"> </w:t>
      </w:r>
      <w:r>
        <w:t>političkih</w:t>
      </w:r>
      <w:r>
        <w:rPr>
          <w:spacing w:val="1"/>
        </w:rPr>
        <w:t xml:space="preserve"> </w:t>
      </w:r>
      <w:r>
        <w:t>aktivnosti</w:t>
      </w:r>
      <w:r>
        <w:rPr>
          <w:spacing w:val="-1"/>
        </w:rPr>
        <w:t xml:space="preserve"> </w:t>
      </w:r>
      <w:r>
        <w:t>i</w:t>
      </w:r>
      <w:r>
        <w:rPr>
          <w:spacing w:val="-1"/>
        </w:rPr>
        <w:t xml:space="preserve"> </w:t>
      </w:r>
      <w:r>
        <w:t>izborne</w:t>
      </w:r>
      <w:r>
        <w:rPr>
          <w:spacing w:val="-3"/>
        </w:rPr>
        <w:t xml:space="preserve"> </w:t>
      </w:r>
      <w:r>
        <w:t>promidžbe</w:t>
      </w:r>
      <w:r>
        <w:rPr>
          <w:spacing w:val="-2"/>
        </w:rPr>
        <w:t xml:space="preserve"> </w:t>
      </w:r>
      <w:r>
        <w:t>i</w:t>
      </w:r>
      <w:r>
        <w:rPr>
          <w:spacing w:val="-1"/>
        </w:rPr>
        <w:t xml:space="preserve"> </w:t>
      </w:r>
      <w:r>
        <w:t>Odluci</w:t>
      </w:r>
      <w:r>
        <w:rPr>
          <w:spacing w:val="-6"/>
        </w:rPr>
        <w:t xml:space="preserve"> </w:t>
      </w:r>
      <w:r>
        <w:t>o</w:t>
      </w:r>
      <w:r>
        <w:rPr>
          <w:spacing w:val="2"/>
        </w:rPr>
        <w:t xml:space="preserve"> </w:t>
      </w:r>
      <w:r>
        <w:t>raspoređivanju</w:t>
      </w:r>
      <w:r>
        <w:rPr>
          <w:spacing w:val="-3"/>
        </w:rPr>
        <w:t xml:space="preserve"> </w:t>
      </w:r>
      <w:r>
        <w:t>sredstava</w:t>
      </w:r>
      <w:r>
        <w:rPr>
          <w:spacing w:val="1"/>
        </w:rPr>
        <w:t xml:space="preserve"> </w:t>
      </w:r>
      <w:r>
        <w:t>za</w:t>
      </w:r>
      <w:r>
        <w:rPr>
          <w:spacing w:val="1"/>
        </w:rPr>
        <w:t xml:space="preserve"> </w:t>
      </w:r>
      <w:r>
        <w:t>rad</w:t>
      </w:r>
      <w:r>
        <w:rPr>
          <w:spacing w:val="-2"/>
        </w:rPr>
        <w:t xml:space="preserve"> </w:t>
      </w:r>
      <w:r>
        <w:t>političkih</w:t>
      </w:r>
      <w:r>
        <w:rPr>
          <w:spacing w:val="-3"/>
        </w:rPr>
        <w:t xml:space="preserve"> </w:t>
      </w:r>
      <w:r>
        <w:t>stranaka</w:t>
      </w:r>
      <w:r>
        <w:rPr>
          <w:spacing w:val="-3"/>
        </w:rPr>
        <w:t xml:space="preserve"> </w:t>
      </w:r>
      <w:r>
        <w:t>u</w:t>
      </w:r>
      <w:r>
        <w:rPr>
          <w:spacing w:val="2"/>
        </w:rPr>
        <w:t xml:space="preserve"> </w:t>
      </w:r>
      <w:r>
        <w:t>Općinskom</w:t>
      </w:r>
      <w:r>
        <w:rPr>
          <w:spacing w:val="-2"/>
        </w:rPr>
        <w:t xml:space="preserve"> </w:t>
      </w:r>
      <w:r>
        <w:t>vijeću.</w:t>
      </w:r>
    </w:p>
    <w:p w14:paraId="22CEE66B" w14:textId="77777777" w:rsidR="00912CD1" w:rsidRDefault="00690EF0">
      <w:pPr>
        <w:pStyle w:val="Tijeloteksta"/>
        <w:spacing w:before="2"/>
        <w:ind w:left="536"/>
      </w:pPr>
      <w:r>
        <w:t>Aktivnost</w:t>
      </w:r>
      <w:r>
        <w:rPr>
          <w:spacing w:val="7"/>
        </w:rPr>
        <w:t xml:space="preserve"> </w:t>
      </w:r>
      <w:r>
        <w:t>obilježavanje</w:t>
      </w:r>
      <w:r>
        <w:rPr>
          <w:spacing w:val="9"/>
        </w:rPr>
        <w:t xml:space="preserve"> </w:t>
      </w:r>
      <w:r>
        <w:t>Dana</w:t>
      </w:r>
      <w:r>
        <w:rPr>
          <w:spacing w:val="3"/>
        </w:rPr>
        <w:t xml:space="preserve"> </w:t>
      </w:r>
      <w:r>
        <w:t>općine</w:t>
      </w:r>
      <w:r>
        <w:rPr>
          <w:spacing w:val="15"/>
        </w:rPr>
        <w:t xml:space="preserve"> </w:t>
      </w:r>
      <w:r>
        <w:t>obuhvaća</w:t>
      </w:r>
      <w:r>
        <w:rPr>
          <w:spacing w:val="3"/>
        </w:rPr>
        <w:t xml:space="preserve"> </w:t>
      </w:r>
      <w:r>
        <w:t>organiziranje</w:t>
      </w:r>
      <w:r>
        <w:rPr>
          <w:spacing w:val="9"/>
        </w:rPr>
        <w:t xml:space="preserve"> </w:t>
      </w:r>
      <w:r>
        <w:t>svečane</w:t>
      </w:r>
      <w:r>
        <w:rPr>
          <w:spacing w:val="8"/>
        </w:rPr>
        <w:t xml:space="preserve"> </w:t>
      </w:r>
      <w:r>
        <w:t>sjednice</w:t>
      </w:r>
      <w:r>
        <w:rPr>
          <w:spacing w:val="9"/>
        </w:rPr>
        <w:t xml:space="preserve"> </w:t>
      </w:r>
      <w:r>
        <w:t>i</w:t>
      </w:r>
      <w:r>
        <w:rPr>
          <w:spacing w:val="5"/>
        </w:rPr>
        <w:t xml:space="preserve"> </w:t>
      </w:r>
      <w:r>
        <w:t>domjenka</w:t>
      </w:r>
      <w:r>
        <w:rPr>
          <w:spacing w:val="9"/>
        </w:rPr>
        <w:t xml:space="preserve"> </w:t>
      </w:r>
      <w:r>
        <w:t>u</w:t>
      </w:r>
      <w:r>
        <w:rPr>
          <w:spacing w:val="4"/>
        </w:rPr>
        <w:t xml:space="preserve"> </w:t>
      </w:r>
      <w:r>
        <w:t>povodu</w:t>
      </w:r>
      <w:r>
        <w:rPr>
          <w:spacing w:val="8"/>
        </w:rPr>
        <w:t xml:space="preserve"> </w:t>
      </w:r>
      <w:r>
        <w:t>Dana</w:t>
      </w:r>
      <w:r>
        <w:rPr>
          <w:spacing w:val="9"/>
        </w:rPr>
        <w:t xml:space="preserve"> </w:t>
      </w:r>
      <w:r>
        <w:t>Općine,</w:t>
      </w:r>
      <w:r>
        <w:rPr>
          <w:spacing w:val="7"/>
        </w:rPr>
        <w:t xml:space="preserve"> </w:t>
      </w:r>
      <w:r>
        <w:t>dodjelu</w:t>
      </w:r>
      <w:r>
        <w:rPr>
          <w:spacing w:val="9"/>
        </w:rPr>
        <w:t xml:space="preserve"> </w:t>
      </w:r>
      <w:r>
        <w:t>nagrada</w:t>
      </w:r>
      <w:r>
        <w:rPr>
          <w:spacing w:val="8"/>
        </w:rPr>
        <w:t xml:space="preserve"> </w:t>
      </w:r>
      <w:r>
        <w:t>i</w:t>
      </w:r>
      <w:r>
        <w:rPr>
          <w:spacing w:val="6"/>
        </w:rPr>
        <w:t xml:space="preserve"> </w:t>
      </w:r>
      <w:r>
        <w:t>priznanja</w:t>
      </w:r>
      <w:r>
        <w:rPr>
          <w:spacing w:val="-58"/>
        </w:rPr>
        <w:t xml:space="preserve"> </w:t>
      </w:r>
      <w:r>
        <w:t>zaslužnim</w:t>
      </w:r>
      <w:r>
        <w:rPr>
          <w:spacing w:val="-2"/>
        </w:rPr>
        <w:t xml:space="preserve"> </w:t>
      </w:r>
      <w:r>
        <w:t>pojedincima</w:t>
      </w:r>
      <w:r>
        <w:rPr>
          <w:spacing w:val="2"/>
        </w:rPr>
        <w:t xml:space="preserve"> </w:t>
      </w:r>
      <w:r>
        <w:t>i</w:t>
      </w:r>
      <w:r>
        <w:rPr>
          <w:spacing w:val="-5"/>
        </w:rPr>
        <w:t xml:space="preserve"> </w:t>
      </w:r>
      <w:r>
        <w:t>pravnim</w:t>
      </w:r>
      <w:r>
        <w:rPr>
          <w:spacing w:val="-1"/>
        </w:rPr>
        <w:t xml:space="preserve"> </w:t>
      </w:r>
      <w:r>
        <w:t>osobama.</w:t>
      </w:r>
    </w:p>
    <w:p w14:paraId="766A6A43" w14:textId="77777777" w:rsidR="00912CD1" w:rsidRDefault="00690EF0">
      <w:pPr>
        <w:pStyle w:val="Tijeloteksta"/>
        <w:ind w:left="536" w:right="113"/>
        <w:jc w:val="both"/>
      </w:pPr>
      <w:r>
        <w:t>Pokazatelji uspješnosti su pravodobnost usklađivanja općih akata sa zakonom, redovno održavanje sjednica Općinskog vijeća, broj održanih</w:t>
      </w:r>
      <w:r>
        <w:rPr>
          <w:spacing w:val="1"/>
        </w:rPr>
        <w:t xml:space="preserve"> </w:t>
      </w:r>
      <w:r>
        <w:t>radionica o izradi poslovnih planova,</w:t>
      </w:r>
      <w:r>
        <w:rPr>
          <w:spacing w:val="1"/>
        </w:rPr>
        <w:t xml:space="preserve"> </w:t>
      </w:r>
      <w:r>
        <w:t>uspješno provedeni izbori, te konstantan i uspješan rada Vijeća srpske nacionalne manjine. Vijeće srpske</w:t>
      </w:r>
      <w:r>
        <w:rPr>
          <w:spacing w:val="1"/>
        </w:rPr>
        <w:t xml:space="preserve"> </w:t>
      </w:r>
      <w:r>
        <w:t>nacionalne manjine obavlja poslove propisane Ustavnim zakonom o pravima nacionalnih manjina („Narodne novine“ br. 155/02, 47/10, 80/10 i</w:t>
      </w:r>
      <w:r>
        <w:rPr>
          <w:spacing w:val="1"/>
        </w:rPr>
        <w:t xml:space="preserve"> </w:t>
      </w:r>
      <w:r>
        <w:t>93/11).</w:t>
      </w:r>
      <w:r>
        <w:rPr>
          <w:spacing w:val="-5"/>
        </w:rPr>
        <w:t xml:space="preserve"> </w:t>
      </w:r>
      <w:r>
        <w:t>Ustavni</w:t>
      </w:r>
      <w:r>
        <w:rPr>
          <w:spacing w:val="-1"/>
        </w:rPr>
        <w:t xml:space="preserve"> </w:t>
      </w:r>
      <w:r>
        <w:t>zakonom</w:t>
      </w:r>
      <w:r>
        <w:rPr>
          <w:spacing w:val="-7"/>
        </w:rPr>
        <w:t xml:space="preserve"> </w:t>
      </w:r>
      <w:r>
        <w:t>utvrđena je</w:t>
      </w:r>
      <w:r>
        <w:rPr>
          <w:spacing w:val="1"/>
        </w:rPr>
        <w:t xml:space="preserve"> </w:t>
      </w:r>
      <w:r>
        <w:t>obveza</w:t>
      </w:r>
      <w:r>
        <w:rPr>
          <w:spacing w:val="-3"/>
        </w:rPr>
        <w:t xml:space="preserve"> </w:t>
      </w:r>
      <w:r>
        <w:t>financiranja rada</w:t>
      </w:r>
      <w:r>
        <w:rPr>
          <w:spacing w:val="1"/>
        </w:rPr>
        <w:t xml:space="preserve"> </w:t>
      </w:r>
      <w:r>
        <w:t>vijeća nacionalnih</w:t>
      </w:r>
      <w:r>
        <w:rPr>
          <w:spacing w:val="1"/>
        </w:rPr>
        <w:t xml:space="preserve"> </w:t>
      </w:r>
      <w:r>
        <w:t>manjina</w:t>
      </w:r>
      <w:r>
        <w:rPr>
          <w:spacing w:val="-3"/>
        </w:rPr>
        <w:t xml:space="preserve"> </w:t>
      </w:r>
      <w:r>
        <w:t>od</w:t>
      </w:r>
      <w:r>
        <w:rPr>
          <w:spacing w:val="-4"/>
        </w:rPr>
        <w:t xml:space="preserve"> </w:t>
      </w:r>
      <w:r>
        <w:t>strane</w:t>
      </w:r>
      <w:r>
        <w:rPr>
          <w:spacing w:val="1"/>
        </w:rPr>
        <w:t xml:space="preserve"> </w:t>
      </w:r>
      <w:r>
        <w:t>jedinica</w:t>
      </w:r>
      <w:r>
        <w:rPr>
          <w:spacing w:val="1"/>
        </w:rPr>
        <w:t xml:space="preserve"> </w:t>
      </w:r>
      <w:r>
        <w:t>samouprave.</w:t>
      </w:r>
    </w:p>
    <w:p w14:paraId="6B7B92E9" w14:textId="77777777" w:rsidR="00912CD1" w:rsidRDefault="00690EF0">
      <w:pPr>
        <w:pStyle w:val="Tijeloteksta"/>
        <w:ind w:left="536" w:right="122"/>
        <w:jc w:val="both"/>
      </w:pPr>
      <w:r>
        <w:t>Cilj je programa unapređivanje, očuvanje i zaštita položaja nacionalne manjine te ostvarivanje razumijevanja, uvažavanja i tolerancije kao i</w:t>
      </w:r>
      <w:r>
        <w:rPr>
          <w:spacing w:val="1"/>
        </w:rPr>
        <w:t xml:space="preserve"> </w:t>
      </w:r>
      <w:r>
        <w:t>očuvanje</w:t>
      </w:r>
      <w:r>
        <w:rPr>
          <w:spacing w:val="1"/>
        </w:rPr>
        <w:t xml:space="preserve"> </w:t>
      </w:r>
      <w:r>
        <w:t>etničke</w:t>
      </w:r>
      <w:r>
        <w:rPr>
          <w:spacing w:val="1"/>
        </w:rPr>
        <w:t xml:space="preserve"> </w:t>
      </w:r>
      <w:r>
        <w:t>raznolikosti</w:t>
      </w:r>
      <w:r>
        <w:rPr>
          <w:spacing w:val="-1"/>
        </w:rPr>
        <w:t xml:space="preserve"> </w:t>
      </w:r>
      <w:r>
        <w:t>i</w:t>
      </w:r>
      <w:r>
        <w:rPr>
          <w:spacing w:val="-1"/>
        </w:rPr>
        <w:t xml:space="preserve"> </w:t>
      </w:r>
      <w:r>
        <w:t>multikulturalnost</w:t>
      </w:r>
      <w:r>
        <w:rPr>
          <w:spacing w:val="2"/>
        </w:rPr>
        <w:t xml:space="preserve"> </w:t>
      </w:r>
      <w:r>
        <w:t>kroz djelovanje</w:t>
      </w:r>
      <w:r>
        <w:rPr>
          <w:spacing w:val="-3"/>
        </w:rPr>
        <w:t xml:space="preserve"> </w:t>
      </w:r>
      <w:r>
        <w:t>Vijeća</w:t>
      </w:r>
      <w:r>
        <w:rPr>
          <w:spacing w:val="1"/>
        </w:rPr>
        <w:t xml:space="preserve"> </w:t>
      </w:r>
      <w:r>
        <w:t>srpske</w:t>
      </w:r>
      <w:r>
        <w:rPr>
          <w:spacing w:val="-2"/>
        </w:rPr>
        <w:t xml:space="preserve"> </w:t>
      </w:r>
      <w:r>
        <w:t>nacionalne</w:t>
      </w:r>
      <w:r>
        <w:rPr>
          <w:spacing w:val="1"/>
        </w:rPr>
        <w:t xml:space="preserve"> </w:t>
      </w:r>
      <w:r>
        <w:t>manjine.</w:t>
      </w:r>
    </w:p>
    <w:p w14:paraId="7EBFD72C" w14:textId="77777777" w:rsidR="00912CD1" w:rsidRDefault="00912CD1">
      <w:pPr>
        <w:pStyle w:val="Tijeloteksta"/>
        <w:spacing w:before="10"/>
        <w:rPr>
          <w:sz w:val="21"/>
        </w:rPr>
      </w:pPr>
    </w:p>
    <w:p w14:paraId="20AEADCB" w14:textId="24D167C1" w:rsidR="00912CD1" w:rsidRDefault="00690EF0">
      <w:pPr>
        <w:pStyle w:val="Tijeloteksta"/>
        <w:ind w:left="536"/>
        <w:jc w:val="both"/>
      </w:pPr>
      <w:r>
        <w:t>Za</w:t>
      </w:r>
      <w:r>
        <w:rPr>
          <w:spacing w:val="-1"/>
        </w:rPr>
        <w:t xml:space="preserve"> </w:t>
      </w:r>
      <w:r>
        <w:t>izvršenje</w:t>
      </w:r>
      <w:r>
        <w:rPr>
          <w:spacing w:val="-4"/>
        </w:rPr>
        <w:t xml:space="preserve"> </w:t>
      </w:r>
      <w:r>
        <w:t>programa</w:t>
      </w:r>
      <w:r>
        <w:rPr>
          <w:spacing w:val="-3"/>
        </w:rPr>
        <w:t xml:space="preserve"> </w:t>
      </w:r>
      <w:r>
        <w:t>u</w:t>
      </w:r>
      <w:r>
        <w:rPr>
          <w:spacing w:val="-1"/>
        </w:rPr>
        <w:t xml:space="preserve"> </w:t>
      </w:r>
      <w:r>
        <w:t>razdoblju</w:t>
      </w:r>
      <w:r>
        <w:rPr>
          <w:spacing w:val="-3"/>
        </w:rPr>
        <w:t xml:space="preserve"> </w:t>
      </w:r>
      <w:r>
        <w:t>od</w:t>
      </w:r>
      <w:r>
        <w:rPr>
          <w:spacing w:val="-4"/>
        </w:rPr>
        <w:t xml:space="preserve"> </w:t>
      </w:r>
      <w:r>
        <w:t>202</w:t>
      </w:r>
      <w:r w:rsidR="00204508">
        <w:t>2</w:t>
      </w:r>
      <w:r>
        <w:t>.</w:t>
      </w:r>
      <w:r>
        <w:rPr>
          <w:spacing w:val="-5"/>
        </w:rPr>
        <w:t xml:space="preserve"> </w:t>
      </w:r>
      <w:r>
        <w:t>do</w:t>
      </w:r>
      <w:r>
        <w:rPr>
          <w:spacing w:val="-4"/>
        </w:rPr>
        <w:t xml:space="preserve"> </w:t>
      </w:r>
      <w:r>
        <w:t>202</w:t>
      </w:r>
      <w:r w:rsidR="00204508">
        <w:t>4</w:t>
      </w:r>
      <w:r>
        <w:t>.</w:t>
      </w:r>
      <w:r>
        <w:rPr>
          <w:spacing w:val="-5"/>
        </w:rPr>
        <w:t xml:space="preserve"> </w:t>
      </w:r>
      <w:r>
        <w:t>godine</w:t>
      </w:r>
      <w:r>
        <w:rPr>
          <w:spacing w:val="-4"/>
        </w:rPr>
        <w:t xml:space="preserve"> </w:t>
      </w:r>
      <w:r>
        <w:t>planirana su sljedeća sredstva:</w:t>
      </w:r>
    </w:p>
    <w:p w14:paraId="684E137E" w14:textId="77777777" w:rsidR="00912CD1" w:rsidRDefault="00912CD1">
      <w:pPr>
        <w:pStyle w:val="Tijeloteksta"/>
        <w:spacing w:before="2" w:after="1"/>
        <w:rPr>
          <w:sz w:val="20"/>
        </w:rPr>
      </w:pPr>
    </w:p>
    <w:tbl>
      <w:tblPr>
        <w:tblStyle w:val="TableNormal"/>
        <w:tblW w:w="0" w:type="auto"/>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49"/>
        <w:gridCol w:w="1561"/>
        <w:gridCol w:w="1561"/>
        <w:gridCol w:w="1561"/>
      </w:tblGrid>
      <w:tr w:rsidR="00912CD1" w14:paraId="3BF04D24" w14:textId="77777777">
        <w:trPr>
          <w:trHeight w:val="757"/>
        </w:trPr>
        <w:tc>
          <w:tcPr>
            <w:tcW w:w="4249" w:type="dxa"/>
          </w:tcPr>
          <w:p w14:paraId="164EC54F" w14:textId="77777777" w:rsidR="00912CD1" w:rsidRDefault="00912CD1">
            <w:pPr>
              <w:pStyle w:val="TableParagraph"/>
              <w:spacing w:before="1"/>
              <w:jc w:val="left"/>
            </w:pPr>
          </w:p>
          <w:p w14:paraId="66F416D4" w14:textId="77777777" w:rsidR="00912CD1" w:rsidRDefault="00690EF0">
            <w:pPr>
              <w:pStyle w:val="TableParagraph"/>
              <w:ind w:left="110"/>
              <w:jc w:val="left"/>
            </w:pPr>
            <w:r>
              <w:t>Aktivnost/projekt</w:t>
            </w:r>
          </w:p>
        </w:tc>
        <w:tc>
          <w:tcPr>
            <w:tcW w:w="1561" w:type="dxa"/>
          </w:tcPr>
          <w:p w14:paraId="3D1CA685" w14:textId="77777777" w:rsidR="00912CD1" w:rsidRDefault="00690EF0">
            <w:pPr>
              <w:pStyle w:val="TableParagraph"/>
              <w:ind w:left="100" w:right="94"/>
              <w:jc w:val="center"/>
            </w:pPr>
            <w:r>
              <w:t>Prijedlog</w:t>
            </w:r>
          </w:p>
          <w:p w14:paraId="0F2D1E8D" w14:textId="77777777" w:rsidR="00912CD1" w:rsidRDefault="00690EF0">
            <w:pPr>
              <w:pStyle w:val="TableParagraph"/>
              <w:spacing w:before="1" w:line="251" w:lineRule="exact"/>
              <w:ind w:left="100" w:right="91"/>
              <w:jc w:val="center"/>
            </w:pPr>
            <w:r>
              <w:t>Proračuna za</w:t>
            </w:r>
          </w:p>
          <w:p w14:paraId="50F9BFB8" w14:textId="04FFEA1D" w:rsidR="00912CD1" w:rsidRDefault="00690EF0">
            <w:pPr>
              <w:pStyle w:val="TableParagraph"/>
              <w:spacing w:line="232" w:lineRule="exact"/>
              <w:ind w:left="100" w:right="88"/>
              <w:jc w:val="center"/>
            </w:pPr>
            <w:r>
              <w:t>202</w:t>
            </w:r>
            <w:r w:rsidR="00204508">
              <w:t>2</w:t>
            </w:r>
            <w:r>
              <w:t>.</w:t>
            </w:r>
          </w:p>
        </w:tc>
        <w:tc>
          <w:tcPr>
            <w:tcW w:w="1561" w:type="dxa"/>
          </w:tcPr>
          <w:p w14:paraId="183CCE09" w14:textId="77777777" w:rsidR="00912CD1" w:rsidRDefault="00690EF0">
            <w:pPr>
              <w:pStyle w:val="TableParagraph"/>
              <w:ind w:left="100" w:right="90"/>
              <w:jc w:val="center"/>
            </w:pPr>
            <w:r>
              <w:t>Projekcija</w:t>
            </w:r>
          </w:p>
          <w:p w14:paraId="6FB90117" w14:textId="77777777" w:rsidR="00912CD1" w:rsidRDefault="00690EF0">
            <w:pPr>
              <w:pStyle w:val="TableParagraph"/>
              <w:spacing w:before="1" w:line="251" w:lineRule="exact"/>
              <w:ind w:left="100" w:right="92"/>
              <w:jc w:val="center"/>
            </w:pPr>
            <w:r>
              <w:t>Proračuna za</w:t>
            </w:r>
          </w:p>
          <w:p w14:paraId="276BB6AF" w14:textId="38C93392" w:rsidR="00912CD1" w:rsidRDefault="00690EF0">
            <w:pPr>
              <w:pStyle w:val="TableParagraph"/>
              <w:spacing w:line="232" w:lineRule="exact"/>
              <w:ind w:left="100" w:right="89"/>
              <w:jc w:val="center"/>
            </w:pPr>
            <w:r>
              <w:t>202</w:t>
            </w:r>
            <w:r w:rsidR="00204508">
              <w:t>3</w:t>
            </w:r>
            <w:r>
              <w:t>.</w:t>
            </w:r>
          </w:p>
        </w:tc>
        <w:tc>
          <w:tcPr>
            <w:tcW w:w="1561" w:type="dxa"/>
          </w:tcPr>
          <w:p w14:paraId="6A4C1DA1" w14:textId="77777777" w:rsidR="00912CD1" w:rsidRDefault="00690EF0">
            <w:pPr>
              <w:pStyle w:val="TableParagraph"/>
              <w:ind w:left="95" w:right="96"/>
              <w:jc w:val="center"/>
            </w:pPr>
            <w:r>
              <w:t>Projekcija</w:t>
            </w:r>
          </w:p>
          <w:p w14:paraId="0519A353" w14:textId="77777777" w:rsidR="00912CD1" w:rsidRDefault="00690EF0">
            <w:pPr>
              <w:pStyle w:val="TableParagraph"/>
              <w:spacing w:before="1" w:line="251" w:lineRule="exact"/>
              <w:ind w:left="95" w:right="96"/>
              <w:jc w:val="center"/>
            </w:pPr>
            <w:r>
              <w:t>Proračuna za</w:t>
            </w:r>
          </w:p>
          <w:p w14:paraId="439B67F7" w14:textId="4C362457" w:rsidR="00912CD1" w:rsidRDefault="00690EF0">
            <w:pPr>
              <w:pStyle w:val="TableParagraph"/>
              <w:spacing w:line="232" w:lineRule="exact"/>
              <w:ind w:left="96" w:right="96"/>
              <w:jc w:val="center"/>
            </w:pPr>
            <w:r>
              <w:t>202</w:t>
            </w:r>
            <w:r w:rsidR="00204508">
              <w:t>4</w:t>
            </w:r>
            <w:r>
              <w:t>.</w:t>
            </w:r>
          </w:p>
        </w:tc>
      </w:tr>
      <w:tr w:rsidR="00912CD1" w14:paraId="75B44D75" w14:textId="77777777">
        <w:trPr>
          <w:trHeight w:val="254"/>
        </w:trPr>
        <w:tc>
          <w:tcPr>
            <w:tcW w:w="4249" w:type="dxa"/>
          </w:tcPr>
          <w:p w14:paraId="0CCC32D3" w14:textId="77777777" w:rsidR="00912CD1" w:rsidRDefault="00690EF0">
            <w:pPr>
              <w:pStyle w:val="TableParagraph"/>
              <w:spacing w:line="235" w:lineRule="exact"/>
              <w:ind w:left="110"/>
              <w:jc w:val="left"/>
            </w:pPr>
            <w:r>
              <w:t>Sjednice</w:t>
            </w:r>
            <w:r>
              <w:rPr>
                <w:spacing w:val="-5"/>
              </w:rPr>
              <w:t xml:space="preserve"> </w:t>
            </w:r>
            <w:r>
              <w:t>Općinskog</w:t>
            </w:r>
            <w:r>
              <w:rPr>
                <w:spacing w:val="-1"/>
              </w:rPr>
              <w:t xml:space="preserve"> </w:t>
            </w:r>
            <w:r>
              <w:t>vijeća</w:t>
            </w:r>
          </w:p>
        </w:tc>
        <w:tc>
          <w:tcPr>
            <w:tcW w:w="1561" w:type="dxa"/>
          </w:tcPr>
          <w:p w14:paraId="10C68CD7" w14:textId="04837965" w:rsidR="00912CD1" w:rsidRDefault="00204508">
            <w:pPr>
              <w:pStyle w:val="TableParagraph"/>
              <w:spacing w:line="235" w:lineRule="exact"/>
              <w:ind w:right="91"/>
            </w:pPr>
            <w:r>
              <w:t>33</w:t>
            </w:r>
            <w:r w:rsidR="00690EF0">
              <w:t>.000.00</w:t>
            </w:r>
          </w:p>
        </w:tc>
        <w:tc>
          <w:tcPr>
            <w:tcW w:w="1561" w:type="dxa"/>
          </w:tcPr>
          <w:p w14:paraId="2C15D2D2" w14:textId="373BE616" w:rsidR="00912CD1" w:rsidRDefault="00204508">
            <w:pPr>
              <w:pStyle w:val="TableParagraph"/>
              <w:spacing w:line="235" w:lineRule="exact"/>
              <w:ind w:right="92"/>
            </w:pPr>
            <w:r>
              <w:t>33</w:t>
            </w:r>
            <w:r w:rsidR="00690EF0">
              <w:t>.000,00</w:t>
            </w:r>
          </w:p>
        </w:tc>
        <w:tc>
          <w:tcPr>
            <w:tcW w:w="1561" w:type="dxa"/>
          </w:tcPr>
          <w:p w14:paraId="5C459D67" w14:textId="76ADBDC8" w:rsidR="00912CD1" w:rsidRDefault="00204508">
            <w:pPr>
              <w:pStyle w:val="TableParagraph"/>
              <w:spacing w:line="235" w:lineRule="exact"/>
              <w:ind w:right="97"/>
            </w:pPr>
            <w:r>
              <w:t>33</w:t>
            </w:r>
            <w:r w:rsidR="00690EF0">
              <w:t>.000,00</w:t>
            </w:r>
          </w:p>
        </w:tc>
      </w:tr>
      <w:tr w:rsidR="00912CD1" w14:paraId="599E3A3D" w14:textId="77777777">
        <w:trPr>
          <w:trHeight w:val="254"/>
        </w:trPr>
        <w:tc>
          <w:tcPr>
            <w:tcW w:w="4249" w:type="dxa"/>
          </w:tcPr>
          <w:p w14:paraId="210C87ED" w14:textId="77777777" w:rsidR="00912CD1" w:rsidRDefault="00690EF0">
            <w:pPr>
              <w:pStyle w:val="TableParagraph"/>
              <w:spacing w:line="234" w:lineRule="exact"/>
              <w:ind w:left="110"/>
              <w:jc w:val="left"/>
            </w:pPr>
            <w:r>
              <w:t>Financiranje</w:t>
            </w:r>
            <w:r>
              <w:rPr>
                <w:spacing w:val="-7"/>
              </w:rPr>
              <w:t xml:space="preserve"> </w:t>
            </w:r>
            <w:r>
              <w:t>političkih</w:t>
            </w:r>
            <w:r>
              <w:rPr>
                <w:spacing w:val="-3"/>
              </w:rPr>
              <w:t xml:space="preserve"> </w:t>
            </w:r>
            <w:r>
              <w:t>stranaka</w:t>
            </w:r>
          </w:p>
        </w:tc>
        <w:tc>
          <w:tcPr>
            <w:tcW w:w="1561" w:type="dxa"/>
          </w:tcPr>
          <w:p w14:paraId="78C763D7" w14:textId="77777777" w:rsidR="00912CD1" w:rsidRDefault="00690EF0">
            <w:pPr>
              <w:pStyle w:val="TableParagraph"/>
              <w:spacing w:line="234" w:lineRule="exact"/>
              <w:ind w:right="92"/>
            </w:pPr>
            <w:r>
              <w:t>12.500,00</w:t>
            </w:r>
          </w:p>
        </w:tc>
        <w:tc>
          <w:tcPr>
            <w:tcW w:w="1561" w:type="dxa"/>
          </w:tcPr>
          <w:p w14:paraId="144E19A8" w14:textId="77777777" w:rsidR="00912CD1" w:rsidRDefault="00690EF0">
            <w:pPr>
              <w:pStyle w:val="TableParagraph"/>
              <w:spacing w:line="234" w:lineRule="exact"/>
              <w:ind w:right="93"/>
            </w:pPr>
            <w:r>
              <w:t>12.500,00</w:t>
            </w:r>
          </w:p>
        </w:tc>
        <w:tc>
          <w:tcPr>
            <w:tcW w:w="1561" w:type="dxa"/>
          </w:tcPr>
          <w:p w14:paraId="133B00E6" w14:textId="77777777" w:rsidR="00912CD1" w:rsidRDefault="00690EF0">
            <w:pPr>
              <w:pStyle w:val="TableParagraph"/>
              <w:spacing w:line="234" w:lineRule="exact"/>
              <w:ind w:right="97"/>
            </w:pPr>
            <w:r>
              <w:t>12.500,00</w:t>
            </w:r>
          </w:p>
        </w:tc>
      </w:tr>
      <w:tr w:rsidR="00912CD1" w14:paraId="2CEAB96B" w14:textId="77777777">
        <w:trPr>
          <w:trHeight w:val="253"/>
        </w:trPr>
        <w:tc>
          <w:tcPr>
            <w:tcW w:w="4249" w:type="dxa"/>
          </w:tcPr>
          <w:p w14:paraId="262D2954" w14:textId="77777777" w:rsidR="00912CD1" w:rsidRDefault="00690EF0">
            <w:pPr>
              <w:pStyle w:val="TableParagraph"/>
              <w:spacing w:line="234" w:lineRule="exact"/>
              <w:ind w:left="110"/>
              <w:jc w:val="left"/>
            </w:pPr>
            <w:r>
              <w:t>Obilježavanje</w:t>
            </w:r>
            <w:r>
              <w:rPr>
                <w:spacing w:val="-4"/>
              </w:rPr>
              <w:t xml:space="preserve"> </w:t>
            </w:r>
            <w:r>
              <w:t>Dana</w:t>
            </w:r>
            <w:r>
              <w:rPr>
                <w:spacing w:val="-3"/>
              </w:rPr>
              <w:t xml:space="preserve"> </w:t>
            </w:r>
            <w:r>
              <w:t>općine</w:t>
            </w:r>
          </w:p>
        </w:tc>
        <w:tc>
          <w:tcPr>
            <w:tcW w:w="1561" w:type="dxa"/>
          </w:tcPr>
          <w:p w14:paraId="2D9735F6" w14:textId="335F0F04" w:rsidR="00912CD1" w:rsidRDefault="00204508">
            <w:pPr>
              <w:pStyle w:val="TableParagraph"/>
              <w:spacing w:line="234" w:lineRule="exact"/>
              <w:ind w:right="91"/>
            </w:pPr>
            <w:r>
              <w:t>7</w:t>
            </w:r>
            <w:r w:rsidR="00690EF0">
              <w:t>.000,00</w:t>
            </w:r>
          </w:p>
        </w:tc>
        <w:tc>
          <w:tcPr>
            <w:tcW w:w="1561" w:type="dxa"/>
          </w:tcPr>
          <w:p w14:paraId="1CFDEBEC" w14:textId="6DA7412D" w:rsidR="00912CD1" w:rsidRDefault="00204508">
            <w:pPr>
              <w:pStyle w:val="TableParagraph"/>
              <w:spacing w:line="234" w:lineRule="exact"/>
              <w:ind w:right="92"/>
            </w:pPr>
            <w:r>
              <w:t>7</w:t>
            </w:r>
            <w:r w:rsidR="00690EF0">
              <w:t>.000,00</w:t>
            </w:r>
          </w:p>
        </w:tc>
        <w:tc>
          <w:tcPr>
            <w:tcW w:w="1561" w:type="dxa"/>
          </w:tcPr>
          <w:p w14:paraId="54507022" w14:textId="46287151" w:rsidR="00912CD1" w:rsidRDefault="00204508">
            <w:pPr>
              <w:pStyle w:val="TableParagraph"/>
              <w:spacing w:line="234" w:lineRule="exact"/>
              <w:ind w:right="98"/>
            </w:pPr>
            <w:r>
              <w:t>7</w:t>
            </w:r>
            <w:r w:rsidR="00690EF0">
              <w:t>.000,00</w:t>
            </w:r>
          </w:p>
        </w:tc>
      </w:tr>
      <w:tr w:rsidR="00912CD1" w14:paraId="0D1D3EC9" w14:textId="77777777">
        <w:trPr>
          <w:trHeight w:val="503"/>
        </w:trPr>
        <w:tc>
          <w:tcPr>
            <w:tcW w:w="4249" w:type="dxa"/>
          </w:tcPr>
          <w:p w14:paraId="43D81B62" w14:textId="77777777" w:rsidR="00912CD1" w:rsidRDefault="00690EF0">
            <w:pPr>
              <w:pStyle w:val="TableParagraph"/>
              <w:tabs>
                <w:tab w:val="left" w:pos="910"/>
                <w:tab w:val="left" w:pos="1932"/>
                <w:tab w:val="left" w:pos="3235"/>
                <w:tab w:val="left" w:pos="4098"/>
              </w:tabs>
              <w:spacing w:line="248" w:lineRule="exact"/>
              <w:ind w:left="110"/>
              <w:jc w:val="left"/>
            </w:pPr>
            <w:r>
              <w:t>Izbori</w:t>
            </w:r>
            <w:r>
              <w:tab/>
              <w:t>članova</w:t>
            </w:r>
            <w:r>
              <w:tab/>
              <w:t>Općinskog</w:t>
            </w:r>
            <w:r>
              <w:tab/>
              <w:t>Vijeća</w:t>
            </w:r>
            <w:r>
              <w:tab/>
              <w:t>i</w:t>
            </w:r>
          </w:p>
          <w:p w14:paraId="549F4C73" w14:textId="77777777" w:rsidR="00912CD1" w:rsidRDefault="00690EF0">
            <w:pPr>
              <w:pStyle w:val="TableParagraph"/>
              <w:spacing w:before="1" w:line="234" w:lineRule="exact"/>
              <w:ind w:left="110"/>
              <w:jc w:val="left"/>
            </w:pPr>
            <w:r>
              <w:t>Općinskog</w:t>
            </w:r>
            <w:r>
              <w:rPr>
                <w:spacing w:val="-3"/>
              </w:rPr>
              <w:t xml:space="preserve"> </w:t>
            </w:r>
            <w:r>
              <w:t>načelnika</w:t>
            </w:r>
          </w:p>
        </w:tc>
        <w:tc>
          <w:tcPr>
            <w:tcW w:w="1561" w:type="dxa"/>
          </w:tcPr>
          <w:p w14:paraId="7E44CD69" w14:textId="7272DF24" w:rsidR="00912CD1" w:rsidRDefault="00690EF0">
            <w:pPr>
              <w:pStyle w:val="TableParagraph"/>
              <w:spacing w:line="248" w:lineRule="exact"/>
              <w:ind w:right="91"/>
            </w:pPr>
            <w:r>
              <w:t>0,00</w:t>
            </w:r>
          </w:p>
        </w:tc>
        <w:tc>
          <w:tcPr>
            <w:tcW w:w="1561" w:type="dxa"/>
          </w:tcPr>
          <w:p w14:paraId="30893C17" w14:textId="77777777" w:rsidR="00912CD1" w:rsidRDefault="00690EF0">
            <w:pPr>
              <w:pStyle w:val="TableParagraph"/>
              <w:spacing w:line="248" w:lineRule="exact"/>
              <w:ind w:right="92"/>
            </w:pPr>
            <w:r>
              <w:t>0,00</w:t>
            </w:r>
          </w:p>
        </w:tc>
        <w:tc>
          <w:tcPr>
            <w:tcW w:w="1561" w:type="dxa"/>
          </w:tcPr>
          <w:p w14:paraId="1BD31D71" w14:textId="77777777" w:rsidR="00912CD1" w:rsidRDefault="00690EF0">
            <w:pPr>
              <w:pStyle w:val="TableParagraph"/>
              <w:spacing w:line="248" w:lineRule="exact"/>
              <w:ind w:right="98"/>
            </w:pPr>
            <w:r>
              <w:t>0,00</w:t>
            </w:r>
          </w:p>
        </w:tc>
      </w:tr>
      <w:tr w:rsidR="00912CD1" w14:paraId="78C26FCF" w14:textId="77777777">
        <w:trPr>
          <w:trHeight w:val="254"/>
        </w:trPr>
        <w:tc>
          <w:tcPr>
            <w:tcW w:w="4249" w:type="dxa"/>
          </w:tcPr>
          <w:p w14:paraId="35FE6A7B" w14:textId="77777777" w:rsidR="00912CD1" w:rsidRDefault="00690EF0">
            <w:pPr>
              <w:pStyle w:val="TableParagraph"/>
              <w:spacing w:line="234" w:lineRule="exact"/>
              <w:ind w:left="110"/>
              <w:jc w:val="left"/>
            </w:pPr>
            <w:r>
              <w:t>Rad</w:t>
            </w:r>
            <w:r>
              <w:rPr>
                <w:spacing w:val="-6"/>
              </w:rPr>
              <w:t xml:space="preserve"> </w:t>
            </w:r>
            <w:r>
              <w:t>Vijeća</w:t>
            </w:r>
            <w:r>
              <w:rPr>
                <w:spacing w:val="-6"/>
              </w:rPr>
              <w:t xml:space="preserve"> </w:t>
            </w:r>
            <w:r>
              <w:t>nacionalnih</w:t>
            </w:r>
            <w:r>
              <w:rPr>
                <w:spacing w:val="-2"/>
              </w:rPr>
              <w:t xml:space="preserve"> </w:t>
            </w:r>
            <w:r>
              <w:t>manjina</w:t>
            </w:r>
          </w:p>
        </w:tc>
        <w:tc>
          <w:tcPr>
            <w:tcW w:w="1561" w:type="dxa"/>
          </w:tcPr>
          <w:p w14:paraId="7C47B2C4" w14:textId="77777777" w:rsidR="00912CD1" w:rsidRDefault="00690EF0">
            <w:pPr>
              <w:pStyle w:val="TableParagraph"/>
              <w:spacing w:line="234" w:lineRule="exact"/>
              <w:ind w:right="92"/>
            </w:pPr>
            <w:r>
              <w:t>6.000,00</w:t>
            </w:r>
          </w:p>
        </w:tc>
        <w:tc>
          <w:tcPr>
            <w:tcW w:w="1561" w:type="dxa"/>
          </w:tcPr>
          <w:p w14:paraId="65A21159" w14:textId="28C0B684" w:rsidR="00912CD1" w:rsidRDefault="00204508">
            <w:pPr>
              <w:pStyle w:val="TableParagraph"/>
              <w:spacing w:line="234" w:lineRule="exact"/>
              <w:ind w:right="93"/>
            </w:pPr>
            <w:r>
              <w:t>6</w:t>
            </w:r>
            <w:r w:rsidR="00690EF0">
              <w:t>.000,00</w:t>
            </w:r>
          </w:p>
        </w:tc>
        <w:tc>
          <w:tcPr>
            <w:tcW w:w="1561" w:type="dxa"/>
          </w:tcPr>
          <w:p w14:paraId="15805ED3" w14:textId="5C25D119" w:rsidR="00912CD1" w:rsidRDefault="00204508">
            <w:pPr>
              <w:pStyle w:val="TableParagraph"/>
              <w:spacing w:line="234" w:lineRule="exact"/>
              <w:ind w:right="98"/>
            </w:pPr>
            <w:r>
              <w:t>6</w:t>
            </w:r>
            <w:r w:rsidR="00690EF0">
              <w:t>.000,00</w:t>
            </w:r>
          </w:p>
        </w:tc>
      </w:tr>
    </w:tbl>
    <w:p w14:paraId="56484A04" w14:textId="77777777" w:rsidR="00912CD1" w:rsidRDefault="00912CD1">
      <w:pPr>
        <w:spacing w:line="234" w:lineRule="exact"/>
        <w:sectPr w:rsidR="00912CD1">
          <w:pgSz w:w="16840" w:h="11910" w:orient="landscape"/>
          <w:pgMar w:top="1180" w:right="1300" w:bottom="1200" w:left="880" w:header="706" w:footer="1013" w:gutter="0"/>
          <w:cols w:space="720"/>
        </w:sectPr>
      </w:pPr>
    </w:p>
    <w:p w14:paraId="2E4C51FF" w14:textId="77777777" w:rsidR="00912CD1" w:rsidRDefault="00912CD1">
      <w:pPr>
        <w:pStyle w:val="Tijeloteksta"/>
        <w:spacing w:before="11"/>
        <w:rPr>
          <w:sz w:val="21"/>
        </w:rPr>
      </w:pPr>
    </w:p>
    <w:p w14:paraId="40F2759C" w14:textId="77777777" w:rsidR="00912CD1" w:rsidRDefault="00690EF0">
      <w:pPr>
        <w:pStyle w:val="Naslov3"/>
        <w:numPr>
          <w:ilvl w:val="1"/>
          <w:numId w:val="2"/>
        </w:numPr>
        <w:tabs>
          <w:tab w:val="left" w:pos="1813"/>
          <w:tab w:val="left" w:pos="1814"/>
        </w:tabs>
        <w:spacing w:before="94"/>
        <w:ind w:hanging="568"/>
      </w:pPr>
      <w:bookmarkStart w:id="25" w:name="_TOC_250008"/>
      <w:r>
        <w:t>PROGRAM</w:t>
      </w:r>
      <w:r>
        <w:rPr>
          <w:spacing w:val="-6"/>
        </w:rPr>
        <w:t xml:space="preserve"> </w:t>
      </w:r>
      <w:r>
        <w:t>–</w:t>
      </w:r>
      <w:r>
        <w:rPr>
          <w:spacing w:val="2"/>
        </w:rPr>
        <w:t xml:space="preserve"> </w:t>
      </w:r>
      <w:r>
        <w:t>P1003</w:t>
      </w:r>
      <w:r>
        <w:rPr>
          <w:spacing w:val="58"/>
        </w:rPr>
        <w:t xml:space="preserve"> </w:t>
      </w:r>
      <w:r>
        <w:t>JAVNA</w:t>
      </w:r>
      <w:r>
        <w:rPr>
          <w:spacing w:val="-5"/>
        </w:rPr>
        <w:t xml:space="preserve"> </w:t>
      </w:r>
      <w:r>
        <w:t>UPRAVA</w:t>
      </w:r>
      <w:r>
        <w:rPr>
          <w:spacing w:val="-6"/>
        </w:rPr>
        <w:t xml:space="preserve"> </w:t>
      </w:r>
      <w:r>
        <w:t>I</w:t>
      </w:r>
      <w:r>
        <w:rPr>
          <w:spacing w:val="1"/>
        </w:rPr>
        <w:t xml:space="preserve"> </w:t>
      </w:r>
      <w:bookmarkEnd w:id="25"/>
      <w:r>
        <w:t>ADMINISTRACIJA</w:t>
      </w:r>
    </w:p>
    <w:p w14:paraId="3096B093" w14:textId="77777777" w:rsidR="00912CD1" w:rsidRDefault="00690EF0">
      <w:pPr>
        <w:pStyle w:val="Tijeloteksta"/>
        <w:spacing w:before="2"/>
        <w:ind w:left="536" w:right="117"/>
        <w:jc w:val="both"/>
      </w:pPr>
      <w:r>
        <w:t>Općinski načelnik zastupa općinu i nositelj je izvršne vlasti odnosno izvršava ili osigurava izvršavanje općih akata Općinskog vijeća, usmjerava</w:t>
      </w:r>
      <w:r>
        <w:rPr>
          <w:spacing w:val="1"/>
        </w:rPr>
        <w:t xml:space="preserve"> </w:t>
      </w:r>
      <w:r>
        <w:t>djelovanje upravnih tijela Općine u obavljanju poslova iz njihovoga samoupravnog djelokruga, te nadzire njihov rad, upravlja nekretninama i</w:t>
      </w:r>
      <w:r>
        <w:rPr>
          <w:spacing w:val="1"/>
        </w:rPr>
        <w:t xml:space="preserve"> </w:t>
      </w:r>
      <w:r>
        <w:t>pokretninama u vlasništvu općine kao i njezinim prihodima i rashodima u skladu sa Zakonom i Statutom, odlučuje o stjecanju i otuđivanju</w:t>
      </w:r>
      <w:r>
        <w:rPr>
          <w:spacing w:val="1"/>
        </w:rPr>
        <w:t xml:space="preserve"> </w:t>
      </w:r>
      <w:r>
        <w:t>nekretnina</w:t>
      </w:r>
      <w:r>
        <w:rPr>
          <w:spacing w:val="1"/>
        </w:rPr>
        <w:t xml:space="preserve"> </w:t>
      </w:r>
      <w:r>
        <w:t>i</w:t>
      </w:r>
      <w:r>
        <w:rPr>
          <w:spacing w:val="-6"/>
        </w:rPr>
        <w:t xml:space="preserve"> </w:t>
      </w:r>
      <w:r>
        <w:t>pokretnina</w:t>
      </w:r>
      <w:r>
        <w:rPr>
          <w:spacing w:val="-2"/>
        </w:rPr>
        <w:t xml:space="preserve"> </w:t>
      </w:r>
      <w:r>
        <w:t>općine</w:t>
      </w:r>
      <w:r>
        <w:rPr>
          <w:spacing w:val="1"/>
        </w:rPr>
        <w:t xml:space="preserve"> </w:t>
      </w:r>
      <w:r>
        <w:t>u</w:t>
      </w:r>
      <w:r>
        <w:rPr>
          <w:spacing w:val="-2"/>
        </w:rPr>
        <w:t xml:space="preserve"> </w:t>
      </w:r>
      <w:r>
        <w:t>skladu</w:t>
      </w:r>
      <w:r>
        <w:rPr>
          <w:spacing w:val="-3"/>
        </w:rPr>
        <w:t xml:space="preserve"> </w:t>
      </w:r>
      <w:r>
        <w:t>sa</w:t>
      </w:r>
      <w:r>
        <w:rPr>
          <w:spacing w:val="8"/>
        </w:rPr>
        <w:t xml:space="preserve"> </w:t>
      </w:r>
      <w:r>
        <w:t>Zakonom</w:t>
      </w:r>
      <w:r>
        <w:rPr>
          <w:spacing w:val="-1"/>
        </w:rPr>
        <w:t xml:space="preserve"> </w:t>
      </w:r>
      <w:r>
        <w:t>i Statutom,</w:t>
      </w:r>
      <w:r>
        <w:rPr>
          <w:spacing w:val="-3"/>
        </w:rPr>
        <w:t xml:space="preserve"> </w:t>
      </w:r>
      <w:r>
        <w:t>te</w:t>
      </w:r>
      <w:r>
        <w:rPr>
          <w:spacing w:val="-3"/>
        </w:rPr>
        <w:t xml:space="preserve"> </w:t>
      </w:r>
      <w:r>
        <w:t>obavlja</w:t>
      </w:r>
      <w:r>
        <w:rPr>
          <w:spacing w:val="2"/>
        </w:rPr>
        <w:t xml:space="preserve"> </w:t>
      </w:r>
      <w:r>
        <w:t>i</w:t>
      </w:r>
      <w:r>
        <w:rPr>
          <w:spacing w:val="-6"/>
        </w:rPr>
        <w:t xml:space="preserve"> </w:t>
      </w:r>
      <w:r>
        <w:t>druge</w:t>
      </w:r>
      <w:r>
        <w:rPr>
          <w:spacing w:val="-3"/>
        </w:rPr>
        <w:t xml:space="preserve"> </w:t>
      </w:r>
      <w:r>
        <w:t>poslove</w:t>
      </w:r>
      <w:r>
        <w:rPr>
          <w:spacing w:val="2"/>
        </w:rPr>
        <w:t xml:space="preserve"> </w:t>
      </w:r>
      <w:r>
        <w:t>utvrđene</w:t>
      </w:r>
      <w:r>
        <w:rPr>
          <w:spacing w:val="-2"/>
        </w:rPr>
        <w:t xml:space="preserve"> </w:t>
      </w:r>
      <w:r>
        <w:t>Zakonom</w:t>
      </w:r>
      <w:r>
        <w:rPr>
          <w:spacing w:val="-1"/>
        </w:rPr>
        <w:t xml:space="preserve"> </w:t>
      </w:r>
      <w:r>
        <w:t>i</w:t>
      </w:r>
      <w:r>
        <w:rPr>
          <w:spacing w:val="-5"/>
        </w:rPr>
        <w:t xml:space="preserve"> </w:t>
      </w:r>
      <w:r>
        <w:t>Statutom.</w:t>
      </w:r>
    </w:p>
    <w:p w14:paraId="2000B525" w14:textId="77777777" w:rsidR="00912CD1" w:rsidRDefault="00690EF0">
      <w:pPr>
        <w:pStyle w:val="Tijeloteksta"/>
        <w:spacing w:before="1"/>
        <w:ind w:left="536" w:right="113"/>
        <w:jc w:val="both"/>
      </w:pPr>
      <w:r>
        <w:t>Cilj programa je osiguranje uvjeta za redovan rad Jedinstvenog upravnog odjela, te općinskog načelnika i njegovih zamjenika, te budućih</w:t>
      </w:r>
      <w:r>
        <w:rPr>
          <w:spacing w:val="1"/>
        </w:rPr>
        <w:t xml:space="preserve"> </w:t>
      </w:r>
      <w:r>
        <w:t>namještenika</w:t>
      </w:r>
      <w:r>
        <w:rPr>
          <w:spacing w:val="1"/>
        </w:rPr>
        <w:t xml:space="preserve"> </w:t>
      </w:r>
      <w:r>
        <w:t>i službenika.</w:t>
      </w:r>
    </w:p>
    <w:p w14:paraId="563219B1" w14:textId="77777777" w:rsidR="00912CD1" w:rsidRDefault="00912CD1">
      <w:pPr>
        <w:pStyle w:val="Tijeloteksta"/>
        <w:spacing w:before="11"/>
        <w:rPr>
          <w:sz w:val="21"/>
        </w:rPr>
      </w:pPr>
    </w:p>
    <w:p w14:paraId="5B107F8E" w14:textId="77777777" w:rsidR="00912CD1" w:rsidRDefault="00690EF0">
      <w:pPr>
        <w:pStyle w:val="Tijeloteksta"/>
        <w:ind w:left="536"/>
      </w:pPr>
      <w:r>
        <w:t>AKTIVNOSTI:</w:t>
      </w:r>
    </w:p>
    <w:p w14:paraId="22FA45C7" w14:textId="77777777" w:rsidR="00912CD1" w:rsidRDefault="00690EF0">
      <w:pPr>
        <w:pStyle w:val="Odlomakpopisa"/>
        <w:numPr>
          <w:ilvl w:val="0"/>
          <w:numId w:val="1"/>
        </w:numPr>
        <w:tabs>
          <w:tab w:val="left" w:pos="1256"/>
          <w:tab w:val="left" w:pos="1257"/>
        </w:tabs>
        <w:spacing w:before="1"/>
        <w:ind w:left="1256" w:hanging="361"/>
      </w:pPr>
      <w:r>
        <w:t>A100301</w:t>
      </w:r>
      <w:r>
        <w:rPr>
          <w:spacing w:val="-1"/>
        </w:rPr>
        <w:t xml:space="preserve"> </w:t>
      </w:r>
      <w:r>
        <w:t>Administrativno,</w:t>
      </w:r>
      <w:r>
        <w:rPr>
          <w:spacing w:val="-3"/>
        </w:rPr>
        <w:t xml:space="preserve"> </w:t>
      </w:r>
      <w:r>
        <w:t>tehničko</w:t>
      </w:r>
      <w:r>
        <w:rPr>
          <w:spacing w:val="-6"/>
        </w:rPr>
        <w:t xml:space="preserve"> </w:t>
      </w:r>
      <w:r>
        <w:t>i</w:t>
      </w:r>
      <w:r>
        <w:rPr>
          <w:spacing w:val="-5"/>
        </w:rPr>
        <w:t xml:space="preserve"> </w:t>
      </w:r>
      <w:r>
        <w:t>stručno</w:t>
      </w:r>
      <w:r>
        <w:rPr>
          <w:spacing w:val="-6"/>
        </w:rPr>
        <w:t xml:space="preserve"> </w:t>
      </w:r>
      <w:r>
        <w:t>osoblje</w:t>
      </w:r>
    </w:p>
    <w:p w14:paraId="765398F0" w14:textId="77777777" w:rsidR="00912CD1" w:rsidRDefault="00690EF0">
      <w:pPr>
        <w:pStyle w:val="Odlomakpopisa"/>
        <w:numPr>
          <w:ilvl w:val="0"/>
          <w:numId w:val="1"/>
        </w:numPr>
        <w:tabs>
          <w:tab w:val="left" w:pos="1256"/>
          <w:tab w:val="left" w:pos="1257"/>
        </w:tabs>
        <w:spacing w:before="1" w:line="252" w:lineRule="exact"/>
        <w:ind w:left="1256" w:hanging="361"/>
      </w:pPr>
      <w:r>
        <w:t>A100302 Tekuća</w:t>
      </w:r>
      <w:r>
        <w:rPr>
          <w:spacing w:val="-1"/>
        </w:rPr>
        <w:t xml:space="preserve"> </w:t>
      </w:r>
      <w:r>
        <w:t>pričuva</w:t>
      </w:r>
      <w:r>
        <w:rPr>
          <w:spacing w:val="-5"/>
        </w:rPr>
        <w:t xml:space="preserve"> </w:t>
      </w:r>
      <w:r>
        <w:t>proračun</w:t>
      </w:r>
    </w:p>
    <w:p w14:paraId="001F317E" w14:textId="77777777" w:rsidR="00912CD1" w:rsidRDefault="00690EF0">
      <w:pPr>
        <w:pStyle w:val="Odlomakpopisa"/>
        <w:numPr>
          <w:ilvl w:val="0"/>
          <w:numId w:val="1"/>
        </w:numPr>
        <w:tabs>
          <w:tab w:val="left" w:pos="1256"/>
          <w:tab w:val="left" w:pos="1257"/>
        </w:tabs>
        <w:spacing w:line="252" w:lineRule="exact"/>
        <w:ind w:left="1256" w:hanging="361"/>
      </w:pPr>
      <w:r>
        <w:t>A100303</w:t>
      </w:r>
      <w:r>
        <w:rPr>
          <w:spacing w:val="-1"/>
        </w:rPr>
        <w:t xml:space="preserve"> </w:t>
      </w:r>
      <w:r>
        <w:t>Održavanje</w:t>
      </w:r>
      <w:r>
        <w:rPr>
          <w:spacing w:val="-7"/>
        </w:rPr>
        <w:t xml:space="preserve"> </w:t>
      </w:r>
      <w:r>
        <w:t>zgrade</w:t>
      </w:r>
      <w:r>
        <w:rPr>
          <w:spacing w:val="-3"/>
        </w:rPr>
        <w:t xml:space="preserve"> </w:t>
      </w:r>
      <w:r>
        <w:t>za</w:t>
      </w:r>
      <w:r>
        <w:rPr>
          <w:spacing w:val="-6"/>
        </w:rPr>
        <w:t xml:space="preserve"> </w:t>
      </w:r>
      <w:r>
        <w:t>redovno</w:t>
      </w:r>
      <w:r>
        <w:rPr>
          <w:spacing w:val="-3"/>
        </w:rPr>
        <w:t xml:space="preserve"> </w:t>
      </w:r>
      <w:r>
        <w:t>korištenje</w:t>
      </w:r>
    </w:p>
    <w:p w14:paraId="47BA5D74" w14:textId="77777777" w:rsidR="00912CD1" w:rsidRDefault="00690EF0">
      <w:pPr>
        <w:pStyle w:val="Odlomakpopisa"/>
        <w:numPr>
          <w:ilvl w:val="0"/>
          <w:numId w:val="1"/>
        </w:numPr>
        <w:tabs>
          <w:tab w:val="left" w:pos="1256"/>
          <w:tab w:val="left" w:pos="1257"/>
        </w:tabs>
        <w:ind w:left="1256" w:hanging="361"/>
      </w:pPr>
      <w:r>
        <w:t>A103304</w:t>
      </w:r>
      <w:r>
        <w:rPr>
          <w:spacing w:val="-4"/>
        </w:rPr>
        <w:t xml:space="preserve"> </w:t>
      </w:r>
      <w:r>
        <w:t>Sufinanciranje</w:t>
      </w:r>
      <w:r>
        <w:rPr>
          <w:spacing w:val="-8"/>
        </w:rPr>
        <w:t xml:space="preserve"> </w:t>
      </w:r>
      <w:r>
        <w:t>komunalnog</w:t>
      </w:r>
      <w:r>
        <w:rPr>
          <w:spacing w:val="-4"/>
        </w:rPr>
        <w:t xml:space="preserve"> </w:t>
      </w:r>
      <w:r>
        <w:t>redara</w:t>
      </w:r>
    </w:p>
    <w:p w14:paraId="53A00B33" w14:textId="77777777" w:rsidR="00912CD1" w:rsidRDefault="00690EF0">
      <w:pPr>
        <w:pStyle w:val="Odlomakpopisa"/>
        <w:numPr>
          <w:ilvl w:val="0"/>
          <w:numId w:val="1"/>
        </w:numPr>
        <w:tabs>
          <w:tab w:val="left" w:pos="1256"/>
          <w:tab w:val="left" w:pos="1257"/>
        </w:tabs>
        <w:spacing w:before="1"/>
        <w:ind w:left="1256" w:hanging="361"/>
      </w:pPr>
      <w:r>
        <w:t>A103305</w:t>
      </w:r>
      <w:r>
        <w:rPr>
          <w:spacing w:val="-1"/>
        </w:rPr>
        <w:t xml:space="preserve"> </w:t>
      </w:r>
      <w:r>
        <w:t>Lokalna</w:t>
      </w:r>
      <w:r>
        <w:rPr>
          <w:spacing w:val="-6"/>
        </w:rPr>
        <w:t xml:space="preserve"> </w:t>
      </w:r>
      <w:r>
        <w:t>akcijska</w:t>
      </w:r>
      <w:r>
        <w:rPr>
          <w:spacing w:val="-2"/>
        </w:rPr>
        <w:t xml:space="preserve"> </w:t>
      </w:r>
      <w:r>
        <w:t>grupa</w:t>
      </w:r>
      <w:r>
        <w:rPr>
          <w:spacing w:val="2"/>
        </w:rPr>
        <w:t xml:space="preserve"> </w:t>
      </w:r>
      <w:r>
        <w:t>(LAG),</w:t>
      </w:r>
    </w:p>
    <w:p w14:paraId="3DDA8682" w14:textId="476A8804" w:rsidR="00912CD1" w:rsidRDefault="00690EF0">
      <w:pPr>
        <w:pStyle w:val="Tijeloteksta"/>
        <w:ind w:left="536" w:right="114"/>
        <w:jc w:val="both"/>
      </w:pPr>
      <w:r>
        <w:t>se odnose na osobne dohotke općinskog načelnika, zamjenika, planiranih budućih namještenika i službenika, troškove službenog</w:t>
      </w:r>
      <w:r>
        <w:rPr>
          <w:spacing w:val="1"/>
        </w:rPr>
        <w:t xml:space="preserve"> </w:t>
      </w:r>
      <w:r>
        <w:t>putovanja, goriva, telefona, promidžbe i proračunske zalihe. Pokazatelji uspješnosti su pravodobna priprema općih akata i provedba odluka</w:t>
      </w:r>
      <w:r>
        <w:rPr>
          <w:spacing w:val="1"/>
        </w:rPr>
        <w:t xml:space="preserve"> </w:t>
      </w:r>
      <w:r>
        <w:t>Općinskog</w:t>
      </w:r>
      <w:r>
        <w:rPr>
          <w:spacing w:val="-2"/>
        </w:rPr>
        <w:t xml:space="preserve"> </w:t>
      </w:r>
      <w:r>
        <w:t>vijeća.</w:t>
      </w:r>
    </w:p>
    <w:p w14:paraId="0367010C" w14:textId="77777777" w:rsidR="00912CD1" w:rsidRDefault="00690EF0">
      <w:pPr>
        <w:pStyle w:val="Tijeloteksta"/>
        <w:ind w:left="536" w:right="112"/>
        <w:jc w:val="both"/>
      </w:pPr>
      <w:r>
        <w:t>Na LAG Zapadna Slavonija, čija je</w:t>
      </w:r>
      <w:r>
        <w:rPr>
          <w:spacing w:val="1"/>
        </w:rPr>
        <w:t xml:space="preserve"> </w:t>
      </w:r>
      <w:r>
        <w:t>Općina Dragalić članica, osnovan je sa zadatkom da izradi lokalnu razvojnu strategiju,</w:t>
      </w:r>
      <w:r>
        <w:rPr>
          <w:spacing w:val="1"/>
        </w:rPr>
        <w:t xml:space="preserve"> </w:t>
      </w:r>
      <w:r>
        <w:t>usmjerava i prati</w:t>
      </w:r>
      <w:r>
        <w:rPr>
          <w:spacing w:val="1"/>
        </w:rPr>
        <w:t xml:space="preserve"> </w:t>
      </w:r>
      <w:r>
        <w:t>provedbu iste, informira lokalno stanovništvo o postojećim mogućnostima i prijavama za projekte u skladu s lokalnom strategijom razvoja,</w:t>
      </w:r>
      <w:r>
        <w:rPr>
          <w:spacing w:val="1"/>
        </w:rPr>
        <w:t xml:space="preserve"> </w:t>
      </w:r>
      <w:r>
        <w:t>dogovora usavršavanje i radionice za lokalno stanovništvo (npr. O pripremi pojedinačnih poslovnih planova, prijedloga projekata, vođenja</w:t>
      </w:r>
      <w:r>
        <w:rPr>
          <w:spacing w:val="1"/>
        </w:rPr>
        <w:t xml:space="preserve"> </w:t>
      </w:r>
      <w:r>
        <w:t>računovodstva)</w:t>
      </w:r>
      <w:r>
        <w:rPr>
          <w:spacing w:val="-2"/>
        </w:rPr>
        <w:t xml:space="preserve"> </w:t>
      </w:r>
      <w:r>
        <w:t>i</w:t>
      </w:r>
      <w:r>
        <w:rPr>
          <w:spacing w:val="-5"/>
        </w:rPr>
        <w:t xml:space="preserve"> </w:t>
      </w:r>
      <w:r>
        <w:t>provodi</w:t>
      </w:r>
      <w:r>
        <w:rPr>
          <w:spacing w:val="-5"/>
        </w:rPr>
        <w:t xml:space="preserve"> </w:t>
      </w:r>
      <w:r>
        <w:t>natječaje</w:t>
      </w:r>
      <w:r>
        <w:rPr>
          <w:spacing w:val="2"/>
        </w:rPr>
        <w:t xml:space="preserve"> </w:t>
      </w:r>
      <w:r>
        <w:t>za</w:t>
      </w:r>
      <w:r>
        <w:rPr>
          <w:spacing w:val="-7"/>
        </w:rPr>
        <w:t xml:space="preserve"> </w:t>
      </w:r>
      <w:r>
        <w:t>financiranje</w:t>
      </w:r>
      <w:r>
        <w:rPr>
          <w:spacing w:val="-7"/>
        </w:rPr>
        <w:t xml:space="preserve"> </w:t>
      </w:r>
      <w:r>
        <w:t>projekata.</w:t>
      </w:r>
    </w:p>
    <w:p w14:paraId="219FD857" w14:textId="77777777" w:rsidR="00912CD1" w:rsidRDefault="00690EF0">
      <w:pPr>
        <w:pStyle w:val="Tijeloteksta"/>
        <w:spacing w:before="1"/>
        <w:ind w:left="536" w:right="107"/>
        <w:jc w:val="both"/>
      </w:pPr>
      <w:r>
        <w:t>Također odnose se i na sukladno potpisanom Sporazumu i na udjel u financiranju zajedničke službe komunalnog redarstva, na raspolaganje po</w:t>
      </w:r>
      <w:r>
        <w:rPr>
          <w:spacing w:val="-59"/>
        </w:rPr>
        <w:t xml:space="preserve"> </w:t>
      </w:r>
      <w:r>
        <w:t>potrebi i u skladu sa Odlukom o izvršavanju Proračuna, sa tekućom pričuvom, te također osiguravanjem uvjeta i sredstava za održavanje</w:t>
      </w:r>
      <w:r>
        <w:rPr>
          <w:spacing w:val="1"/>
        </w:rPr>
        <w:t xml:space="preserve"> </w:t>
      </w:r>
      <w:r>
        <w:t>funkcionalnih</w:t>
      </w:r>
      <w:r>
        <w:rPr>
          <w:spacing w:val="-3"/>
        </w:rPr>
        <w:t xml:space="preserve"> </w:t>
      </w:r>
      <w:r>
        <w:t>zgrada</w:t>
      </w:r>
      <w:r>
        <w:rPr>
          <w:spacing w:val="2"/>
        </w:rPr>
        <w:t xml:space="preserve"> </w:t>
      </w:r>
      <w:r>
        <w:t>za</w:t>
      </w:r>
      <w:r>
        <w:rPr>
          <w:spacing w:val="6"/>
        </w:rPr>
        <w:t xml:space="preserve"> </w:t>
      </w:r>
      <w:r>
        <w:t>korištenje.</w:t>
      </w:r>
    </w:p>
    <w:p w14:paraId="0C3B572D" w14:textId="7E1A234E" w:rsidR="00912CD1" w:rsidRDefault="00690EF0">
      <w:pPr>
        <w:pStyle w:val="Tijeloteksta"/>
        <w:spacing w:line="252" w:lineRule="exact"/>
        <w:ind w:left="536"/>
        <w:jc w:val="both"/>
      </w:pPr>
      <w:r>
        <w:t>Sredstva</w:t>
      </w:r>
      <w:r>
        <w:rPr>
          <w:spacing w:val="-6"/>
        </w:rPr>
        <w:t xml:space="preserve"> </w:t>
      </w:r>
      <w:r>
        <w:t>planirana</w:t>
      </w:r>
      <w:r>
        <w:rPr>
          <w:spacing w:val="-6"/>
        </w:rPr>
        <w:t xml:space="preserve"> </w:t>
      </w:r>
      <w:r>
        <w:t>u</w:t>
      </w:r>
      <w:r>
        <w:rPr>
          <w:spacing w:val="-3"/>
        </w:rPr>
        <w:t xml:space="preserve"> </w:t>
      </w:r>
      <w:r>
        <w:t>razdoblju</w:t>
      </w:r>
      <w:r>
        <w:rPr>
          <w:spacing w:val="-1"/>
        </w:rPr>
        <w:t xml:space="preserve"> </w:t>
      </w:r>
      <w:r>
        <w:t>202</w:t>
      </w:r>
      <w:r w:rsidR="003148E6">
        <w:t>2</w:t>
      </w:r>
      <w:r>
        <w:t>.-202</w:t>
      </w:r>
      <w:r w:rsidR="003148E6">
        <w:t>4</w:t>
      </w:r>
      <w:r>
        <w:t>.</w:t>
      </w:r>
      <w:r>
        <w:rPr>
          <w:spacing w:val="-2"/>
        </w:rPr>
        <w:t xml:space="preserve"> </w:t>
      </w:r>
      <w:r>
        <w:t>godine,</w:t>
      </w:r>
      <w:r>
        <w:rPr>
          <w:spacing w:val="-7"/>
        </w:rPr>
        <w:t xml:space="preserve"> </w:t>
      </w:r>
      <w:r>
        <w:t>potrebna</w:t>
      </w:r>
      <w:r>
        <w:rPr>
          <w:spacing w:val="-3"/>
        </w:rPr>
        <w:t xml:space="preserve"> </w:t>
      </w:r>
      <w:r>
        <w:t>za</w:t>
      </w:r>
      <w:r>
        <w:rPr>
          <w:spacing w:val="-2"/>
        </w:rPr>
        <w:t xml:space="preserve"> </w:t>
      </w:r>
      <w:r>
        <w:t>izvršenje navedenih</w:t>
      </w:r>
      <w:r>
        <w:rPr>
          <w:spacing w:val="-6"/>
        </w:rPr>
        <w:t xml:space="preserve"> </w:t>
      </w:r>
      <w:r>
        <w:t>aktivnosti</w:t>
      </w:r>
      <w:r>
        <w:rPr>
          <w:spacing w:val="-4"/>
        </w:rPr>
        <w:t xml:space="preserve"> </w:t>
      </w:r>
      <w:r>
        <w:t>unutar</w:t>
      </w:r>
      <w:r>
        <w:rPr>
          <w:spacing w:val="-6"/>
        </w:rPr>
        <w:t xml:space="preserve"> </w:t>
      </w:r>
      <w:r>
        <w:t>programa su:</w:t>
      </w:r>
    </w:p>
    <w:p w14:paraId="5B8C1D75" w14:textId="77777777" w:rsidR="00912CD1" w:rsidRDefault="00912CD1">
      <w:pPr>
        <w:pStyle w:val="Tijeloteksta"/>
        <w:spacing w:before="10"/>
        <w:rPr>
          <w:sz w:val="21"/>
        </w:rPr>
      </w:pPr>
    </w:p>
    <w:tbl>
      <w:tblPr>
        <w:tblStyle w:val="TableNormal"/>
        <w:tblW w:w="0" w:type="auto"/>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43"/>
        <w:gridCol w:w="1699"/>
        <w:gridCol w:w="1843"/>
        <w:gridCol w:w="1982"/>
      </w:tblGrid>
      <w:tr w:rsidR="00912CD1" w14:paraId="4D162EEC" w14:textId="77777777">
        <w:trPr>
          <w:trHeight w:val="763"/>
        </w:trPr>
        <w:tc>
          <w:tcPr>
            <w:tcW w:w="5243" w:type="dxa"/>
          </w:tcPr>
          <w:p w14:paraId="2952EF9E" w14:textId="77777777" w:rsidR="00912CD1" w:rsidRDefault="00912CD1">
            <w:pPr>
              <w:pStyle w:val="TableParagraph"/>
              <w:spacing w:before="1"/>
              <w:jc w:val="left"/>
            </w:pPr>
          </w:p>
          <w:p w14:paraId="6DBF3944" w14:textId="77777777" w:rsidR="00912CD1" w:rsidRDefault="00690EF0">
            <w:pPr>
              <w:pStyle w:val="TableParagraph"/>
              <w:spacing w:before="1"/>
              <w:ind w:left="110"/>
              <w:jc w:val="left"/>
            </w:pPr>
            <w:r>
              <w:t>Aktivnost</w:t>
            </w:r>
          </w:p>
        </w:tc>
        <w:tc>
          <w:tcPr>
            <w:tcW w:w="1699" w:type="dxa"/>
          </w:tcPr>
          <w:p w14:paraId="5C04E0BC" w14:textId="09118566" w:rsidR="00912CD1" w:rsidRDefault="00690EF0">
            <w:pPr>
              <w:pStyle w:val="TableParagraph"/>
              <w:spacing w:line="254" w:lineRule="exact"/>
              <w:ind w:left="191" w:right="183" w:hanging="5"/>
              <w:jc w:val="center"/>
            </w:pPr>
            <w:r>
              <w:t>Prijedlog</w:t>
            </w:r>
            <w:r>
              <w:rPr>
                <w:spacing w:val="1"/>
              </w:rPr>
              <w:t xml:space="preserve"> </w:t>
            </w:r>
            <w:r>
              <w:t>Proračuna za</w:t>
            </w:r>
            <w:r>
              <w:rPr>
                <w:spacing w:val="-59"/>
              </w:rPr>
              <w:t xml:space="preserve"> </w:t>
            </w:r>
            <w:r>
              <w:t>202</w:t>
            </w:r>
            <w:r w:rsidR="003148E6">
              <w:t>2</w:t>
            </w:r>
            <w:r>
              <w:t>.</w:t>
            </w:r>
          </w:p>
        </w:tc>
        <w:tc>
          <w:tcPr>
            <w:tcW w:w="1843" w:type="dxa"/>
          </w:tcPr>
          <w:p w14:paraId="422E7007" w14:textId="631C5DCB" w:rsidR="00912CD1" w:rsidRDefault="00690EF0">
            <w:pPr>
              <w:pStyle w:val="TableParagraph"/>
              <w:spacing w:line="254" w:lineRule="exact"/>
              <w:ind w:left="250" w:right="231"/>
              <w:jc w:val="center"/>
            </w:pPr>
            <w:r>
              <w:t>Projekcija</w:t>
            </w:r>
            <w:r>
              <w:rPr>
                <w:spacing w:val="1"/>
              </w:rPr>
              <w:t xml:space="preserve"> </w:t>
            </w:r>
            <w:r>
              <w:t>Proračuna za</w:t>
            </w:r>
            <w:r>
              <w:rPr>
                <w:spacing w:val="-59"/>
              </w:rPr>
              <w:t xml:space="preserve"> </w:t>
            </w:r>
            <w:r>
              <w:t>202</w:t>
            </w:r>
            <w:r w:rsidR="003148E6">
              <w:t>3</w:t>
            </w:r>
            <w:r>
              <w:t>.</w:t>
            </w:r>
          </w:p>
        </w:tc>
        <w:tc>
          <w:tcPr>
            <w:tcW w:w="1982" w:type="dxa"/>
          </w:tcPr>
          <w:p w14:paraId="0A8C8D52" w14:textId="38C0F859" w:rsidR="00912CD1" w:rsidRDefault="00690EF0">
            <w:pPr>
              <w:pStyle w:val="TableParagraph"/>
              <w:spacing w:line="254" w:lineRule="exact"/>
              <w:ind w:left="337" w:right="321"/>
              <w:jc w:val="center"/>
            </w:pPr>
            <w:r>
              <w:t>Projekcija</w:t>
            </w:r>
            <w:r>
              <w:rPr>
                <w:spacing w:val="1"/>
              </w:rPr>
              <w:t xml:space="preserve"> </w:t>
            </w:r>
            <w:r>
              <w:t>Proračuna za</w:t>
            </w:r>
            <w:r>
              <w:rPr>
                <w:spacing w:val="-59"/>
              </w:rPr>
              <w:t xml:space="preserve"> </w:t>
            </w:r>
            <w:r>
              <w:t>202</w:t>
            </w:r>
            <w:r w:rsidR="003148E6">
              <w:t>4.</w:t>
            </w:r>
          </w:p>
        </w:tc>
      </w:tr>
      <w:tr w:rsidR="00912CD1" w14:paraId="79D88520" w14:textId="77777777">
        <w:trPr>
          <w:trHeight w:val="335"/>
        </w:trPr>
        <w:tc>
          <w:tcPr>
            <w:tcW w:w="5243" w:type="dxa"/>
          </w:tcPr>
          <w:p w14:paraId="6712ED0C" w14:textId="77777777" w:rsidR="00912CD1" w:rsidRDefault="00690EF0">
            <w:pPr>
              <w:pStyle w:val="TableParagraph"/>
              <w:spacing w:line="248" w:lineRule="exact"/>
              <w:ind w:left="110"/>
              <w:jc w:val="left"/>
            </w:pPr>
            <w:r>
              <w:t>Administrativno,</w:t>
            </w:r>
            <w:r>
              <w:rPr>
                <w:spacing w:val="-8"/>
              </w:rPr>
              <w:t xml:space="preserve"> </w:t>
            </w:r>
            <w:r>
              <w:t>tehničko</w:t>
            </w:r>
            <w:r>
              <w:rPr>
                <w:spacing w:val="-3"/>
              </w:rPr>
              <w:t xml:space="preserve"> </w:t>
            </w:r>
            <w:r>
              <w:t>i</w:t>
            </w:r>
            <w:r>
              <w:rPr>
                <w:spacing w:val="-5"/>
              </w:rPr>
              <w:t xml:space="preserve"> </w:t>
            </w:r>
            <w:r>
              <w:t>stručno</w:t>
            </w:r>
            <w:r>
              <w:rPr>
                <w:spacing w:val="-3"/>
              </w:rPr>
              <w:t xml:space="preserve"> </w:t>
            </w:r>
            <w:r>
              <w:t>osoblje</w:t>
            </w:r>
          </w:p>
        </w:tc>
        <w:tc>
          <w:tcPr>
            <w:tcW w:w="1699" w:type="dxa"/>
          </w:tcPr>
          <w:p w14:paraId="5C1CD2FA" w14:textId="69807AB0" w:rsidR="00912CD1" w:rsidRDefault="00690EF0">
            <w:pPr>
              <w:pStyle w:val="TableParagraph"/>
              <w:spacing w:line="248" w:lineRule="exact"/>
              <w:ind w:right="97"/>
            </w:pPr>
            <w:r>
              <w:t>1.</w:t>
            </w:r>
            <w:r w:rsidR="003148E6">
              <w:t>17</w:t>
            </w:r>
            <w:r>
              <w:t>5.000,00</w:t>
            </w:r>
          </w:p>
        </w:tc>
        <w:tc>
          <w:tcPr>
            <w:tcW w:w="1843" w:type="dxa"/>
          </w:tcPr>
          <w:p w14:paraId="58D6B70E" w14:textId="77777777" w:rsidR="00912CD1" w:rsidRDefault="00690EF0">
            <w:pPr>
              <w:pStyle w:val="TableParagraph"/>
              <w:spacing w:line="248" w:lineRule="exact"/>
              <w:ind w:right="92"/>
            </w:pPr>
            <w:r>
              <w:t>1.163.200,00</w:t>
            </w:r>
          </w:p>
        </w:tc>
        <w:tc>
          <w:tcPr>
            <w:tcW w:w="1982" w:type="dxa"/>
          </w:tcPr>
          <w:p w14:paraId="4039860D" w14:textId="77777777" w:rsidR="00912CD1" w:rsidRDefault="00690EF0">
            <w:pPr>
              <w:pStyle w:val="TableParagraph"/>
              <w:spacing w:line="248" w:lineRule="exact"/>
              <w:ind w:right="91"/>
            </w:pPr>
            <w:r>
              <w:t>1.163.200,00</w:t>
            </w:r>
          </w:p>
        </w:tc>
      </w:tr>
      <w:tr w:rsidR="00912CD1" w14:paraId="69B8CE9F" w14:textId="77777777">
        <w:trPr>
          <w:trHeight w:val="336"/>
        </w:trPr>
        <w:tc>
          <w:tcPr>
            <w:tcW w:w="5243" w:type="dxa"/>
          </w:tcPr>
          <w:p w14:paraId="027805C1" w14:textId="77777777" w:rsidR="00912CD1" w:rsidRDefault="00690EF0">
            <w:pPr>
              <w:pStyle w:val="TableParagraph"/>
              <w:spacing w:line="248" w:lineRule="exact"/>
              <w:ind w:left="110"/>
              <w:jc w:val="left"/>
            </w:pPr>
            <w:r>
              <w:t>Tekuća</w:t>
            </w:r>
            <w:r>
              <w:rPr>
                <w:spacing w:val="-4"/>
              </w:rPr>
              <w:t xml:space="preserve"> </w:t>
            </w:r>
            <w:r>
              <w:t>pričuva</w:t>
            </w:r>
            <w:r>
              <w:rPr>
                <w:spacing w:val="-3"/>
              </w:rPr>
              <w:t xml:space="preserve"> </w:t>
            </w:r>
            <w:r>
              <w:t>proračuna</w:t>
            </w:r>
          </w:p>
        </w:tc>
        <w:tc>
          <w:tcPr>
            <w:tcW w:w="1699" w:type="dxa"/>
          </w:tcPr>
          <w:p w14:paraId="51816A98" w14:textId="77777777" w:rsidR="00912CD1" w:rsidRDefault="00690EF0">
            <w:pPr>
              <w:pStyle w:val="TableParagraph"/>
              <w:spacing w:line="248" w:lineRule="exact"/>
              <w:ind w:right="96"/>
            </w:pPr>
            <w:r>
              <w:t>23.458,00</w:t>
            </w:r>
          </w:p>
        </w:tc>
        <w:tc>
          <w:tcPr>
            <w:tcW w:w="1843" w:type="dxa"/>
          </w:tcPr>
          <w:p w14:paraId="6CE32CE0" w14:textId="77777777" w:rsidR="00912CD1" w:rsidRDefault="00690EF0">
            <w:pPr>
              <w:pStyle w:val="TableParagraph"/>
              <w:spacing w:line="248" w:lineRule="exact"/>
              <w:ind w:right="91"/>
            </w:pPr>
            <w:r>
              <w:t>17.450,00</w:t>
            </w:r>
          </w:p>
        </w:tc>
        <w:tc>
          <w:tcPr>
            <w:tcW w:w="1982" w:type="dxa"/>
          </w:tcPr>
          <w:p w14:paraId="623D6E2E" w14:textId="77777777" w:rsidR="00912CD1" w:rsidRDefault="00690EF0">
            <w:pPr>
              <w:pStyle w:val="TableParagraph"/>
              <w:spacing w:line="248" w:lineRule="exact"/>
              <w:ind w:right="90"/>
            </w:pPr>
            <w:r>
              <w:t>17.450,00</w:t>
            </w:r>
          </w:p>
        </w:tc>
      </w:tr>
      <w:tr w:rsidR="00912CD1" w14:paraId="401204DF" w14:textId="77777777">
        <w:trPr>
          <w:trHeight w:val="335"/>
        </w:trPr>
        <w:tc>
          <w:tcPr>
            <w:tcW w:w="5243" w:type="dxa"/>
          </w:tcPr>
          <w:p w14:paraId="71DBA9E3" w14:textId="77777777" w:rsidR="00912CD1" w:rsidRDefault="00690EF0">
            <w:pPr>
              <w:pStyle w:val="TableParagraph"/>
              <w:spacing w:line="248" w:lineRule="exact"/>
              <w:ind w:left="110"/>
              <w:jc w:val="left"/>
            </w:pPr>
            <w:r>
              <w:t>Održavanje</w:t>
            </w:r>
            <w:r>
              <w:rPr>
                <w:spacing w:val="-3"/>
              </w:rPr>
              <w:t xml:space="preserve"> </w:t>
            </w:r>
            <w:r>
              <w:t>zgrada</w:t>
            </w:r>
            <w:r>
              <w:rPr>
                <w:spacing w:val="-2"/>
              </w:rPr>
              <w:t xml:space="preserve"> </w:t>
            </w:r>
            <w:r>
              <w:t>za</w:t>
            </w:r>
            <w:r>
              <w:rPr>
                <w:spacing w:val="-3"/>
              </w:rPr>
              <w:t xml:space="preserve"> </w:t>
            </w:r>
            <w:r>
              <w:t>redovno</w:t>
            </w:r>
            <w:r>
              <w:rPr>
                <w:spacing w:val="-6"/>
              </w:rPr>
              <w:t xml:space="preserve"> </w:t>
            </w:r>
            <w:r>
              <w:t>korištenje</w:t>
            </w:r>
          </w:p>
        </w:tc>
        <w:tc>
          <w:tcPr>
            <w:tcW w:w="1699" w:type="dxa"/>
          </w:tcPr>
          <w:p w14:paraId="13115A89" w14:textId="656A25C8" w:rsidR="00912CD1" w:rsidRDefault="003148E6">
            <w:pPr>
              <w:pStyle w:val="TableParagraph"/>
              <w:spacing w:line="248" w:lineRule="exact"/>
              <w:ind w:right="96"/>
            </w:pPr>
            <w:r>
              <w:t>2</w:t>
            </w:r>
            <w:r w:rsidR="00690EF0">
              <w:t>5.000,00</w:t>
            </w:r>
          </w:p>
        </w:tc>
        <w:tc>
          <w:tcPr>
            <w:tcW w:w="1843" w:type="dxa"/>
          </w:tcPr>
          <w:p w14:paraId="1BCAF0FF" w14:textId="03F13F04" w:rsidR="00912CD1" w:rsidRDefault="00690EF0">
            <w:pPr>
              <w:pStyle w:val="TableParagraph"/>
              <w:spacing w:line="248" w:lineRule="exact"/>
              <w:ind w:right="91"/>
            </w:pPr>
            <w:r>
              <w:t>2</w:t>
            </w:r>
            <w:r w:rsidR="003148E6">
              <w:t>0</w:t>
            </w:r>
            <w:r>
              <w:t>.000,00</w:t>
            </w:r>
          </w:p>
        </w:tc>
        <w:tc>
          <w:tcPr>
            <w:tcW w:w="1982" w:type="dxa"/>
          </w:tcPr>
          <w:p w14:paraId="538C1517" w14:textId="1DF2925B" w:rsidR="00912CD1" w:rsidRDefault="00690EF0">
            <w:pPr>
              <w:pStyle w:val="TableParagraph"/>
              <w:spacing w:line="248" w:lineRule="exact"/>
              <w:ind w:right="90"/>
            </w:pPr>
            <w:r>
              <w:t>2</w:t>
            </w:r>
            <w:r w:rsidR="003148E6">
              <w:t>0</w:t>
            </w:r>
            <w:r>
              <w:t>.000,00</w:t>
            </w:r>
          </w:p>
        </w:tc>
      </w:tr>
      <w:tr w:rsidR="00912CD1" w14:paraId="205BDABC" w14:textId="77777777">
        <w:trPr>
          <w:trHeight w:val="335"/>
        </w:trPr>
        <w:tc>
          <w:tcPr>
            <w:tcW w:w="5243" w:type="dxa"/>
          </w:tcPr>
          <w:p w14:paraId="0E51BFF9" w14:textId="77777777" w:rsidR="00912CD1" w:rsidRDefault="00690EF0">
            <w:pPr>
              <w:pStyle w:val="TableParagraph"/>
              <w:ind w:left="110"/>
              <w:jc w:val="left"/>
            </w:pPr>
            <w:r>
              <w:t>Sufinanciranje</w:t>
            </w:r>
            <w:r>
              <w:rPr>
                <w:spacing w:val="-5"/>
              </w:rPr>
              <w:t xml:space="preserve"> </w:t>
            </w:r>
            <w:r>
              <w:t>komunalnog</w:t>
            </w:r>
            <w:r>
              <w:rPr>
                <w:spacing w:val="-5"/>
              </w:rPr>
              <w:t xml:space="preserve"> </w:t>
            </w:r>
            <w:r>
              <w:t>redara</w:t>
            </w:r>
          </w:p>
        </w:tc>
        <w:tc>
          <w:tcPr>
            <w:tcW w:w="1699" w:type="dxa"/>
          </w:tcPr>
          <w:p w14:paraId="713E6894" w14:textId="77777777" w:rsidR="00912CD1" w:rsidRDefault="00690EF0">
            <w:pPr>
              <w:pStyle w:val="TableParagraph"/>
              <w:ind w:right="96"/>
            </w:pPr>
            <w:r>
              <w:t>35.800,00</w:t>
            </w:r>
          </w:p>
        </w:tc>
        <w:tc>
          <w:tcPr>
            <w:tcW w:w="1843" w:type="dxa"/>
          </w:tcPr>
          <w:p w14:paraId="023EEDA8" w14:textId="77777777" w:rsidR="00912CD1" w:rsidRDefault="00690EF0">
            <w:pPr>
              <w:pStyle w:val="TableParagraph"/>
              <w:ind w:right="91"/>
            </w:pPr>
            <w:r>
              <w:t>35.800,00</w:t>
            </w:r>
          </w:p>
        </w:tc>
        <w:tc>
          <w:tcPr>
            <w:tcW w:w="1982" w:type="dxa"/>
          </w:tcPr>
          <w:p w14:paraId="432FEB1F" w14:textId="77777777" w:rsidR="00912CD1" w:rsidRDefault="00690EF0">
            <w:pPr>
              <w:pStyle w:val="TableParagraph"/>
              <w:ind w:right="90"/>
            </w:pPr>
            <w:r>
              <w:t>35.800,00</w:t>
            </w:r>
          </w:p>
        </w:tc>
      </w:tr>
    </w:tbl>
    <w:p w14:paraId="7EE319F0" w14:textId="77777777" w:rsidR="00912CD1" w:rsidRDefault="00912CD1">
      <w:pPr>
        <w:sectPr w:rsidR="00912CD1">
          <w:pgSz w:w="16840" w:h="11910" w:orient="landscape"/>
          <w:pgMar w:top="1180" w:right="1300" w:bottom="1200" w:left="880" w:header="706" w:footer="1013" w:gutter="0"/>
          <w:cols w:space="720"/>
        </w:sectPr>
      </w:pPr>
    </w:p>
    <w:p w14:paraId="6966FC81" w14:textId="77777777" w:rsidR="00912CD1" w:rsidRDefault="00912CD1">
      <w:pPr>
        <w:pStyle w:val="Tijeloteksta"/>
        <w:rPr>
          <w:sz w:val="20"/>
        </w:rPr>
      </w:pPr>
    </w:p>
    <w:p w14:paraId="2EF1C57E" w14:textId="77777777" w:rsidR="00912CD1" w:rsidRDefault="00912CD1">
      <w:pPr>
        <w:pStyle w:val="Tijeloteksta"/>
        <w:spacing w:before="6"/>
        <w:rPr>
          <w:sz w:val="10"/>
        </w:rPr>
      </w:pPr>
    </w:p>
    <w:tbl>
      <w:tblPr>
        <w:tblStyle w:val="TableNormal"/>
        <w:tblW w:w="0" w:type="auto"/>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43"/>
        <w:gridCol w:w="1699"/>
        <w:gridCol w:w="1843"/>
        <w:gridCol w:w="1982"/>
      </w:tblGrid>
      <w:tr w:rsidR="00912CD1" w14:paraId="2C1FAE8F" w14:textId="77777777">
        <w:trPr>
          <w:trHeight w:val="336"/>
        </w:trPr>
        <w:tc>
          <w:tcPr>
            <w:tcW w:w="5243" w:type="dxa"/>
          </w:tcPr>
          <w:p w14:paraId="0C324A71" w14:textId="77777777" w:rsidR="00912CD1" w:rsidRDefault="00690EF0">
            <w:pPr>
              <w:pStyle w:val="TableParagraph"/>
              <w:ind w:left="110"/>
              <w:jc w:val="left"/>
            </w:pPr>
            <w:r>
              <w:t>Lokalna</w:t>
            </w:r>
            <w:r>
              <w:rPr>
                <w:spacing w:val="-4"/>
              </w:rPr>
              <w:t xml:space="preserve"> </w:t>
            </w:r>
            <w:r>
              <w:t>akcijska</w:t>
            </w:r>
            <w:r>
              <w:rPr>
                <w:spacing w:val="-4"/>
              </w:rPr>
              <w:t xml:space="preserve"> </w:t>
            </w:r>
            <w:r>
              <w:t>grupa</w:t>
            </w:r>
            <w:r>
              <w:rPr>
                <w:spacing w:val="3"/>
              </w:rPr>
              <w:t xml:space="preserve"> </w:t>
            </w:r>
            <w:r>
              <w:t>(LAG)</w:t>
            </w:r>
          </w:p>
        </w:tc>
        <w:tc>
          <w:tcPr>
            <w:tcW w:w="1699" w:type="dxa"/>
          </w:tcPr>
          <w:p w14:paraId="005E9876" w14:textId="77777777" w:rsidR="00912CD1" w:rsidRDefault="00690EF0" w:rsidP="003148E6">
            <w:pPr>
              <w:pStyle w:val="TableParagraph"/>
              <w:ind w:left="609"/>
            </w:pPr>
            <w:r>
              <w:t>20.000,00</w:t>
            </w:r>
          </w:p>
        </w:tc>
        <w:tc>
          <w:tcPr>
            <w:tcW w:w="1843" w:type="dxa"/>
          </w:tcPr>
          <w:p w14:paraId="480B9E50" w14:textId="4D54690C" w:rsidR="00912CD1" w:rsidRDefault="003148E6" w:rsidP="003148E6">
            <w:pPr>
              <w:pStyle w:val="TableParagraph"/>
              <w:ind w:left="758"/>
            </w:pPr>
            <w:r>
              <w:t>0</w:t>
            </w:r>
            <w:r w:rsidR="00690EF0">
              <w:t>,00</w:t>
            </w:r>
          </w:p>
        </w:tc>
        <w:tc>
          <w:tcPr>
            <w:tcW w:w="1982" w:type="dxa"/>
          </w:tcPr>
          <w:p w14:paraId="00C54CCB" w14:textId="3C6CFBA9" w:rsidR="00912CD1" w:rsidRDefault="00690EF0" w:rsidP="003148E6">
            <w:pPr>
              <w:pStyle w:val="TableParagraph"/>
              <w:ind w:left="899"/>
            </w:pPr>
            <w:r>
              <w:t>0,00</w:t>
            </w:r>
          </w:p>
        </w:tc>
      </w:tr>
    </w:tbl>
    <w:p w14:paraId="5678813C" w14:textId="77777777" w:rsidR="00912CD1" w:rsidRDefault="00912CD1">
      <w:pPr>
        <w:pStyle w:val="Tijeloteksta"/>
        <w:spacing w:before="10"/>
        <w:rPr>
          <w:sz w:val="11"/>
        </w:rPr>
      </w:pPr>
    </w:p>
    <w:p w14:paraId="6802C59B" w14:textId="77777777" w:rsidR="00912CD1" w:rsidRDefault="00690EF0">
      <w:pPr>
        <w:pStyle w:val="Tijeloteksta"/>
        <w:spacing w:before="93"/>
        <w:ind w:left="536"/>
        <w:jc w:val="both"/>
      </w:pPr>
      <w:r>
        <w:t>Također</w:t>
      </w:r>
      <w:r>
        <w:rPr>
          <w:spacing w:val="-8"/>
        </w:rPr>
        <w:t xml:space="preserve"> </w:t>
      </w:r>
      <w:r>
        <w:t>unutar</w:t>
      </w:r>
      <w:r>
        <w:rPr>
          <w:spacing w:val="-7"/>
        </w:rPr>
        <w:t xml:space="preserve"> </w:t>
      </w:r>
      <w:r>
        <w:t>Programa</w:t>
      </w:r>
      <w:r>
        <w:rPr>
          <w:spacing w:val="-4"/>
        </w:rPr>
        <w:t xml:space="preserve"> </w:t>
      </w:r>
      <w:r>
        <w:t>P1003,</w:t>
      </w:r>
      <w:r>
        <w:rPr>
          <w:spacing w:val="-5"/>
        </w:rPr>
        <w:t xml:space="preserve"> </w:t>
      </w:r>
      <w:r>
        <w:t>nalaze</w:t>
      </w:r>
      <w:r>
        <w:rPr>
          <w:spacing w:val="1"/>
        </w:rPr>
        <w:t xml:space="preserve"> </w:t>
      </w:r>
      <w:r>
        <w:t>se</w:t>
      </w:r>
      <w:r>
        <w:rPr>
          <w:spacing w:val="2"/>
        </w:rPr>
        <w:t xml:space="preserve"> </w:t>
      </w:r>
      <w:r>
        <w:t>jedan</w:t>
      </w:r>
      <w:r>
        <w:rPr>
          <w:spacing w:val="-4"/>
        </w:rPr>
        <w:t xml:space="preserve"> </w:t>
      </w:r>
      <w:r>
        <w:t>tekući</w:t>
      </w:r>
      <w:r>
        <w:rPr>
          <w:spacing w:val="-1"/>
        </w:rPr>
        <w:t xml:space="preserve"> </w:t>
      </w:r>
      <w:r>
        <w:t>i</w:t>
      </w:r>
      <w:r>
        <w:rPr>
          <w:spacing w:val="-2"/>
        </w:rPr>
        <w:t xml:space="preserve"> </w:t>
      </w:r>
      <w:r>
        <w:t>tri</w:t>
      </w:r>
      <w:r>
        <w:rPr>
          <w:spacing w:val="-2"/>
        </w:rPr>
        <w:t xml:space="preserve"> </w:t>
      </w:r>
      <w:r>
        <w:t>kapitalna projekta,</w:t>
      </w:r>
      <w:r>
        <w:rPr>
          <w:spacing w:val="1"/>
        </w:rPr>
        <w:t xml:space="preserve"> </w:t>
      </w:r>
      <w:r>
        <w:t>i</w:t>
      </w:r>
      <w:r>
        <w:rPr>
          <w:spacing w:val="-7"/>
        </w:rPr>
        <w:t xml:space="preserve"> </w:t>
      </w:r>
      <w:r>
        <w:t>to:</w:t>
      </w:r>
    </w:p>
    <w:p w14:paraId="4D63B58E" w14:textId="77777777" w:rsidR="00912CD1" w:rsidRDefault="00912CD1">
      <w:pPr>
        <w:pStyle w:val="Tijeloteksta"/>
        <w:spacing w:before="10"/>
        <w:rPr>
          <w:sz w:val="21"/>
        </w:rPr>
      </w:pPr>
    </w:p>
    <w:p w14:paraId="0538F828" w14:textId="77777777" w:rsidR="00912CD1" w:rsidRDefault="00690EF0">
      <w:pPr>
        <w:pStyle w:val="Odlomakpopisa"/>
        <w:numPr>
          <w:ilvl w:val="0"/>
          <w:numId w:val="1"/>
        </w:numPr>
        <w:tabs>
          <w:tab w:val="left" w:pos="1256"/>
          <w:tab w:val="left" w:pos="1257"/>
        </w:tabs>
        <w:ind w:left="1256" w:hanging="361"/>
      </w:pPr>
      <w:r>
        <w:t>TEKUĆI</w:t>
      </w:r>
      <w:r>
        <w:rPr>
          <w:spacing w:val="-5"/>
        </w:rPr>
        <w:t xml:space="preserve"> </w:t>
      </w:r>
      <w:r>
        <w:t>PROJEKT</w:t>
      </w:r>
      <w:r>
        <w:rPr>
          <w:spacing w:val="-4"/>
        </w:rPr>
        <w:t xml:space="preserve"> </w:t>
      </w:r>
      <w:r>
        <w:t>–</w:t>
      </w:r>
      <w:r>
        <w:rPr>
          <w:spacing w:val="2"/>
        </w:rPr>
        <w:t xml:space="preserve"> </w:t>
      </w:r>
      <w:r>
        <w:t>T100301</w:t>
      </w:r>
      <w:r>
        <w:rPr>
          <w:spacing w:val="3"/>
        </w:rPr>
        <w:t xml:space="preserve"> </w:t>
      </w:r>
      <w:r>
        <w:t>Javni</w:t>
      </w:r>
      <w:r>
        <w:rPr>
          <w:spacing w:val="-6"/>
        </w:rPr>
        <w:t xml:space="preserve"> </w:t>
      </w:r>
      <w:r>
        <w:t>radovi</w:t>
      </w:r>
    </w:p>
    <w:p w14:paraId="7594DBC3" w14:textId="2B56F787" w:rsidR="00912CD1" w:rsidRDefault="00690EF0">
      <w:pPr>
        <w:pStyle w:val="Tijeloteksta"/>
        <w:ind w:left="536" w:right="114"/>
        <w:jc w:val="both"/>
      </w:pPr>
      <w:r>
        <w:t>se odnosi na provođenje „Mjere HZZ-a Javnih radova“ koje provodimo svake godine s ciljem unaprjeđenja kvalitete života na području cijele</w:t>
      </w:r>
      <w:r>
        <w:rPr>
          <w:spacing w:val="1"/>
        </w:rPr>
        <w:t xml:space="preserve"> </w:t>
      </w:r>
      <w:r>
        <w:rPr>
          <w:spacing w:val="-1"/>
        </w:rPr>
        <w:t>Općine.</w:t>
      </w:r>
      <w:r>
        <w:rPr>
          <w:spacing w:val="-17"/>
        </w:rPr>
        <w:t xml:space="preserve"> </w:t>
      </w:r>
      <w:r>
        <w:rPr>
          <w:spacing w:val="-1"/>
        </w:rPr>
        <w:t>Svake</w:t>
      </w:r>
      <w:r>
        <w:rPr>
          <w:spacing w:val="-12"/>
        </w:rPr>
        <w:t xml:space="preserve"> </w:t>
      </w:r>
      <w:r>
        <w:rPr>
          <w:spacing w:val="-1"/>
        </w:rPr>
        <w:t>godine</w:t>
      </w:r>
      <w:r>
        <w:rPr>
          <w:spacing w:val="-12"/>
        </w:rPr>
        <w:t xml:space="preserve"> </w:t>
      </w:r>
      <w:r>
        <w:rPr>
          <w:spacing w:val="-1"/>
        </w:rPr>
        <w:t>zapošljavamo</w:t>
      </w:r>
      <w:r>
        <w:rPr>
          <w:spacing w:val="-17"/>
        </w:rPr>
        <w:t xml:space="preserve"> </w:t>
      </w:r>
      <w:r>
        <w:rPr>
          <w:spacing w:val="-1"/>
        </w:rPr>
        <w:t>određeni</w:t>
      </w:r>
      <w:r>
        <w:rPr>
          <w:spacing w:val="-14"/>
        </w:rPr>
        <w:t xml:space="preserve"> </w:t>
      </w:r>
      <w:r>
        <w:rPr>
          <w:spacing w:val="-1"/>
        </w:rPr>
        <w:t>broj</w:t>
      </w:r>
      <w:r>
        <w:rPr>
          <w:spacing w:val="-19"/>
        </w:rPr>
        <w:t xml:space="preserve"> </w:t>
      </w:r>
      <w:r>
        <w:rPr>
          <w:spacing w:val="-1"/>
        </w:rPr>
        <w:t>slabije</w:t>
      </w:r>
      <w:r>
        <w:rPr>
          <w:spacing w:val="-12"/>
        </w:rPr>
        <w:t xml:space="preserve"> </w:t>
      </w:r>
      <w:r>
        <w:rPr>
          <w:spacing w:val="-1"/>
        </w:rPr>
        <w:t>zapošljivih</w:t>
      </w:r>
      <w:r>
        <w:rPr>
          <w:spacing w:val="-12"/>
        </w:rPr>
        <w:t xml:space="preserve"> </w:t>
      </w:r>
      <w:r>
        <w:t>osoba,</w:t>
      </w:r>
      <w:r>
        <w:rPr>
          <w:spacing w:val="-12"/>
        </w:rPr>
        <w:t xml:space="preserve"> </w:t>
      </w:r>
      <w:r>
        <w:t>koje</w:t>
      </w:r>
      <w:r>
        <w:rPr>
          <w:spacing w:val="-12"/>
        </w:rPr>
        <w:t xml:space="preserve"> </w:t>
      </w:r>
      <w:r>
        <w:t>iz</w:t>
      </w:r>
      <w:r>
        <w:rPr>
          <w:spacing w:val="-18"/>
        </w:rPr>
        <w:t xml:space="preserve"> </w:t>
      </w:r>
      <w:r>
        <w:t>bilo</w:t>
      </w:r>
      <w:r>
        <w:rPr>
          <w:spacing w:val="-12"/>
        </w:rPr>
        <w:t xml:space="preserve"> </w:t>
      </w:r>
      <w:r>
        <w:t>kog</w:t>
      </w:r>
      <w:r>
        <w:rPr>
          <w:spacing w:val="-11"/>
        </w:rPr>
        <w:t xml:space="preserve"> </w:t>
      </w:r>
      <w:r>
        <w:t>razloga</w:t>
      </w:r>
      <w:r>
        <w:rPr>
          <w:spacing w:val="-12"/>
        </w:rPr>
        <w:t xml:space="preserve"> </w:t>
      </w:r>
      <w:r>
        <w:t>teže</w:t>
      </w:r>
      <w:r>
        <w:rPr>
          <w:spacing w:val="-12"/>
        </w:rPr>
        <w:t xml:space="preserve"> </w:t>
      </w:r>
      <w:r>
        <w:t>pronalaze</w:t>
      </w:r>
      <w:r>
        <w:rPr>
          <w:spacing w:val="-17"/>
        </w:rPr>
        <w:t xml:space="preserve"> </w:t>
      </w:r>
      <w:r>
        <w:t>zaposlenje.</w:t>
      </w:r>
      <w:r>
        <w:rPr>
          <w:spacing w:val="-13"/>
        </w:rPr>
        <w:t xml:space="preserve"> </w:t>
      </w:r>
      <w:r>
        <w:t>Sredstva</w:t>
      </w:r>
      <w:r>
        <w:rPr>
          <w:spacing w:val="-16"/>
        </w:rPr>
        <w:t xml:space="preserve"> </w:t>
      </w:r>
      <w:r>
        <w:t>planirana</w:t>
      </w:r>
      <w:r>
        <w:rPr>
          <w:spacing w:val="1"/>
        </w:rPr>
        <w:t xml:space="preserve"> </w:t>
      </w:r>
      <w:r>
        <w:t>u</w:t>
      </w:r>
      <w:r>
        <w:rPr>
          <w:spacing w:val="1"/>
        </w:rPr>
        <w:t xml:space="preserve"> </w:t>
      </w:r>
      <w:r>
        <w:t>razdoblju</w:t>
      </w:r>
      <w:r>
        <w:rPr>
          <w:spacing w:val="-3"/>
        </w:rPr>
        <w:t xml:space="preserve"> </w:t>
      </w:r>
      <w:r>
        <w:t>202</w:t>
      </w:r>
      <w:r w:rsidR="003148E6">
        <w:t>2</w:t>
      </w:r>
      <w:r>
        <w:t>.-202</w:t>
      </w:r>
      <w:r w:rsidR="003148E6">
        <w:t>4</w:t>
      </w:r>
      <w:r>
        <w:t>.</w:t>
      </w:r>
      <w:r>
        <w:rPr>
          <w:spacing w:val="-3"/>
        </w:rPr>
        <w:t xml:space="preserve"> </w:t>
      </w:r>
      <w:r>
        <w:t>godine,</w:t>
      </w:r>
      <w:r>
        <w:rPr>
          <w:spacing w:val="-4"/>
        </w:rPr>
        <w:t xml:space="preserve"> </w:t>
      </w:r>
      <w:r>
        <w:t>potrebna</w:t>
      </w:r>
      <w:r>
        <w:rPr>
          <w:spacing w:val="2"/>
        </w:rPr>
        <w:t xml:space="preserve"> </w:t>
      </w:r>
      <w:r>
        <w:t>za</w:t>
      </w:r>
      <w:r>
        <w:rPr>
          <w:spacing w:val="1"/>
        </w:rPr>
        <w:t xml:space="preserve"> </w:t>
      </w:r>
      <w:r>
        <w:t>izvršenje</w:t>
      </w:r>
      <w:r>
        <w:rPr>
          <w:spacing w:val="4"/>
        </w:rPr>
        <w:t xml:space="preserve"> </w:t>
      </w:r>
      <w:r>
        <w:t>navedenih</w:t>
      </w:r>
      <w:r>
        <w:rPr>
          <w:spacing w:val="-3"/>
        </w:rPr>
        <w:t xml:space="preserve"> </w:t>
      </w:r>
      <w:r>
        <w:t>aktivnosti unutar</w:t>
      </w:r>
      <w:r>
        <w:rPr>
          <w:spacing w:val="-2"/>
        </w:rPr>
        <w:t xml:space="preserve"> </w:t>
      </w:r>
      <w:r>
        <w:t>programa</w:t>
      </w:r>
      <w:r>
        <w:rPr>
          <w:spacing w:val="8"/>
        </w:rPr>
        <w:t xml:space="preserve"> </w:t>
      </w:r>
      <w:r>
        <w:t>su:</w:t>
      </w:r>
    </w:p>
    <w:p w14:paraId="6ABFC1BF" w14:textId="77777777" w:rsidR="00912CD1" w:rsidRDefault="00912CD1">
      <w:pPr>
        <w:pStyle w:val="Tijeloteksta"/>
        <w:spacing w:before="2"/>
      </w:pPr>
    </w:p>
    <w:tbl>
      <w:tblPr>
        <w:tblStyle w:val="TableNormal"/>
        <w:tblW w:w="0" w:type="auto"/>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43"/>
        <w:gridCol w:w="1699"/>
        <w:gridCol w:w="1843"/>
        <w:gridCol w:w="1982"/>
      </w:tblGrid>
      <w:tr w:rsidR="00912CD1" w14:paraId="0B3A1C7C" w14:textId="77777777">
        <w:trPr>
          <w:trHeight w:val="758"/>
        </w:trPr>
        <w:tc>
          <w:tcPr>
            <w:tcW w:w="5243" w:type="dxa"/>
          </w:tcPr>
          <w:p w14:paraId="5978AA9B" w14:textId="77777777" w:rsidR="00912CD1" w:rsidRDefault="00912CD1">
            <w:pPr>
              <w:pStyle w:val="TableParagraph"/>
              <w:spacing w:before="1"/>
              <w:jc w:val="left"/>
            </w:pPr>
          </w:p>
          <w:p w14:paraId="0535DD92" w14:textId="77777777" w:rsidR="00912CD1" w:rsidRDefault="00690EF0">
            <w:pPr>
              <w:pStyle w:val="TableParagraph"/>
              <w:ind w:left="110"/>
              <w:jc w:val="left"/>
            </w:pPr>
            <w:r>
              <w:t>Tekući</w:t>
            </w:r>
            <w:r>
              <w:rPr>
                <w:spacing w:val="-5"/>
              </w:rPr>
              <w:t xml:space="preserve"> </w:t>
            </w:r>
            <w:r>
              <w:t>projekt</w:t>
            </w:r>
          </w:p>
        </w:tc>
        <w:tc>
          <w:tcPr>
            <w:tcW w:w="1699" w:type="dxa"/>
          </w:tcPr>
          <w:p w14:paraId="7E81D4AB" w14:textId="77777777" w:rsidR="00912CD1" w:rsidRDefault="00690EF0">
            <w:pPr>
              <w:pStyle w:val="TableParagraph"/>
              <w:ind w:left="167" w:right="165"/>
              <w:jc w:val="center"/>
            </w:pPr>
            <w:r>
              <w:t>Prijedlog</w:t>
            </w:r>
          </w:p>
          <w:p w14:paraId="55C8B1E2" w14:textId="77777777" w:rsidR="00912CD1" w:rsidRDefault="00690EF0">
            <w:pPr>
              <w:pStyle w:val="TableParagraph"/>
              <w:spacing w:before="1" w:line="252" w:lineRule="exact"/>
              <w:ind w:left="171" w:right="165"/>
              <w:jc w:val="center"/>
            </w:pPr>
            <w:r>
              <w:t>Proračuna za</w:t>
            </w:r>
          </w:p>
          <w:p w14:paraId="0F5D1E6B" w14:textId="6078292E" w:rsidR="00912CD1" w:rsidRDefault="00690EF0">
            <w:pPr>
              <w:pStyle w:val="TableParagraph"/>
              <w:spacing w:line="233" w:lineRule="exact"/>
              <w:ind w:left="173" w:right="165"/>
              <w:jc w:val="center"/>
            </w:pPr>
            <w:r>
              <w:t>202</w:t>
            </w:r>
            <w:r w:rsidR="003148E6">
              <w:t>2</w:t>
            </w:r>
            <w:r>
              <w:t>.</w:t>
            </w:r>
          </w:p>
        </w:tc>
        <w:tc>
          <w:tcPr>
            <w:tcW w:w="1843" w:type="dxa"/>
          </w:tcPr>
          <w:p w14:paraId="0264B742" w14:textId="77777777" w:rsidR="00912CD1" w:rsidRDefault="00690EF0">
            <w:pPr>
              <w:pStyle w:val="TableParagraph"/>
              <w:ind w:left="250" w:right="233"/>
              <w:jc w:val="center"/>
            </w:pPr>
            <w:r>
              <w:t>Projekcija</w:t>
            </w:r>
          </w:p>
          <w:p w14:paraId="6CD6FDEB" w14:textId="77777777" w:rsidR="00912CD1" w:rsidRDefault="00690EF0">
            <w:pPr>
              <w:pStyle w:val="TableParagraph"/>
              <w:spacing w:before="1" w:line="252" w:lineRule="exact"/>
              <w:ind w:left="250" w:right="233"/>
              <w:jc w:val="center"/>
            </w:pPr>
            <w:r>
              <w:t>Proračuna za</w:t>
            </w:r>
          </w:p>
          <w:p w14:paraId="0ED82141" w14:textId="7040CECA" w:rsidR="00912CD1" w:rsidRDefault="00690EF0">
            <w:pPr>
              <w:pStyle w:val="TableParagraph"/>
              <w:spacing w:line="233" w:lineRule="exact"/>
              <w:ind w:left="250" w:right="232"/>
              <w:jc w:val="center"/>
            </w:pPr>
            <w:r>
              <w:t>202</w:t>
            </w:r>
            <w:r w:rsidR="003148E6">
              <w:t>3</w:t>
            </w:r>
            <w:r>
              <w:t>.</w:t>
            </w:r>
          </w:p>
        </w:tc>
        <w:tc>
          <w:tcPr>
            <w:tcW w:w="1982" w:type="dxa"/>
          </w:tcPr>
          <w:p w14:paraId="14806EFE" w14:textId="77777777" w:rsidR="00912CD1" w:rsidRDefault="00690EF0">
            <w:pPr>
              <w:pStyle w:val="TableParagraph"/>
              <w:ind w:left="318" w:right="304"/>
              <w:jc w:val="center"/>
            </w:pPr>
            <w:r>
              <w:t>Projekcija</w:t>
            </w:r>
          </w:p>
          <w:p w14:paraId="1E2EB87A" w14:textId="77777777" w:rsidR="00912CD1" w:rsidRDefault="00690EF0">
            <w:pPr>
              <w:pStyle w:val="TableParagraph"/>
              <w:spacing w:before="1" w:line="252" w:lineRule="exact"/>
              <w:ind w:left="318" w:right="305"/>
              <w:jc w:val="center"/>
            </w:pPr>
            <w:r>
              <w:t>Proračuna za</w:t>
            </w:r>
          </w:p>
          <w:p w14:paraId="0167EEA0" w14:textId="127BA1F8" w:rsidR="00912CD1" w:rsidRDefault="00690EF0">
            <w:pPr>
              <w:pStyle w:val="TableParagraph"/>
              <w:spacing w:line="233" w:lineRule="exact"/>
              <w:ind w:left="318" w:right="298"/>
              <w:jc w:val="center"/>
            </w:pPr>
            <w:r>
              <w:t>202</w:t>
            </w:r>
            <w:r w:rsidR="003148E6">
              <w:t>4</w:t>
            </w:r>
          </w:p>
        </w:tc>
      </w:tr>
      <w:tr w:rsidR="00912CD1" w14:paraId="662C10A4" w14:textId="77777777">
        <w:trPr>
          <w:trHeight w:val="335"/>
        </w:trPr>
        <w:tc>
          <w:tcPr>
            <w:tcW w:w="5243" w:type="dxa"/>
          </w:tcPr>
          <w:p w14:paraId="4F6388E7" w14:textId="77777777" w:rsidR="00912CD1" w:rsidRDefault="00690EF0">
            <w:pPr>
              <w:pStyle w:val="TableParagraph"/>
              <w:ind w:left="110"/>
              <w:jc w:val="left"/>
            </w:pPr>
            <w:r>
              <w:t>Javni</w:t>
            </w:r>
            <w:r>
              <w:rPr>
                <w:spacing w:val="-1"/>
              </w:rPr>
              <w:t xml:space="preserve"> </w:t>
            </w:r>
            <w:r>
              <w:t>radovi</w:t>
            </w:r>
          </w:p>
        </w:tc>
        <w:tc>
          <w:tcPr>
            <w:tcW w:w="1699" w:type="dxa"/>
          </w:tcPr>
          <w:p w14:paraId="3887F2AD" w14:textId="2EF90605" w:rsidR="00912CD1" w:rsidRDefault="003148E6">
            <w:pPr>
              <w:pStyle w:val="TableParagraph"/>
              <w:ind w:left="489"/>
              <w:jc w:val="left"/>
            </w:pPr>
            <w:r>
              <w:t>130</w:t>
            </w:r>
            <w:r w:rsidR="00690EF0">
              <w:t>.</w:t>
            </w:r>
            <w:r>
              <w:t>0</w:t>
            </w:r>
            <w:r w:rsidR="00690EF0">
              <w:t>00,00</w:t>
            </w:r>
          </w:p>
        </w:tc>
        <w:tc>
          <w:tcPr>
            <w:tcW w:w="1843" w:type="dxa"/>
          </w:tcPr>
          <w:p w14:paraId="5275B675" w14:textId="7EF6462F" w:rsidR="00912CD1" w:rsidRDefault="003148E6">
            <w:pPr>
              <w:pStyle w:val="TableParagraph"/>
              <w:ind w:left="638"/>
              <w:jc w:val="left"/>
            </w:pPr>
            <w:r>
              <w:t>130</w:t>
            </w:r>
            <w:r w:rsidR="00690EF0">
              <w:t>.</w:t>
            </w:r>
            <w:r>
              <w:t>0</w:t>
            </w:r>
            <w:r w:rsidR="00690EF0">
              <w:t>00,00</w:t>
            </w:r>
          </w:p>
        </w:tc>
        <w:tc>
          <w:tcPr>
            <w:tcW w:w="1982" w:type="dxa"/>
          </w:tcPr>
          <w:p w14:paraId="08E577A8" w14:textId="07235FB0" w:rsidR="00912CD1" w:rsidRDefault="003148E6">
            <w:pPr>
              <w:pStyle w:val="TableParagraph"/>
              <w:ind w:left="779"/>
              <w:jc w:val="left"/>
            </w:pPr>
            <w:r>
              <w:t>130</w:t>
            </w:r>
            <w:r w:rsidR="00690EF0">
              <w:t>.</w:t>
            </w:r>
            <w:r>
              <w:t>0</w:t>
            </w:r>
            <w:r w:rsidR="00690EF0">
              <w:t>00,00</w:t>
            </w:r>
          </w:p>
        </w:tc>
      </w:tr>
    </w:tbl>
    <w:p w14:paraId="43874EA7" w14:textId="77777777" w:rsidR="00912CD1" w:rsidRDefault="00912CD1">
      <w:pPr>
        <w:pStyle w:val="Tijeloteksta"/>
        <w:spacing w:before="2"/>
      </w:pPr>
    </w:p>
    <w:p w14:paraId="38E125CC" w14:textId="77777777" w:rsidR="00912CD1" w:rsidRDefault="00690EF0">
      <w:pPr>
        <w:pStyle w:val="Odlomakpopisa"/>
        <w:numPr>
          <w:ilvl w:val="0"/>
          <w:numId w:val="1"/>
        </w:numPr>
        <w:tabs>
          <w:tab w:val="left" w:pos="1256"/>
          <w:tab w:val="left" w:pos="1257"/>
        </w:tabs>
        <w:ind w:left="1256" w:hanging="361"/>
      </w:pPr>
      <w:r>
        <w:t>KAPITALNI</w:t>
      </w:r>
      <w:r>
        <w:rPr>
          <w:spacing w:val="-6"/>
        </w:rPr>
        <w:t xml:space="preserve"> </w:t>
      </w:r>
      <w:r>
        <w:t>PROJEKT</w:t>
      </w:r>
      <w:r>
        <w:rPr>
          <w:spacing w:val="-1"/>
        </w:rPr>
        <w:t xml:space="preserve"> </w:t>
      </w:r>
      <w:r>
        <w:t>–</w:t>
      </w:r>
      <w:r>
        <w:rPr>
          <w:spacing w:val="-5"/>
        </w:rPr>
        <w:t xml:space="preserve"> </w:t>
      </w:r>
      <w:r>
        <w:t>K100301</w:t>
      </w:r>
      <w:r>
        <w:rPr>
          <w:spacing w:val="1"/>
        </w:rPr>
        <w:t xml:space="preserve"> </w:t>
      </w:r>
      <w:r>
        <w:t>Uredski</w:t>
      </w:r>
      <w:r>
        <w:rPr>
          <w:spacing w:val="-8"/>
        </w:rPr>
        <w:t xml:space="preserve"> </w:t>
      </w:r>
      <w:r>
        <w:t>namještaj</w:t>
      </w:r>
      <w:r>
        <w:rPr>
          <w:spacing w:val="-3"/>
        </w:rPr>
        <w:t xml:space="preserve"> </w:t>
      </w:r>
      <w:r>
        <w:t>i</w:t>
      </w:r>
      <w:r>
        <w:rPr>
          <w:spacing w:val="-3"/>
        </w:rPr>
        <w:t xml:space="preserve"> </w:t>
      </w:r>
      <w:r>
        <w:t>informatizacija</w:t>
      </w:r>
      <w:r>
        <w:rPr>
          <w:spacing w:val="-6"/>
        </w:rPr>
        <w:t xml:space="preserve"> </w:t>
      </w:r>
      <w:r>
        <w:t>uprave</w:t>
      </w:r>
    </w:p>
    <w:p w14:paraId="3073E7BD" w14:textId="77777777" w:rsidR="00912CD1" w:rsidRDefault="00690EF0">
      <w:pPr>
        <w:pStyle w:val="Odlomakpopisa"/>
        <w:numPr>
          <w:ilvl w:val="0"/>
          <w:numId w:val="1"/>
        </w:numPr>
        <w:tabs>
          <w:tab w:val="left" w:pos="1256"/>
          <w:tab w:val="left" w:pos="1257"/>
        </w:tabs>
        <w:spacing w:before="1" w:line="252" w:lineRule="exact"/>
        <w:ind w:left="1256" w:hanging="361"/>
      </w:pPr>
      <w:r>
        <w:t>KAPITALNI</w:t>
      </w:r>
      <w:r>
        <w:rPr>
          <w:spacing w:val="-6"/>
        </w:rPr>
        <w:t xml:space="preserve"> </w:t>
      </w:r>
      <w:r>
        <w:t>PROJEKT</w:t>
      </w:r>
      <w:r>
        <w:rPr>
          <w:spacing w:val="1"/>
        </w:rPr>
        <w:t xml:space="preserve"> </w:t>
      </w:r>
      <w:r>
        <w:t>–</w:t>
      </w:r>
      <w:r>
        <w:rPr>
          <w:spacing w:val="-4"/>
        </w:rPr>
        <w:t xml:space="preserve"> </w:t>
      </w:r>
      <w:r>
        <w:t>K100302</w:t>
      </w:r>
      <w:r>
        <w:rPr>
          <w:spacing w:val="-5"/>
        </w:rPr>
        <w:t xml:space="preserve"> </w:t>
      </w:r>
      <w:r>
        <w:t>Sanacija ratom</w:t>
      </w:r>
      <w:r>
        <w:rPr>
          <w:spacing w:val="-8"/>
        </w:rPr>
        <w:t xml:space="preserve"> </w:t>
      </w:r>
      <w:r>
        <w:t>razrušenih</w:t>
      </w:r>
      <w:r>
        <w:rPr>
          <w:spacing w:val="-5"/>
        </w:rPr>
        <w:t xml:space="preserve"> </w:t>
      </w:r>
      <w:r>
        <w:t>domova</w:t>
      </w:r>
    </w:p>
    <w:p w14:paraId="698E1553" w14:textId="77777777" w:rsidR="00912CD1" w:rsidRDefault="00690EF0">
      <w:pPr>
        <w:pStyle w:val="Odlomakpopisa"/>
        <w:numPr>
          <w:ilvl w:val="0"/>
          <w:numId w:val="1"/>
        </w:numPr>
        <w:tabs>
          <w:tab w:val="left" w:pos="1256"/>
          <w:tab w:val="left" w:pos="1257"/>
        </w:tabs>
        <w:spacing w:line="252" w:lineRule="exact"/>
        <w:ind w:left="1256" w:hanging="361"/>
      </w:pPr>
      <w:r>
        <w:t>KAPITALNI</w:t>
      </w:r>
      <w:r>
        <w:rPr>
          <w:spacing w:val="-6"/>
        </w:rPr>
        <w:t xml:space="preserve"> </w:t>
      </w:r>
      <w:r>
        <w:t>PROJEKT</w:t>
      </w:r>
      <w:r>
        <w:rPr>
          <w:spacing w:val="1"/>
        </w:rPr>
        <w:t xml:space="preserve"> </w:t>
      </w:r>
      <w:r>
        <w:t>–</w:t>
      </w:r>
      <w:r>
        <w:rPr>
          <w:spacing w:val="-4"/>
        </w:rPr>
        <w:t xml:space="preserve"> </w:t>
      </w:r>
      <w:r>
        <w:t>K100303</w:t>
      </w:r>
      <w:r>
        <w:rPr>
          <w:spacing w:val="-1"/>
        </w:rPr>
        <w:t xml:space="preserve"> </w:t>
      </w:r>
      <w:r>
        <w:t>Izgradnja</w:t>
      </w:r>
      <w:r>
        <w:rPr>
          <w:spacing w:val="-4"/>
        </w:rPr>
        <w:t xml:space="preserve"> </w:t>
      </w:r>
      <w:r>
        <w:t>društvenog</w:t>
      </w:r>
      <w:r>
        <w:rPr>
          <w:spacing w:val="-4"/>
        </w:rPr>
        <w:t xml:space="preserve"> </w:t>
      </w:r>
      <w:r>
        <w:t>doma</w:t>
      </w:r>
      <w:r>
        <w:rPr>
          <w:spacing w:val="-1"/>
        </w:rPr>
        <w:t xml:space="preserve"> </w:t>
      </w:r>
      <w:r>
        <w:t>Dragalić,</w:t>
      </w:r>
    </w:p>
    <w:p w14:paraId="0AD4FEED" w14:textId="0E17205B" w:rsidR="00912CD1" w:rsidRDefault="00690EF0">
      <w:pPr>
        <w:pStyle w:val="Tijeloteksta"/>
        <w:ind w:left="536" w:right="111"/>
        <w:jc w:val="both"/>
      </w:pPr>
      <w:r>
        <w:t>se odnosi na nabavu postrojenja i opreme, odnosno PC, pisača, ekrana , za potrebe instaliranja radnih jedinica za planirane uposlene u JUO</w:t>
      </w:r>
      <w:r>
        <w:rPr>
          <w:spacing w:val="1"/>
        </w:rPr>
        <w:t xml:space="preserve"> </w:t>
      </w:r>
      <w:r>
        <w:t>Općine, te na nabavu kancelarijskog namještaja za iste, također obzirom na ratno naslijeđe potreba za konstantnim obnavljanjem još uvijek</w:t>
      </w:r>
      <w:r>
        <w:rPr>
          <w:spacing w:val="1"/>
        </w:rPr>
        <w:t xml:space="preserve"> </w:t>
      </w:r>
      <w:r>
        <w:t>devastiranih društvenih prostora, kao i za održavanjem obnovljenih i novoizgrađenih.</w:t>
      </w:r>
      <w:r>
        <w:rPr>
          <w:spacing w:val="1"/>
        </w:rPr>
        <w:t xml:space="preserve"> </w:t>
      </w:r>
      <w:r>
        <w:t>Sredstva planirana u razdoblju 202</w:t>
      </w:r>
      <w:r w:rsidR="003148E6">
        <w:t>2</w:t>
      </w:r>
      <w:r>
        <w:t>.-202</w:t>
      </w:r>
      <w:r w:rsidR="003148E6">
        <w:t>4</w:t>
      </w:r>
      <w:r>
        <w:t>. godine,</w:t>
      </w:r>
      <w:r>
        <w:rPr>
          <w:spacing w:val="1"/>
        </w:rPr>
        <w:t xml:space="preserve"> </w:t>
      </w:r>
      <w:r>
        <w:t>potrebna</w:t>
      </w:r>
      <w:r>
        <w:rPr>
          <w:spacing w:val="1"/>
        </w:rPr>
        <w:t xml:space="preserve"> </w:t>
      </w:r>
      <w:r>
        <w:t>za</w:t>
      </w:r>
      <w:r>
        <w:rPr>
          <w:spacing w:val="2"/>
        </w:rPr>
        <w:t xml:space="preserve"> </w:t>
      </w:r>
      <w:r>
        <w:t>izvršenje</w:t>
      </w:r>
      <w:r>
        <w:rPr>
          <w:spacing w:val="2"/>
        </w:rPr>
        <w:t xml:space="preserve"> </w:t>
      </w:r>
      <w:r>
        <w:t>navedenih</w:t>
      </w:r>
      <w:r>
        <w:rPr>
          <w:spacing w:val="-2"/>
        </w:rPr>
        <w:t xml:space="preserve"> </w:t>
      </w:r>
      <w:r>
        <w:t>aktivnosti</w:t>
      </w:r>
      <w:r>
        <w:rPr>
          <w:spacing w:val="-1"/>
        </w:rPr>
        <w:t xml:space="preserve"> </w:t>
      </w:r>
      <w:r>
        <w:t>unutar</w:t>
      </w:r>
      <w:r>
        <w:rPr>
          <w:spacing w:val="-6"/>
        </w:rPr>
        <w:t xml:space="preserve"> </w:t>
      </w:r>
      <w:r>
        <w:t>programa</w:t>
      </w:r>
      <w:r>
        <w:rPr>
          <w:spacing w:val="9"/>
        </w:rPr>
        <w:t xml:space="preserve"> </w:t>
      </w:r>
      <w:r>
        <w:t>su:</w:t>
      </w:r>
    </w:p>
    <w:p w14:paraId="2844818C" w14:textId="77777777" w:rsidR="00912CD1" w:rsidRDefault="00912CD1">
      <w:pPr>
        <w:pStyle w:val="Tijeloteksta"/>
        <w:spacing w:before="3"/>
      </w:pPr>
    </w:p>
    <w:tbl>
      <w:tblPr>
        <w:tblStyle w:val="TableNormal"/>
        <w:tblW w:w="0" w:type="auto"/>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43"/>
        <w:gridCol w:w="1699"/>
        <w:gridCol w:w="1843"/>
        <w:gridCol w:w="1982"/>
      </w:tblGrid>
      <w:tr w:rsidR="00912CD1" w14:paraId="758B500A" w14:textId="77777777">
        <w:trPr>
          <w:trHeight w:val="757"/>
        </w:trPr>
        <w:tc>
          <w:tcPr>
            <w:tcW w:w="5243" w:type="dxa"/>
          </w:tcPr>
          <w:p w14:paraId="672A9B38" w14:textId="77777777" w:rsidR="00912CD1" w:rsidRDefault="00912CD1">
            <w:pPr>
              <w:pStyle w:val="TableParagraph"/>
              <w:spacing w:before="7"/>
              <w:jc w:val="left"/>
              <w:rPr>
                <w:sz w:val="21"/>
              </w:rPr>
            </w:pPr>
          </w:p>
          <w:p w14:paraId="6891987F" w14:textId="77777777" w:rsidR="00912CD1" w:rsidRDefault="00690EF0">
            <w:pPr>
              <w:pStyle w:val="TableParagraph"/>
              <w:spacing w:before="1"/>
              <w:ind w:left="110"/>
              <w:jc w:val="left"/>
            </w:pPr>
            <w:r>
              <w:t>Kapitalni</w:t>
            </w:r>
            <w:r>
              <w:rPr>
                <w:spacing w:val="-7"/>
              </w:rPr>
              <w:t xml:space="preserve"> </w:t>
            </w:r>
            <w:r>
              <w:t>projekt</w:t>
            </w:r>
          </w:p>
        </w:tc>
        <w:tc>
          <w:tcPr>
            <w:tcW w:w="1699" w:type="dxa"/>
          </w:tcPr>
          <w:p w14:paraId="34942238" w14:textId="77777777" w:rsidR="00912CD1" w:rsidRDefault="00690EF0">
            <w:pPr>
              <w:pStyle w:val="TableParagraph"/>
              <w:spacing w:line="251" w:lineRule="exact"/>
              <w:ind w:left="167" w:right="165"/>
              <w:jc w:val="center"/>
            </w:pPr>
            <w:r>
              <w:t>Prijedlog</w:t>
            </w:r>
          </w:p>
          <w:p w14:paraId="31F18F44" w14:textId="77777777" w:rsidR="00912CD1" w:rsidRDefault="00690EF0">
            <w:pPr>
              <w:pStyle w:val="TableParagraph"/>
              <w:spacing w:line="251" w:lineRule="exact"/>
              <w:ind w:left="171" w:right="165"/>
              <w:jc w:val="center"/>
            </w:pPr>
            <w:r>
              <w:t>Proračuna za</w:t>
            </w:r>
          </w:p>
          <w:p w14:paraId="1B120423" w14:textId="5FB1B244" w:rsidR="00912CD1" w:rsidRDefault="00690EF0">
            <w:pPr>
              <w:pStyle w:val="TableParagraph"/>
              <w:spacing w:before="1" w:line="234" w:lineRule="exact"/>
              <w:ind w:left="173" w:right="165"/>
              <w:jc w:val="center"/>
            </w:pPr>
            <w:r>
              <w:t>202</w:t>
            </w:r>
            <w:r w:rsidR="003148E6">
              <w:t>2</w:t>
            </w:r>
            <w:r>
              <w:t>.</w:t>
            </w:r>
          </w:p>
        </w:tc>
        <w:tc>
          <w:tcPr>
            <w:tcW w:w="1843" w:type="dxa"/>
          </w:tcPr>
          <w:p w14:paraId="1D3583CA" w14:textId="77777777" w:rsidR="00912CD1" w:rsidRDefault="00690EF0">
            <w:pPr>
              <w:pStyle w:val="TableParagraph"/>
              <w:spacing w:line="251" w:lineRule="exact"/>
              <w:ind w:left="250" w:right="233"/>
              <w:jc w:val="center"/>
            </w:pPr>
            <w:r>
              <w:t>Projekcija</w:t>
            </w:r>
          </w:p>
          <w:p w14:paraId="290DA464" w14:textId="77777777" w:rsidR="00912CD1" w:rsidRDefault="00690EF0">
            <w:pPr>
              <w:pStyle w:val="TableParagraph"/>
              <w:spacing w:line="251" w:lineRule="exact"/>
              <w:ind w:left="250" w:right="233"/>
              <w:jc w:val="center"/>
            </w:pPr>
            <w:r>
              <w:t>Proračuna za</w:t>
            </w:r>
          </w:p>
          <w:p w14:paraId="0B685929" w14:textId="02E49C64" w:rsidR="00912CD1" w:rsidRDefault="00690EF0">
            <w:pPr>
              <w:pStyle w:val="TableParagraph"/>
              <w:spacing w:before="1" w:line="234" w:lineRule="exact"/>
              <w:ind w:left="250" w:right="232"/>
              <w:jc w:val="center"/>
            </w:pPr>
            <w:r>
              <w:t>202</w:t>
            </w:r>
            <w:r w:rsidR="003148E6">
              <w:t>3</w:t>
            </w:r>
            <w:r>
              <w:t>.</w:t>
            </w:r>
          </w:p>
        </w:tc>
        <w:tc>
          <w:tcPr>
            <w:tcW w:w="1982" w:type="dxa"/>
          </w:tcPr>
          <w:p w14:paraId="3D3142A7" w14:textId="77777777" w:rsidR="00912CD1" w:rsidRDefault="00690EF0">
            <w:pPr>
              <w:pStyle w:val="TableParagraph"/>
              <w:spacing w:line="251" w:lineRule="exact"/>
              <w:ind w:left="318" w:right="304"/>
              <w:jc w:val="center"/>
            </w:pPr>
            <w:r>
              <w:t>Projekcija</w:t>
            </w:r>
          </w:p>
          <w:p w14:paraId="25D6C275" w14:textId="77777777" w:rsidR="00912CD1" w:rsidRDefault="00690EF0">
            <w:pPr>
              <w:pStyle w:val="TableParagraph"/>
              <w:spacing w:line="251" w:lineRule="exact"/>
              <w:ind w:left="318" w:right="305"/>
              <w:jc w:val="center"/>
            </w:pPr>
            <w:r>
              <w:t>Proračuna za</w:t>
            </w:r>
          </w:p>
          <w:p w14:paraId="3AEEC86A" w14:textId="5EE588CE" w:rsidR="00912CD1" w:rsidRDefault="00690EF0">
            <w:pPr>
              <w:pStyle w:val="TableParagraph"/>
              <w:spacing w:before="1" w:line="234" w:lineRule="exact"/>
              <w:ind w:left="318" w:right="298"/>
              <w:jc w:val="center"/>
            </w:pPr>
            <w:r>
              <w:t>202</w:t>
            </w:r>
            <w:r w:rsidR="003148E6">
              <w:t>4.</w:t>
            </w:r>
          </w:p>
        </w:tc>
      </w:tr>
      <w:tr w:rsidR="00912CD1" w14:paraId="27E91E00" w14:textId="77777777">
        <w:trPr>
          <w:trHeight w:val="336"/>
        </w:trPr>
        <w:tc>
          <w:tcPr>
            <w:tcW w:w="5243" w:type="dxa"/>
          </w:tcPr>
          <w:p w14:paraId="7C8A7F0C" w14:textId="77777777" w:rsidR="00912CD1" w:rsidRDefault="00690EF0">
            <w:pPr>
              <w:pStyle w:val="TableParagraph"/>
              <w:ind w:left="110"/>
              <w:jc w:val="left"/>
            </w:pPr>
            <w:r>
              <w:t>Uredski</w:t>
            </w:r>
            <w:r>
              <w:rPr>
                <w:spacing w:val="-3"/>
              </w:rPr>
              <w:t xml:space="preserve"> </w:t>
            </w:r>
            <w:r>
              <w:t>namještaj</w:t>
            </w:r>
            <w:r>
              <w:rPr>
                <w:spacing w:val="-3"/>
              </w:rPr>
              <w:t xml:space="preserve"> </w:t>
            </w:r>
            <w:r>
              <w:t>i</w:t>
            </w:r>
            <w:r>
              <w:rPr>
                <w:spacing w:val="-3"/>
              </w:rPr>
              <w:t xml:space="preserve"> </w:t>
            </w:r>
            <w:r>
              <w:t>informatizacija</w:t>
            </w:r>
            <w:r>
              <w:rPr>
                <w:spacing w:val="-5"/>
              </w:rPr>
              <w:t xml:space="preserve"> </w:t>
            </w:r>
            <w:r>
              <w:t>uprave</w:t>
            </w:r>
          </w:p>
        </w:tc>
        <w:tc>
          <w:tcPr>
            <w:tcW w:w="1699" w:type="dxa"/>
          </w:tcPr>
          <w:p w14:paraId="6838F375" w14:textId="687F5865" w:rsidR="00912CD1" w:rsidRDefault="003148E6">
            <w:pPr>
              <w:pStyle w:val="TableParagraph"/>
              <w:ind w:right="96"/>
            </w:pPr>
            <w:r>
              <w:t>4</w:t>
            </w:r>
            <w:r w:rsidR="00690EF0">
              <w:t>0.000,00</w:t>
            </w:r>
          </w:p>
        </w:tc>
        <w:tc>
          <w:tcPr>
            <w:tcW w:w="1843" w:type="dxa"/>
          </w:tcPr>
          <w:p w14:paraId="6BE0B255" w14:textId="54A1EBD3" w:rsidR="00912CD1" w:rsidRDefault="003148E6">
            <w:pPr>
              <w:pStyle w:val="TableParagraph"/>
              <w:ind w:right="91"/>
            </w:pPr>
            <w:r>
              <w:t>2</w:t>
            </w:r>
            <w:r w:rsidR="00690EF0">
              <w:t>5.000,00</w:t>
            </w:r>
          </w:p>
        </w:tc>
        <w:tc>
          <w:tcPr>
            <w:tcW w:w="1982" w:type="dxa"/>
          </w:tcPr>
          <w:p w14:paraId="26265720" w14:textId="6A6C63C4" w:rsidR="00912CD1" w:rsidRDefault="003148E6">
            <w:pPr>
              <w:pStyle w:val="TableParagraph"/>
              <w:ind w:right="90"/>
            </w:pPr>
            <w:r>
              <w:t>2</w:t>
            </w:r>
            <w:r w:rsidR="00690EF0">
              <w:t>5.000,00</w:t>
            </w:r>
          </w:p>
        </w:tc>
      </w:tr>
      <w:tr w:rsidR="00912CD1" w14:paraId="0BC5CE37" w14:textId="77777777">
        <w:trPr>
          <w:trHeight w:val="335"/>
        </w:trPr>
        <w:tc>
          <w:tcPr>
            <w:tcW w:w="5243" w:type="dxa"/>
          </w:tcPr>
          <w:p w14:paraId="3530A265" w14:textId="77777777" w:rsidR="00912CD1" w:rsidRDefault="00690EF0">
            <w:pPr>
              <w:pStyle w:val="TableParagraph"/>
              <w:ind w:left="110"/>
              <w:jc w:val="left"/>
            </w:pPr>
            <w:r>
              <w:t>Sanacija</w:t>
            </w:r>
            <w:r>
              <w:rPr>
                <w:spacing w:val="-3"/>
              </w:rPr>
              <w:t xml:space="preserve"> </w:t>
            </w:r>
            <w:r>
              <w:t>ratom</w:t>
            </w:r>
            <w:r>
              <w:rPr>
                <w:spacing w:val="-6"/>
              </w:rPr>
              <w:t xml:space="preserve"> </w:t>
            </w:r>
            <w:r>
              <w:t>razrušenih</w:t>
            </w:r>
            <w:r>
              <w:rPr>
                <w:spacing w:val="-3"/>
              </w:rPr>
              <w:t xml:space="preserve"> </w:t>
            </w:r>
            <w:r>
              <w:t>domova</w:t>
            </w:r>
          </w:p>
        </w:tc>
        <w:tc>
          <w:tcPr>
            <w:tcW w:w="1699" w:type="dxa"/>
          </w:tcPr>
          <w:p w14:paraId="25D2BF9B" w14:textId="322543FA" w:rsidR="00912CD1" w:rsidRDefault="003148E6">
            <w:pPr>
              <w:pStyle w:val="TableParagraph"/>
              <w:ind w:right="97"/>
            </w:pPr>
            <w:r>
              <w:t>5</w:t>
            </w:r>
            <w:r w:rsidR="00690EF0">
              <w:t>00.000,00</w:t>
            </w:r>
          </w:p>
        </w:tc>
        <w:tc>
          <w:tcPr>
            <w:tcW w:w="1843" w:type="dxa"/>
          </w:tcPr>
          <w:p w14:paraId="210D58A7" w14:textId="08142686" w:rsidR="00912CD1" w:rsidRDefault="003148E6">
            <w:pPr>
              <w:pStyle w:val="TableParagraph"/>
              <w:ind w:right="91"/>
            </w:pPr>
            <w:r>
              <w:t>2</w:t>
            </w:r>
            <w:r w:rsidR="00690EF0">
              <w:t>0.000,00</w:t>
            </w:r>
          </w:p>
        </w:tc>
        <w:tc>
          <w:tcPr>
            <w:tcW w:w="1982" w:type="dxa"/>
          </w:tcPr>
          <w:p w14:paraId="180ED31D" w14:textId="70832C8A" w:rsidR="00912CD1" w:rsidRDefault="003148E6">
            <w:pPr>
              <w:pStyle w:val="TableParagraph"/>
              <w:ind w:right="90"/>
            </w:pPr>
            <w:r>
              <w:t>20.</w:t>
            </w:r>
            <w:r w:rsidR="00690EF0">
              <w:t>000,00</w:t>
            </w:r>
          </w:p>
        </w:tc>
      </w:tr>
      <w:tr w:rsidR="00912CD1" w14:paraId="0AE3C1D3" w14:textId="77777777">
        <w:trPr>
          <w:trHeight w:val="335"/>
        </w:trPr>
        <w:tc>
          <w:tcPr>
            <w:tcW w:w="5243" w:type="dxa"/>
          </w:tcPr>
          <w:p w14:paraId="3E84BCD1" w14:textId="77777777" w:rsidR="00912CD1" w:rsidRDefault="00690EF0">
            <w:pPr>
              <w:pStyle w:val="TableParagraph"/>
              <w:ind w:left="110"/>
              <w:jc w:val="left"/>
            </w:pPr>
            <w:r>
              <w:t>Izgradnja</w:t>
            </w:r>
            <w:r>
              <w:rPr>
                <w:spacing w:val="-7"/>
              </w:rPr>
              <w:t xml:space="preserve"> </w:t>
            </w:r>
            <w:r>
              <w:t>(održavanje)</w:t>
            </w:r>
            <w:r>
              <w:rPr>
                <w:spacing w:val="-10"/>
              </w:rPr>
              <w:t xml:space="preserve"> </w:t>
            </w:r>
            <w:r>
              <w:t>društvenog</w:t>
            </w:r>
            <w:r>
              <w:rPr>
                <w:spacing w:val="-2"/>
              </w:rPr>
              <w:t xml:space="preserve"> </w:t>
            </w:r>
            <w:r>
              <w:t>doma</w:t>
            </w:r>
            <w:r>
              <w:rPr>
                <w:spacing w:val="-3"/>
              </w:rPr>
              <w:t xml:space="preserve"> </w:t>
            </w:r>
            <w:r>
              <w:t>Dragalić</w:t>
            </w:r>
          </w:p>
        </w:tc>
        <w:tc>
          <w:tcPr>
            <w:tcW w:w="1699" w:type="dxa"/>
          </w:tcPr>
          <w:p w14:paraId="054C778B" w14:textId="18BF6C0E" w:rsidR="00912CD1" w:rsidRDefault="00370B4E">
            <w:pPr>
              <w:pStyle w:val="TableParagraph"/>
              <w:ind w:right="96"/>
            </w:pPr>
            <w:r>
              <w:t>35</w:t>
            </w:r>
            <w:r w:rsidR="00690EF0">
              <w:t>.000,00</w:t>
            </w:r>
          </w:p>
        </w:tc>
        <w:tc>
          <w:tcPr>
            <w:tcW w:w="1843" w:type="dxa"/>
          </w:tcPr>
          <w:p w14:paraId="6192CC43" w14:textId="77777777" w:rsidR="00912CD1" w:rsidRDefault="00690EF0">
            <w:pPr>
              <w:pStyle w:val="TableParagraph"/>
              <w:ind w:right="91"/>
            </w:pPr>
            <w:r>
              <w:t>15.000,00</w:t>
            </w:r>
          </w:p>
        </w:tc>
        <w:tc>
          <w:tcPr>
            <w:tcW w:w="1982" w:type="dxa"/>
          </w:tcPr>
          <w:p w14:paraId="57B30C17" w14:textId="77777777" w:rsidR="00912CD1" w:rsidRDefault="00690EF0">
            <w:pPr>
              <w:pStyle w:val="TableParagraph"/>
              <w:ind w:right="90"/>
            </w:pPr>
            <w:r>
              <w:t>15.000,00</w:t>
            </w:r>
          </w:p>
        </w:tc>
      </w:tr>
    </w:tbl>
    <w:p w14:paraId="5E8F6B9B" w14:textId="77777777" w:rsidR="00912CD1" w:rsidRDefault="00912CD1">
      <w:pPr>
        <w:sectPr w:rsidR="00912CD1">
          <w:pgSz w:w="16840" w:h="11910" w:orient="landscape"/>
          <w:pgMar w:top="1180" w:right="1300" w:bottom="1200" w:left="880" w:header="706" w:footer="1013" w:gutter="0"/>
          <w:cols w:space="720"/>
        </w:sectPr>
      </w:pPr>
    </w:p>
    <w:p w14:paraId="492FB9EC" w14:textId="77777777" w:rsidR="00912CD1" w:rsidRDefault="00690EF0">
      <w:pPr>
        <w:pStyle w:val="Naslov3"/>
        <w:numPr>
          <w:ilvl w:val="1"/>
          <w:numId w:val="2"/>
        </w:numPr>
        <w:tabs>
          <w:tab w:val="left" w:pos="1813"/>
          <w:tab w:val="left" w:pos="1814"/>
        </w:tabs>
        <w:spacing w:before="94"/>
        <w:ind w:hanging="568"/>
      </w:pPr>
      <w:r>
        <w:lastRenderedPageBreak/>
        <w:t>PROGRAM</w:t>
      </w:r>
      <w:r>
        <w:rPr>
          <w:spacing w:val="-10"/>
        </w:rPr>
        <w:t xml:space="preserve"> </w:t>
      </w:r>
      <w:r>
        <w:t>–</w:t>
      </w:r>
      <w:r>
        <w:rPr>
          <w:spacing w:val="-2"/>
        </w:rPr>
        <w:t xml:space="preserve"> </w:t>
      </w:r>
      <w:r>
        <w:t>P1004</w:t>
      </w:r>
      <w:r>
        <w:rPr>
          <w:spacing w:val="52"/>
        </w:rPr>
        <w:t xml:space="preserve"> </w:t>
      </w:r>
      <w:r>
        <w:t>ODRŽAVANJE</w:t>
      </w:r>
      <w:r>
        <w:rPr>
          <w:spacing w:val="-3"/>
        </w:rPr>
        <w:t xml:space="preserve"> </w:t>
      </w:r>
      <w:r>
        <w:t>KOMUNALNE</w:t>
      </w:r>
      <w:r>
        <w:rPr>
          <w:spacing w:val="-3"/>
        </w:rPr>
        <w:t xml:space="preserve"> </w:t>
      </w:r>
      <w:r>
        <w:t>INFRASTRUKTURE</w:t>
      </w:r>
    </w:p>
    <w:p w14:paraId="46FC75B7" w14:textId="4FCA30A9" w:rsidR="00912CD1" w:rsidRDefault="00690EF0">
      <w:pPr>
        <w:pStyle w:val="Tijeloteksta"/>
        <w:spacing w:before="2"/>
        <w:ind w:left="536" w:right="115"/>
        <w:jc w:val="both"/>
      </w:pPr>
      <w:r>
        <w:t xml:space="preserve">se odnosi na rashode za usluge i rashode za materijal i energiju. Program je podijeljen u </w:t>
      </w:r>
      <w:r w:rsidR="004D1024">
        <w:t>šest</w:t>
      </w:r>
      <w:r>
        <w:t xml:space="preserve"> aktivnosti i </w:t>
      </w:r>
      <w:r w:rsidR="004D1024">
        <w:t>jedan</w:t>
      </w:r>
      <w:r>
        <w:t xml:space="preserve"> tekuć</w:t>
      </w:r>
      <w:r w:rsidR="004D1024">
        <w:t>i</w:t>
      </w:r>
      <w:r>
        <w:t xml:space="preserve"> projekt i ukupno je planiran sa</w:t>
      </w:r>
      <w:r w:rsidR="00370B4E">
        <w:t xml:space="preserve"> 409</w:t>
      </w:r>
      <w:r>
        <w:t>.000,00</w:t>
      </w:r>
      <w:r>
        <w:rPr>
          <w:spacing w:val="1"/>
        </w:rPr>
        <w:t xml:space="preserve"> </w:t>
      </w:r>
      <w:r>
        <w:t>kn</w:t>
      </w:r>
      <w:r>
        <w:rPr>
          <w:spacing w:val="2"/>
        </w:rPr>
        <w:t xml:space="preserve"> </w:t>
      </w:r>
      <w:r>
        <w:t>u</w:t>
      </w:r>
      <w:r>
        <w:rPr>
          <w:spacing w:val="-2"/>
        </w:rPr>
        <w:t xml:space="preserve"> </w:t>
      </w:r>
      <w:r>
        <w:t>202</w:t>
      </w:r>
      <w:r w:rsidR="00370B4E">
        <w:t>2</w:t>
      </w:r>
      <w:r>
        <w:t>.godini.</w:t>
      </w:r>
    </w:p>
    <w:p w14:paraId="5C69C9F4" w14:textId="77777777" w:rsidR="00912CD1" w:rsidRDefault="00690EF0">
      <w:pPr>
        <w:pStyle w:val="Odlomakpopisa"/>
        <w:numPr>
          <w:ilvl w:val="0"/>
          <w:numId w:val="1"/>
        </w:numPr>
        <w:tabs>
          <w:tab w:val="left" w:pos="1256"/>
          <w:tab w:val="left" w:pos="1257"/>
        </w:tabs>
        <w:spacing w:line="252" w:lineRule="exact"/>
        <w:ind w:left="1256" w:hanging="361"/>
      </w:pPr>
      <w:r>
        <w:t>AKTIVNOST</w:t>
      </w:r>
      <w:r>
        <w:rPr>
          <w:spacing w:val="-6"/>
        </w:rPr>
        <w:t xml:space="preserve"> </w:t>
      </w:r>
      <w:r>
        <w:t>–</w:t>
      </w:r>
      <w:r>
        <w:rPr>
          <w:spacing w:val="-5"/>
        </w:rPr>
        <w:t xml:space="preserve"> </w:t>
      </w:r>
      <w:r>
        <w:t>A100401 Održavanje</w:t>
      </w:r>
      <w:r>
        <w:rPr>
          <w:spacing w:val="-1"/>
        </w:rPr>
        <w:t xml:space="preserve"> </w:t>
      </w:r>
      <w:r>
        <w:t>javnih</w:t>
      </w:r>
      <w:r>
        <w:rPr>
          <w:spacing w:val="-5"/>
        </w:rPr>
        <w:t xml:space="preserve"> </w:t>
      </w:r>
      <w:r>
        <w:t>površina</w:t>
      </w:r>
    </w:p>
    <w:p w14:paraId="61756B35" w14:textId="77777777" w:rsidR="00912CD1" w:rsidRDefault="00690EF0">
      <w:pPr>
        <w:pStyle w:val="Odlomakpopisa"/>
        <w:numPr>
          <w:ilvl w:val="0"/>
          <w:numId w:val="1"/>
        </w:numPr>
        <w:tabs>
          <w:tab w:val="left" w:pos="1256"/>
          <w:tab w:val="left" w:pos="1257"/>
        </w:tabs>
        <w:spacing w:line="252" w:lineRule="exact"/>
        <w:ind w:left="1256" w:hanging="361"/>
      </w:pPr>
      <w:r>
        <w:t>AKTIVNOST</w:t>
      </w:r>
      <w:r>
        <w:rPr>
          <w:spacing w:val="-6"/>
        </w:rPr>
        <w:t xml:space="preserve"> </w:t>
      </w:r>
      <w:r>
        <w:t>–</w:t>
      </w:r>
      <w:r>
        <w:rPr>
          <w:spacing w:val="-4"/>
        </w:rPr>
        <w:t xml:space="preserve"> </w:t>
      </w:r>
      <w:r>
        <w:t>A100402 Održavanje</w:t>
      </w:r>
      <w:r>
        <w:rPr>
          <w:spacing w:val="-5"/>
        </w:rPr>
        <w:t xml:space="preserve"> </w:t>
      </w:r>
      <w:r>
        <w:t>nerazvrstanih cesta</w:t>
      </w:r>
    </w:p>
    <w:p w14:paraId="709EBAB9" w14:textId="77777777" w:rsidR="00912CD1" w:rsidRDefault="00690EF0">
      <w:pPr>
        <w:pStyle w:val="Odlomakpopisa"/>
        <w:numPr>
          <w:ilvl w:val="0"/>
          <w:numId w:val="1"/>
        </w:numPr>
        <w:tabs>
          <w:tab w:val="left" w:pos="1256"/>
          <w:tab w:val="left" w:pos="1257"/>
        </w:tabs>
        <w:spacing w:before="1"/>
        <w:ind w:left="1256" w:hanging="361"/>
      </w:pPr>
      <w:r>
        <w:t>AKTIVNOST</w:t>
      </w:r>
      <w:r>
        <w:rPr>
          <w:spacing w:val="-6"/>
        </w:rPr>
        <w:t xml:space="preserve"> </w:t>
      </w:r>
      <w:r>
        <w:t>–</w:t>
      </w:r>
      <w:r>
        <w:rPr>
          <w:spacing w:val="-5"/>
        </w:rPr>
        <w:t xml:space="preserve"> </w:t>
      </w:r>
      <w:r>
        <w:t>A100403</w:t>
      </w:r>
      <w:r>
        <w:rPr>
          <w:spacing w:val="-1"/>
        </w:rPr>
        <w:t xml:space="preserve"> </w:t>
      </w:r>
      <w:r>
        <w:t>Održavanje</w:t>
      </w:r>
      <w:r>
        <w:rPr>
          <w:spacing w:val="-2"/>
        </w:rPr>
        <w:t xml:space="preserve"> </w:t>
      </w:r>
      <w:r>
        <w:t>javne</w:t>
      </w:r>
      <w:r>
        <w:rPr>
          <w:spacing w:val="-5"/>
        </w:rPr>
        <w:t xml:space="preserve"> </w:t>
      </w:r>
      <w:r>
        <w:t>rasvjete,</w:t>
      </w:r>
    </w:p>
    <w:p w14:paraId="146E4FAF" w14:textId="7868790D" w:rsidR="00912CD1" w:rsidRDefault="00690EF0">
      <w:pPr>
        <w:pStyle w:val="Tijeloteksta"/>
        <w:ind w:left="536" w:right="107"/>
        <w:jc w:val="both"/>
      </w:pPr>
      <w:r>
        <w:t>se odnosi na košnju parkova, dječjih igrališta, sportskih prostora i sl., materijal i dijelove za održavanje opreme u parkovima i dječjim igralištima,</w:t>
      </w:r>
      <w:r>
        <w:rPr>
          <w:spacing w:val="1"/>
        </w:rPr>
        <w:t xml:space="preserve"> </w:t>
      </w:r>
      <w:r>
        <w:t>nabavku</w:t>
      </w:r>
      <w:r>
        <w:rPr>
          <w:spacing w:val="-4"/>
        </w:rPr>
        <w:t xml:space="preserve"> </w:t>
      </w:r>
      <w:r>
        <w:t>sadnica</w:t>
      </w:r>
      <w:r>
        <w:rPr>
          <w:spacing w:val="-3"/>
        </w:rPr>
        <w:t xml:space="preserve"> </w:t>
      </w:r>
      <w:r>
        <w:t>drveća,</w:t>
      </w:r>
      <w:r>
        <w:rPr>
          <w:spacing w:val="-10"/>
        </w:rPr>
        <w:t xml:space="preserve"> </w:t>
      </w:r>
      <w:r>
        <w:t>ukrasnog</w:t>
      </w:r>
      <w:r>
        <w:rPr>
          <w:spacing w:val="-3"/>
        </w:rPr>
        <w:t xml:space="preserve"> </w:t>
      </w:r>
      <w:r>
        <w:t>grmlja</w:t>
      </w:r>
      <w:r>
        <w:rPr>
          <w:spacing w:val="-3"/>
        </w:rPr>
        <w:t xml:space="preserve"> </w:t>
      </w:r>
      <w:r>
        <w:t>i</w:t>
      </w:r>
      <w:r>
        <w:rPr>
          <w:spacing w:val="-7"/>
        </w:rPr>
        <w:t xml:space="preserve"> </w:t>
      </w:r>
      <w:r>
        <w:t>cvijeća,</w:t>
      </w:r>
      <w:r>
        <w:rPr>
          <w:spacing w:val="-4"/>
        </w:rPr>
        <w:t xml:space="preserve"> </w:t>
      </w:r>
      <w:r>
        <w:t>za</w:t>
      </w:r>
      <w:r>
        <w:rPr>
          <w:spacing w:val="-4"/>
        </w:rPr>
        <w:t xml:space="preserve"> </w:t>
      </w:r>
      <w:r>
        <w:t>nasipavanje</w:t>
      </w:r>
      <w:r>
        <w:rPr>
          <w:spacing w:val="-3"/>
        </w:rPr>
        <w:t xml:space="preserve"> </w:t>
      </w:r>
      <w:r>
        <w:t>staza</w:t>
      </w:r>
      <w:r>
        <w:rPr>
          <w:spacing w:val="-8"/>
        </w:rPr>
        <w:t xml:space="preserve"> </w:t>
      </w:r>
      <w:r>
        <w:t>u</w:t>
      </w:r>
      <w:r>
        <w:rPr>
          <w:spacing w:val="-4"/>
        </w:rPr>
        <w:t xml:space="preserve"> </w:t>
      </w:r>
      <w:r>
        <w:t>parkovima</w:t>
      </w:r>
      <w:r>
        <w:rPr>
          <w:spacing w:val="-3"/>
        </w:rPr>
        <w:t xml:space="preserve"> </w:t>
      </w:r>
      <w:r>
        <w:t>i</w:t>
      </w:r>
      <w:r>
        <w:rPr>
          <w:spacing w:val="-11"/>
        </w:rPr>
        <w:t xml:space="preserve"> </w:t>
      </w:r>
      <w:r>
        <w:t>dječjim</w:t>
      </w:r>
      <w:r>
        <w:rPr>
          <w:spacing w:val="-7"/>
        </w:rPr>
        <w:t xml:space="preserve"> </w:t>
      </w:r>
      <w:r>
        <w:t>igralištima,</w:t>
      </w:r>
      <w:r>
        <w:rPr>
          <w:spacing w:val="-5"/>
        </w:rPr>
        <w:t xml:space="preserve"> </w:t>
      </w:r>
      <w:r>
        <w:t>čišćenje</w:t>
      </w:r>
      <w:r>
        <w:rPr>
          <w:spacing w:val="-3"/>
        </w:rPr>
        <w:t xml:space="preserve"> </w:t>
      </w:r>
      <w:r>
        <w:t>snijega</w:t>
      </w:r>
      <w:r>
        <w:rPr>
          <w:spacing w:val="-4"/>
        </w:rPr>
        <w:t xml:space="preserve"> </w:t>
      </w:r>
      <w:r>
        <w:t>s</w:t>
      </w:r>
      <w:r>
        <w:rPr>
          <w:spacing w:val="-5"/>
        </w:rPr>
        <w:t xml:space="preserve"> </w:t>
      </w:r>
      <w:r>
        <w:t>nerazvrstanih</w:t>
      </w:r>
      <w:r>
        <w:rPr>
          <w:spacing w:val="-4"/>
        </w:rPr>
        <w:t xml:space="preserve"> </w:t>
      </w:r>
      <w:r>
        <w:t>cesta</w:t>
      </w:r>
      <w:r>
        <w:rPr>
          <w:spacing w:val="-58"/>
        </w:rPr>
        <w:t xml:space="preserve"> </w:t>
      </w:r>
      <w:r>
        <w:t>i pješačkih staza, materijala za hitne popravke udarnih rupa i nasipanje. Održavanje nadstrešnica i javnih zdenaca, zamjena rasvjetnih tijela</w:t>
      </w:r>
      <w:r>
        <w:rPr>
          <w:spacing w:val="1"/>
        </w:rPr>
        <w:t xml:space="preserve"> </w:t>
      </w:r>
      <w:r>
        <w:t>vanjske javne rasvjete, trošak električne energije za osvjetljavanje javnih površina i prometnica, popravke javne rasvjete, održavanje klupa na</w:t>
      </w:r>
      <w:r>
        <w:rPr>
          <w:spacing w:val="1"/>
        </w:rPr>
        <w:t xml:space="preserve"> </w:t>
      </w:r>
      <w:r>
        <w:t>javnim površinama, materijal za održavanje mrtvačnica i ograda na grobljima, troškove odvoza smeća, odvodnje i vode.</w:t>
      </w:r>
      <w:r>
        <w:rPr>
          <w:spacing w:val="1"/>
        </w:rPr>
        <w:t xml:space="preserve"> </w:t>
      </w:r>
      <w:r w:rsidR="004D1024">
        <w:rPr>
          <w:spacing w:val="1"/>
        </w:rPr>
        <w:t xml:space="preserve">Održavanje javne odvodnje oborinskih voda, zbrinjavanja pasa lutalica. </w:t>
      </w:r>
      <w:r>
        <w:t>Sredstva planirana u</w:t>
      </w:r>
      <w:r>
        <w:rPr>
          <w:spacing w:val="1"/>
        </w:rPr>
        <w:t xml:space="preserve"> </w:t>
      </w:r>
      <w:r>
        <w:t>razdoblju</w:t>
      </w:r>
      <w:r>
        <w:rPr>
          <w:spacing w:val="-3"/>
        </w:rPr>
        <w:t xml:space="preserve"> </w:t>
      </w:r>
      <w:r>
        <w:t>202</w:t>
      </w:r>
      <w:r w:rsidR="00370B4E">
        <w:t>2</w:t>
      </w:r>
      <w:r>
        <w:t>.-202</w:t>
      </w:r>
      <w:r w:rsidR="00370B4E">
        <w:t>4</w:t>
      </w:r>
      <w:r>
        <w:t>.</w:t>
      </w:r>
      <w:r>
        <w:rPr>
          <w:spacing w:val="1"/>
        </w:rPr>
        <w:t xml:space="preserve"> </w:t>
      </w:r>
      <w:r>
        <w:t>godine,</w:t>
      </w:r>
      <w:r>
        <w:rPr>
          <w:spacing w:val="2"/>
        </w:rPr>
        <w:t xml:space="preserve"> </w:t>
      </w:r>
      <w:r>
        <w:t>potrebna</w:t>
      </w:r>
      <w:r>
        <w:rPr>
          <w:spacing w:val="1"/>
        </w:rPr>
        <w:t xml:space="preserve"> </w:t>
      </w:r>
      <w:r>
        <w:t>za</w:t>
      </w:r>
      <w:r>
        <w:rPr>
          <w:spacing w:val="1"/>
        </w:rPr>
        <w:t xml:space="preserve"> </w:t>
      </w:r>
      <w:r>
        <w:t>izvršenje</w:t>
      </w:r>
      <w:r>
        <w:rPr>
          <w:spacing w:val="8"/>
        </w:rPr>
        <w:t xml:space="preserve"> </w:t>
      </w:r>
      <w:r>
        <w:t>navedenih</w:t>
      </w:r>
      <w:r>
        <w:rPr>
          <w:spacing w:val="-3"/>
        </w:rPr>
        <w:t xml:space="preserve"> </w:t>
      </w:r>
      <w:r>
        <w:t>aktivnosti unutar</w:t>
      </w:r>
      <w:r>
        <w:rPr>
          <w:spacing w:val="-2"/>
        </w:rPr>
        <w:t xml:space="preserve"> </w:t>
      </w:r>
      <w:r>
        <w:t>programa</w:t>
      </w:r>
      <w:r>
        <w:rPr>
          <w:spacing w:val="8"/>
        </w:rPr>
        <w:t xml:space="preserve"> </w:t>
      </w:r>
      <w:r>
        <w:t>su:</w:t>
      </w:r>
    </w:p>
    <w:p w14:paraId="66F3A571" w14:textId="77777777" w:rsidR="00912CD1" w:rsidRDefault="00912CD1">
      <w:pPr>
        <w:pStyle w:val="Tijeloteksta"/>
        <w:spacing w:before="1"/>
      </w:pPr>
    </w:p>
    <w:tbl>
      <w:tblPr>
        <w:tblStyle w:val="TableNormal"/>
        <w:tblW w:w="0" w:type="auto"/>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43"/>
        <w:gridCol w:w="1699"/>
        <w:gridCol w:w="1843"/>
        <w:gridCol w:w="1982"/>
      </w:tblGrid>
      <w:tr w:rsidR="00912CD1" w14:paraId="080EB4BA" w14:textId="77777777">
        <w:trPr>
          <w:trHeight w:val="758"/>
        </w:trPr>
        <w:tc>
          <w:tcPr>
            <w:tcW w:w="5243" w:type="dxa"/>
          </w:tcPr>
          <w:p w14:paraId="2C1EDB16" w14:textId="77777777" w:rsidR="00912CD1" w:rsidRDefault="00912CD1">
            <w:pPr>
              <w:pStyle w:val="TableParagraph"/>
              <w:spacing w:before="7"/>
              <w:jc w:val="left"/>
              <w:rPr>
                <w:sz w:val="21"/>
              </w:rPr>
            </w:pPr>
          </w:p>
          <w:p w14:paraId="36C79836" w14:textId="77777777" w:rsidR="00912CD1" w:rsidRDefault="00690EF0">
            <w:pPr>
              <w:pStyle w:val="TableParagraph"/>
              <w:spacing w:before="1"/>
              <w:ind w:left="110"/>
              <w:jc w:val="left"/>
            </w:pPr>
            <w:r>
              <w:t>Aktivnosti</w:t>
            </w:r>
          </w:p>
        </w:tc>
        <w:tc>
          <w:tcPr>
            <w:tcW w:w="1699" w:type="dxa"/>
          </w:tcPr>
          <w:p w14:paraId="22271275" w14:textId="77777777" w:rsidR="00912CD1" w:rsidRDefault="00690EF0">
            <w:pPr>
              <w:pStyle w:val="TableParagraph"/>
              <w:spacing w:line="251" w:lineRule="exact"/>
              <w:ind w:left="167" w:right="165"/>
              <w:jc w:val="center"/>
            </w:pPr>
            <w:r>
              <w:t>Prijedlog</w:t>
            </w:r>
          </w:p>
          <w:p w14:paraId="4FFBC6E1" w14:textId="77777777" w:rsidR="00912CD1" w:rsidRDefault="00690EF0">
            <w:pPr>
              <w:pStyle w:val="TableParagraph"/>
              <w:spacing w:line="251" w:lineRule="exact"/>
              <w:ind w:left="171" w:right="165"/>
              <w:jc w:val="center"/>
            </w:pPr>
            <w:r>
              <w:t>Proračuna za</w:t>
            </w:r>
          </w:p>
          <w:p w14:paraId="09097E4F" w14:textId="0DE1EF09" w:rsidR="00912CD1" w:rsidRDefault="00690EF0">
            <w:pPr>
              <w:pStyle w:val="TableParagraph"/>
              <w:spacing w:before="2" w:line="234" w:lineRule="exact"/>
              <w:ind w:left="173" w:right="165"/>
              <w:jc w:val="center"/>
            </w:pPr>
            <w:r>
              <w:t>202</w:t>
            </w:r>
            <w:r w:rsidR="00370B4E">
              <w:t>2</w:t>
            </w:r>
            <w:r>
              <w:t>.</w:t>
            </w:r>
          </w:p>
        </w:tc>
        <w:tc>
          <w:tcPr>
            <w:tcW w:w="1843" w:type="dxa"/>
          </w:tcPr>
          <w:p w14:paraId="4C3F44A3" w14:textId="77777777" w:rsidR="00912CD1" w:rsidRDefault="00690EF0">
            <w:pPr>
              <w:pStyle w:val="TableParagraph"/>
              <w:spacing w:line="251" w:lineRule="exact"/>
              <w:ind w:left="250" w:right="233"/>
              <w:jc w:val="center"/>
            </w:pPr>
            <w:r>
              <w:t>Projekcija</w:t>
            </w:r>
          </w:p>
          <w:p w14:paraId="3238F3F0" w14:textId="77777777" w:rsidR="00912CD1" w:rsidRDefault="00690EF0">
            <w:pPr>
              <w:pStyle w:val="TableParagraph"/>
              <w:spacing w:line="251" w:lineRule="exact"/>
              <w:ind w:left="250" w:right="233"/>
              <w:jc w:val="center"/>
            </w:pPr>
            <w:r>
              <w:t>Proračuna za</w:t>
            </w:r>
          </w:p>
          <w:p w14:paraId="4DF3060B" w14:textId="08EF1F0E" w:rsidR="00912CD1" w:rsidRDefault="00690EF0">
            <w:pPr>
              <w:pStyle w:val="TableParagraph"/>
              <w:spacing w:before="2" w:line="234" w:lineRule="exact"/>
              <w:ind w:left="250" w:right="232"/>
              <w:jc w:val="center"/>
            </w:pPr>
            <w:r>
              <w:t>202</w:t>
            </w:r>
            <w:r w:rsidR="00370B4E">
              <w:t>3</w:t>
            </w:r>
            <w:r>
              <w:t>.</w:t>
            </w:r>
          </w:p>
        </w:tc>
        <w:tc>
          <w:tcPr>
            <w:tcW w:w="1982" w:type="dxa"/>
          </w:tcPr>
          <w:p w14:paraId="7F3BB540" w14:textId="77777777" w:rsidR="00912CD1" w:rsidRDefault="00690EF0">
            <w:pPr>
              <w:pStyle w:val="TableParagraph"/>
              <w:spacing w:line="251" w:lineRule="exact"/>
              <w:ind w:left="318" w:right="304"/>
              <w:jc w:val="center"/>
            </w:pPr>
            <w:r>
              <w:t>Projekcija</w:t>
            </w:r>
          </w:p>
          <w:p w14:paraId="30A54F9D" w14:textId="77777777" w:rsidR="00912CD1" w:rsidRDefault="00690EF0">
            <w:pPr>
              <w:pStyle w:val="TableParagraph"/>
              <w:spacing w:line="251" w:lineRule="exact"/>
              <w:ind w:left="318" w:right="305"/>
              <w:jc w:val="center"/>
            </w:pPr>
            <w:r>
              <w:t>Proračuna za</w:t>
            </w:r>
          </w:p>
          <w:p w14:paraId="50EBFB26" w14:textId="0C2E44C6" w:rsidR="00912CD1" w:rsidRDefault="00690EF0">
            <w:pPr>
              <w:pStyle w:val="TableParagraph"/>
              <w:spacing w:before="2" w:line="234" w:lineRule="exact"/>
              <w:ind w:left="318" w:right="298"/>
              <w:jc w:val="center"/>
            </w:pPr>
            <w:r>
              <w:t>202</w:t>
            </w:r>
            <w:r w:rsidR="00370B4E">
              <w:t>4.</w:t>
            </w:r>
          </w:p>
        </w:tc>
      </w:tr>
      <w:tr w:rsidR="00912CD1" w14:paraId="0DAA2606" w14:textId="77777777">
        <w:trPr>
          <w:trHeight w:val="335"/>
        </w:trPr>
        <w:tc>
          <w:tcPr>
            <w:tcW w:w="5243" w:type="dxa"/>
          </w:tcPr>
          <w:p w14:paraId="373807D5" w14:textId="77777777" w:rsidR="00912CD1" w:rsidRDefault="00690EF0">
            <w:pPr>
              <w:pStyle w:val="TableParagraph"/>
              <w:ind w:left="110"/>
              <w:jc w:val="left"/>
            </w:pPr>
            <w:r>
              <w:t>Održavanje</w:t>
            </w:r>
            <w:r>
              <w:rPr>
                <w:spacing w:val="-2"/>
              </w:rPr>
              <w:t xml:space="preserve"> </w:t>
            </w:r>
            <w:r>
              <w:t>javnih</w:t>
            </w:r>
            <w:r>
              <w:rPr>
                <w:spacing w:val="-6"/>
              </w:rPr>
              <w:t xml:space="preserve"> </w:t>
            </w:r>
            <w:r>
              <w:t>površina</w:t>
            </w:r>
          </w:p>
        </w:tc>
        <w:tc>
          <w:tcPr>
            <w:tcW w:w="1699" w:type="dxa"/>
          </w:tcPr>
          <w:p w14:paraId="7B913C0F" w14:textId="374FCFA8" w:rsidR="00912CD1" w:rsidRDefault="00370B4E">
            <w:pPr>
              <w:pStyle w:val="TableParagraph"/>
              <w:ind w:right="96"/>
            </w:pPr>
            <w:r>
              <w:t>17</w:t>
            </w:r>
            <w:r w:rsidR="00690EF0">
              <w:t>0.00,00</w:t>
            </w:r>
          </w:p>
        </w:tc>
        <w:tc>
          <w:tcPr>
            <w:tcW w:w="1843" w:type="dxa"/>
          </w:tcPr>
          <w:p w14:paraId="0DBA08CF" w14:textId="77777777" w:rsidR="00912CD1" w:rsidRDefault="00690EF0">
            <w:pPr>
              <w:pStyle w:val="TableParagraph"/>
              <w:ind w:right="91"/>
            </w:pPr>
            <w:r>
              <w:t>120.00,00</w:t>
            </w:r>
          </w:p>
        </w:tc>
        <w:tc>
          <w:tcPr>
            <w:tcW w:w="1982" w:type="dxa"/>
          </w:tcPr>
          <w:p w14:paraId="34F09C55" w14:textId="77777777" w:rsidR="00912CD1" w:rsidRDefault="00690EF0">
            <w:pPr>
              <w:pStyle w:val="TableParagraph"/>
              <w:ind w:right="90"/>
            </w:pPr>
            <w:r>
              <w:t>100.000,00</w:t>
            </w:r>
          </w:p>
        </w:tc>
      </w:tr>
      <w:tr w:rsidR="00912CD1" w14:paraId="4D0CC02E" w14:textId="77777777">
        <w:trPr>
          <w:trHeight w:val="335"/>
        </w:trPr>
        <w:tc>
          <w:tcPr>
            <w:tcW w:w="5243" w:type="dxa"/>
          </w:tcPr>
          <w:p w14:paraId="5381700C" w14:textId="77777777" w:rsidR="00912CD1" w:rsidRDefault="00690EF0">
            <w:pPr>
              <w:pStyle w:val="TableParagraph"/>
              <w:ind w:left="110"/>
              <w:jc w:val="left"/>
            </w:pPr>
            <w:r>
              <w:t>Održavanje</w:t>
            </w:r>
            <w:r>
              <w:rPr>
                <w:spacing w:val="-5"/>
              </w:rPr>
              <w:t xml:space="preserve"> </w:t>
            </w:r>
            <w:r>
              <w:t>nerazvrstanih</w:t>
            </w:r>
            <w:r>
              <w:rPr>
                <w:spacing w:val="-4"/>
              </w:rPr>
              <w:t xml:space="preserve"> </w:t>
            </w:r>
            <w:r>
              <w:t>cesta</w:t>
            </w:r>
          </w:p>
        </w:tc>
        <w:tc>
          <w:tcPr>
            <w:tcW w:w="1699" w:type="dxa"/>
          </w:tcPr>
          <w:p w14:paraId="27B45B38" w14:textId="1668A1DD" w:rsidR="00912CD1" w:rsidRDefault="00370B4E">
            <w:pPr>
              <w:pStyle w:val="TableParagraph"/>
              <w:ind w:right="96"/>
            </w:pPr>
            <w:r>
              <w:t>10</w:t>
            </w:r>
            <w:r w:rsidR="00690EF0">
              <w:t>.000,00</w:t>
            </w:r>
          </w:p>
        </w:tc>
        <w:tc>
          <w:tcPr>
            <w:tcW w:w="1843" w:type="dxa"/>
          </w:tcPr>
          <w:p w14:paraId="4D1C4B89" w14:textId="7FF9B819" w:rsidR="00912CD1" w:rsidRDefault="00370B4E">
            <w:pPr>
              <w:pStyle w:val="TableParagraph"/>
              <w:ind w:right="91"/>
            </w:pPr>
            <w:r>
              <w:t>5</w:t>
            </w:r>
            <w:r w:rsidR="00690EF0">
              <w:t>0.000,00</w:t>
            </w:r>
          </w:p>
        </w:tc>
        <w:tc>
          <w:tcPr>
            <w:tcW w:w="1982" w:type="dxa"/>
          </w:tcPr>
          <w:p w14:paraId="518A9897" w14:textId="7A45D8F3" w:rsidR="00912CD1" w:rsidRDefault="00370B4E">
            <w:pPr>
              <w:pStyle w:val="TableParagraph"/>
              <w:ind w:right="90"/>
            </w:pPr>
            <w:r>
              <w:t>60</w:t>
            </w:r>
            <w:r w:rsidR="00690EF0">
              <w:t>.000,00</w:t>
            </w:r>
          </w:p>
        </w:tc>
      </w:tr>
      <w:tr w:rsidR="00912CD1" w14:paraId="028190D9" w14:textId="77777777">
        <w:trPr>
          <w:trHeight w:val="333"/>
        </w:trPr>
        <w:tc>
          <w:tcPr>
            <w:tcW w:w="5243" w:type="dxa"/>
            <w:tcBorders>
              <w:bottom w:val="single" w:sz="6" w:space="0" w:color="000000"/>
            </w:tcBorders>
          </w:tcPr>
          <w:p w14:paraId="7D35910E" w14:textId="77777777" w:rsidR="00912CD1" w:rsidRDefault="00690EF0">
            <w:pPr>
              <w:pStyle w:val="TableParagraph"/>
              <w:ind w:left="110"/>
              <w:jc w:val="left"/>
            </w:pPr>
            <w:r>
              <w:t>Održavanje</w:t>
            </w:r>
            <w:r>
              <w:rPr>
                <w:spacing w:val="-2"/>
              </w:rPr>
              <w:t xml:space="preserve"> </w:t>
            </w:r>
            <w:r>
              <w:t>javne</w:t>
            </w:r>
            <w:r>
              <w:rPr>
                <w:spacing w:val="-5"/>
              </w:rPr>
              <w:t xml:space="preserve"> </w:t>
            </w:r>
            <w:r>
              <w:t>rasvjete</w:t>
            </w:r>
          </w:p>
        </w:tc>
        <w:tc>
          <w:tcPr>
            <w:tcW w:w="1699" w:type="dxa"/>
            <w:tcBorders>
              <w:bottom w:val="single" w:sz="6" w:space="0" w:color="000000"/>
            </w:tcBorders>
          </w:tcPr>
          <w:p w14:paraId="0B0AB8F4" w14:textId="44AA1D81" w:rsidR="00912CD1" w:rsidRDefault="00370B4E">
            <w:pPr>
              <w:pStyle w:val="TableParagraph"/>
              <w:ind w:right="97"/>
            </w:pPr>
            <w:r>
              <w:t>58</w:t>
            </w:r>
            <w:r w:rsidR="00690EF0">
              <w:t>.000,00</w:t>
            </w:r>
          </w:p>
        </w:tc>
        <w:tc>
          <w:tcPr>
            <w:tcW w:w="1843" w:type="dxa"/>
            <w:tcBorders>
              <w:bottom w:val="single" w:sz="6" w:space="0" w:color="000000"/>
            </w:tcBorders>
          </w:tcPr>
          <w:p w14:paraId="35662DA7" w14:textId="4F94A773" w:rsidR="00912CD1" w:rsidRDefault="00370B4E">
            <w:pPr>
              <w:pStyle w:val="TableParagraph"/>
              <w:ind w:right="91"/>
            </w:pPr>
            <w:r>
              <w:t>63</w:t>
            </w:r>
            <w:r w:rsidR="00690EF0">
              <w:t>.</w:t>
            </w:r>
            <w:r>
              <w:t>0</w:t>
            </w:r>
            <w:r w:rsidR="00690EF0">
              <w:t>000,00</w:t>
            </w:r>
          </w:p>
        </w:tc>
        <w:tc>
          <w:tcPr>
            <w:tcW w:w="1982" w:type="dxa"/>
            <w:tcBorders>
              <w:bottom w:val="single" w:sz="6" w:space="0" w:color="000000"/>
            </w:tcBorders>
          </w:tcPr>
          <w:p w14:paraId="2BF21E4F" w14:textId="26EC94CA" w:rsidR="00912CD1" w:rsidRDefault="00370B4E">
            <w:pPr>
              <w:pStyle w:val="TableParagraph"/>
              <w:ind w:right="90"/>
            </w:pPr>
            <w:r>
              <w:t>68</w:t>
            </w:r>
            <w:r w:rsidR="00690EF0">
              <w:t>.000,00</w:t>
            </w:r>
          </w:p>
        </w:tc>
      </w:tr>
    </w:tbl>
    <w:p w14:paraId="3F9E87A2" w14:textId="77777777" w:rsidR="00912CD1" w:rsidRDefault="00912CD1">
      <w:pPr>
        <w:pStyle w:val="Tijeloteksta"/>
      </w:pPr>
    </w:p>
    <w:p w14:paraId="3FC6318A" w14:textId="28A179FA" w:rsidR="00912CD1" w:rsidRDefault="00690EF0">
      <w:pPr>
        <w:pStyle w:val="Odlomakpopisa"/>
        <w:numPr>
          <w:ilvl w:val="0"/>
          <w:numId w:val="1"/>
        </w:numPr>
        <w:tabs>
          <w:tab w:val="left" w:pos="1256"/>
          <w:tab w:val="left" w:pos="1257"/>
        </w:tabs>
        <w:ind w:left="1256" w:hanging="361"/>
      </w:pPr>
      <w:r>
        <w:t>TEKUĆI</w:t>
      </w:r>
      <w:r>
        <w:rPr>
          <w:spacing w:val="-6"/>
        </w:rPr>
        <w:t xml:space="preserve"> </w:t>
      </w:r>
      <w:r>
        <w:t>PROJEKT</w:t>
      </w:r>
      <w:r>
        <w:rPr>
          <w:spacing w:val="-5"/>
        </w:rPr>
        <w:t xml:space="preserve"> </w:t>
      </w:r>
      <w:r>
        <w:t>– T10040</w:t>
      </w:r>
      <w:r w:rsidR="00983A86">
        <w:t>3</w:t>
      </w:r>
      <w:r>
        <w:rPr>
          <w:spacing w:val="-4"/>
        </w:rPr>
        <w:t xml:space="preserve"> </w:t>
      </w:r>
      <w:r>
        <w:t>Održavanje</w:t>
      </w:r>
      <w:r>
        <w:rPr>
          <w:spacing w:val="-4"/>
        </w:rPr>
        <w:t xml:space="preserve"> </w:t>
      </w:r>
      <w:r w:rsidR="00983A86">
        <w:rPr>
          <w:spacing w:val="-4"/>
        </w:rPr>
        <w:t>groblja</w:t>
      </w:r>
    </w:p>
    <w:p w14:paraId="316743E4" w14:textId="29A2D9C4" w:rsidR="00912CD1" w:rsidRDefault="00983A86">
      <w:pPr>
        <w:pStyle w:val="Odlomakpopisa"/>
        <w:numPr>
          <w:ilvl w:val="0"/>
          <w:numId w:val="1"/>
        </w:numPr>
        <w:tabs>
          <w:tab w:val="left" w:pos="1256"/>
          <w:tab w:val="left" w:pos="1257"/>
        </w:tabs>
        <w:spacing w:before="1" w:line="252" w:lineRule="exact"/>
        <w:ind w:left="1256" w:hanging="361"/>
      </w:pPr>
      <w:r>
        <w:t xml:space="preserve">AKTIVNOST – A10 </w:t>
      </w:r>
      <w:r w:rsidR="004D1024">
        <w:t>04</w:t>
      </w:r>
      <w:r>
        <w:t>004 Desinsekcija I deratizacija</w:t>
      </w:r>
    </w:p>
    <w:p w14:paraId="61A4439D" w14:textId="4276467A" w:rsidR="00912CD1" w:rsidRPr="004D1024" w:rsidRDefault="00983A86">
      <w:pPr>
        <w:pStyle w:val="Odlomakpopisa"/>
        <w:numPr>
          <w:ilvl w:val="0"/>
          <w:numId w:val="1"/>
        </w:numPr>
        <w:tabs>
          <w:tab w:val="left" w:pos="1256"/>
          <w:tab w:val="left" w:pos="1257"/>
        </w:tabs>
        <w:spacing w:line="252" w:lineRule="exact"/>
        <w:ind w:left="1256" w:hanging="361"/>
      </w:pPr>
      <w:r>
        <w:rPr>
          <w:spacing w:val="-5"/>
        </w:rPr>
        <w:t xml:space="preserve">AKTIVNOST </w:t>
      </w:r>
      <w:r w:rsidR="00690EF0">
        <w:rPr>
          <w:spacing w:val="-5"/>
        </w:rPr>
        <w:t xml:space="preserve"> </w:t>
      </w:r>
      <w:r w:rsidR="00690EF0">
        <w:t>–</w:t>
      </w:r>
      <w:r w:rsidR="00690EF0">
        <w:rPr>
          <w:spacing w:val="1"/>
        </w:rPr>
        <w:t xml:space="preserve"> </w:t>
      </w:r>
      <w:r>
        <w:rPr>
          <w:spacing w:val="1"/>
        </w:rPr>
        <w:t>A</w:t>
      </w:r>
      <w:r w:rsidR="00690EF0">
        <w:t>10040</w:t>
      </w:r>
      <w:r w:rsidR="004D1024">
        <w:t>5</w:t>
      </w:r>
      <w:r w:rsidR="00690EF0">
        <w:rPr>
          <w:spacing w:val="-4"/>
        </w:rPr>
        <w:t xml:space="preserve"> </w:t>
      </w:r>
      <w:r w:rsidR="004D1024">
        <w:rPr>
          <w:spacing w:val="-4"/>
        </w:rPr>
        <w:t>Zbrinjavanje pasa lutalica</w:t>
      </w:r>
    </w:p>
    <w:p w14:paraId="4E7A9494" w14:textId="44382AB1" w:rsidR="004D1024" w:rsidRDefault="004D1024">
      <w:pPr>
        <w:pStyle w:val="Odlomakpopisa"/>
        <w:numPr>
          <w:ilvl w:val="0"/>
          <w:numId w:val="1"/>
        </w:numPr>
        <w:tabs>
          <w:tab w:val="left" w:pos="1256"/>
          <w:tab w:val="left" w:pos="1257"/>
        </w:tabs>
        <w:spacing w:line="252" w:lineRule="exact"/>
        <w:ind w:left="1256" w:hanging="361"/>
      </w:pPr>
      <w:r>
        <w:rPr>
          <w:spacing w:val="-4"/>
        </w:rPr>
        <w:t>AKTIVNOST  -  A100406 Održavanje javne odvodnje oborinskih voda</w:t>
      </w:r>
    </w:p>
    <w:p w14:paraId="75C2CA4E" w14:textId="77777777" w:rsidR="00912CD1" w:rsidRDefault="00912CD1">
      <w:pPr>
        <w:pStyle w:val="Tijeloteksta"/>
        <w:spacing w:before="2"/>
      </w:pPr>
    </w:p>
    <w:tbl>
      <w:tblPr>
        <w:tblStyle w:val="TableNormal"/>
        <w:tblW w:w="0" w:type="auto"/>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43"/>
        <w:gridCol w:w="1699"/>
        <w:gridCol w:w="1843"/>
        <w:gridCol w:w="1982"/>
      </w:tblGrid>
      <w:tr w:rsidR="00912CD1" w14:paraId="06025764" w14:textId="77777777">
        <w:trPr>
          <w:trHeight w:val="757"/>
        </w:trPr>
        <w:tc>
          <w:tcPr>
            <w:tcW w:w="5243" w:type="dxa"/>
          </w:tcPr>
          <w:p w14:paraId="4CD7FE3B" w14:textId="77777777" w:rsidR="00912CD1" w:rsidRDefault="00912CD1">
            <w:pPr>
              <w:pStyle w:val="TableParagraph"/>
              <w:spacing w:before="7"/>
              <w:jc w:val="left"/>
              <w:rPr>
                <w:sz w:val="21"/>
              </w:rPr>
            </w:pPr>
            <w:bookmarkStart w:id="26" w:name="_Hlk91613542"/>
          </w:p>
          <w:p w14:paraId="15410CDB" w14:textId="77777777" w:rsidR="00912CD1" w:rsidRDefault="00690EF0">
            <w:pPr>
              <w:pStyle w:val="TableParagraph"/>
              <w:spacing w:before="1"/>
              <w:ind w:left="110"/>
              <w:jc w:val="left"/>
            </w:pPr>
            <w:r>
              <w:t>Tekući</w:t>
            </w:r>
            <w:r>
              <w:rPr>
                <w:spacing w:val="-5"/>
              </w:rPr>
              <w:t xml:space="preserve"> </w:t>
            </w:r>
            <w:r>
              <w:t>projekt</w:t>
            </w:r>
          </w:p>
        </w:tc>
        <w:tc>
          <w:tcPr>
            <w:tcW w:w="1699" w:type="dxa"/>
          </w:tcPr>
          <w:p w14:paraId="7B96E4DA" w14:textId="77777777" w:rsidR="00912CD1" w:rsidRDefault="00690EF0">
            <w:pPr>
              <w:pStyle w:val="TableParagraph"/>
              <w:spacing w:line="251" w:lineRule="exact"/>
              <w:ind w:left="167" w:right="165"/>
              <w:jc w:val="center"/>
            </w:pPr>
            <w:r>
              <w:t>Prijedlog</w:t>
            </w:r>
          </w:p>
          <w:p w14:paraId="66D68158" w14:textId="77777777" w:rsidR="00912CD1" w:rsidRDefault="00690EF0">
            <w:pPr>
              <w:pStyle w:val="TableParagraph"/>
              <w:spacing w:line="251" w:lineRule="exact"/>
              <w:ind w:left="171" w:right="165"/>
              <w:jc w:val="center"/>
            </w:pPr>
            <w:r>
              <w:t>Proračuna za</w:t>
            </w:r>
          </w:p>
          <w:p w14:paraId="4E2CFA70" w14:textId="0338CC16" w:rsidR="00912CD1" w:rsidRDefault="00690EF0">
            <w:pPr>
              <w:pStyle w:val="TableParagraph"/>
              <w:spacing w:before="1" w:line="234" w:lineRule="exact"/>
              <w:ind w:left="173" w:right="165"/>
              <w:jc w:val="center"/>
            </w:pPr>
            <w:r>
              <w:t>202</w:t>
            </w:r>
            <w:r w:rsidR="00370B4E">
              <w:t>2</w:t>
            </w:r>
            <w:r>
              <w:t>.</w:t>
            </w:r>
          </w:p>
        </w:tc>
        <w:tc>
          <w:tcPr>
            <w:tcW w:w="1843" w:type="dxa"/>
          </w:tcPr>
          <w:p w14:paraId="2E9082FD" w14:textId="77777777" w:rsidR="00912CD1" w:rsidRDefault="00690EF0">
            <w:pPr>
              <w:pStyle w:val="TableParagraph"/>
              <w:spacing w:line="251" w:lineRule="exact"/>
              <w:ind w:left="250" w:right="233"/>
              <w:jc w:val="center"/>
            </w:pPr>
            <w:r>
              <w:t>Projekcija</w:t>
            </w:r>
          </w:p>
          <w:p w14:paraId="78FDF7C0" w14:textId="77777777" w:rsidR="00912CD1" w:rsidRDefault="00690EF0">
            <w:pPr>
              <w:pStyle w:val="TableParagraph"/>
              <w:spacing w:line="251" w:lineRule="exact"/>
              <w:ind w:left="250" w:right="233"/>
              <w:jc w:val="center"/>
            </w:pPr>
            <w:r>
              <w:t>Proračuna za</w:t>
            </w:r>
          </w:p>
          <w:p w14:paraId="42168AC5" w14:textId="77255CFC" w:rsidR="00912CD1" w:rsidRDefault="00690EF0">
            <w:pPr>
              <w:pStyle w:val="TableParagraph"/>
              <w:spacing w:before="1" w:line="234" w:lineRule="exact"/>
              <w:ind w:left="250" w:right="232"/>
              <w:jc w:val="center"/>
            </w:pPr>
            <w:r>
              <w:t>202</w:t>
            </w:r>
            <w:r w:rsidR="00370B4E">
              <w:t>3</w:t>
            </w:r>
            <w:r>
              <w:t>.</w:t>
            </w:r>
          </w:p>
        </w:tc>
        <w:tc>
          <w:tcPr>
            <w:tcW w:w="1982" w:type="dxa"/>
          </w:tcPr>
          <w:p w14:paraId="75D67185" w14:textId="77777777" w:rsidR="00912CD1" w:rsidRDefault="00690EF0">
            <w:pPr>
              <w:pStyle w:val="TableParagraph"/>
              <w:spacing w:line="251" w:lineRule="exact"/>
              <w:ind w:left="318" w:right="304"/>
              <w:jc w:val="center"/>
            </w:pPr>
            <w:r>
              <w:t>Projekcija</w:t>
            </w:r>
          </w:p>
          <w:p w14:paraId="3ECDDFDF" w14:textId="77777777" w:rsidR="00912CD1" w:rsidRDefault="00690EF0">
            <w:pPr>
              <w:pStyle w:val="TableParagraph"/>
              <w:spacing w:line="251" w:lineRule="exact"/>
              <w:ind w:left="318" w:right="305"/>
              <w:jc w:val="center"/>
            </w:pPr>
            <w:r>
              <w:t>Proračuna za</w:t>
            </w:r>
          </w:p>
          <w:p w14:paraId="7B123EDB" w14:textId="1E1107B1" w:rsidR="00912CD1" w:rsidRDefault="00690EF0">
            <w:pPr>
              <w:pStyle w:val="TableParagraph"/>
              <w:spacing w:before="1" w:line="234" w:lineRule="exact"/>
              <w:ind w:left="318" w:right="298"/>
              <w:jc w:val="center"/>
            </w:pPr>
            <w:r>
              <w:t>202</w:t>
            </w:r>
            <w:r w:rsidR="00370B4E">
              <w:t>4.</w:t>
            </w:r>
          </w:p>
        </w:tc>
      </w:tr>
      <w:bookmarkEnd w:id="26"/>
      <w:tr w:rsidR="00912CD1" w14:paraId="72C6C8BC" w14:textId="77777777">
        <w:trPr>
          <w:trHeight w:val="335"/>
        </w:trPr>
        <w:tc>
          <w:tcPr>
            <w:tcW w:w="5243" w:type="dxa"/>
          </w:tcPr>
          <w:p w14:paraId="22DF464F" w14:textId="0467CA9B" w:rsidR="00912CD1" w:rsidRDefault="00690EF0">
            <w:pPr>
              <w:pStyle w:val="TableParagraph"/>
              <w:ind w:left="110"/>
              <w:jc w:val="left"/>
            </w:pPr>
            <w:r>
              <w:t>Održavanje</w:t>
            </w:r>
            <w:r>
              <w:rPr>
                <w:spacing w:val="-3"/>
              </w:rPr>
              <w:t xml:space="preserve"> </w:t>
            </w:r>
            <w:r w:rsidR="00983A86">
              <w:rPr>
                <w:spacing w:val="-3"/>
              </w:rPr>
              <w:t>groblja</w:t>
            </w:r>
          </w:p>
        </w:tc>
        <w:tc>
          <w:tcPr>
            <w:tcW w:w="1699" w:type="dxa"/>
          </w:tcPr>
          <w:p w14:paraId="6A991A44" w14:textId="53E28551" w:rsidR="00912CD1" w:rsidRDefault="00983A86">
            <w:pPr>
              <w:pStyle w:val="TableParagraph"/>
              <w:ind w:right="95"/>
            </w:pPr>
            <w:r>
              <w:t>40.000</w:t>
            </w:r>
            <w:r w:rsidR="00690EF0">
              <w:t>,00</w:t>
            </w:r>
          </w:p>
        </w:tc>
        <w:tc>
          <w:tcPr>
            <w:tcW w:w="1843" w:type="dxa"/>
          </w:tcPr>
          <w:p w14:paraId="0E918D2E" w14:textId="6B8657B8" w:rsidR="00912CD1" w:rsidRDefault="00983A86">
            <w:pPr>
              <w:pStyle w:val="TableParagraph"/>
              <w:ind w:right="91"/>
            </w:pPr>
            <w:r>
              <w:t>35</w:t>
            </w:r>
            <w:r w:rsidR="00690EF0">
              <w:t>.000,00</w:t>
            </w:r>
          </w:p>
        </w:tc>
        <w:tc>
          <w:tcPr>
            <w:tcW w:w="1982" w:type="dxa"/>
          </w:tcPr>
          <w:p w14:paraId="00E1D576" w14:textId="305F0C5D" w:rsidR="00912CD1" w:rsidRDefault="00983A86">
            <w:pPr>
              <w:pStyle w:val="TableParagraph"/>
              <w:ind w:right="90"/>
            </w:pPr>
            <w:r>
              <w:t>35</w:t>
            </w:r>
            <w:r w:rsidR="00690EF0">
              <w:t>.000,00</w:t>
            </w:r>
          </w:p>
        </w:tc>
      </w:tr>
      <w:tr w:rsidR="00983A86" w14:paraId="370218E3" w14:textId="77777777">
        <w:trPr>
          <w:trHeight w:val="336"/>
        </w:trPr>
        <w:tc>
          <w:tcPr>
            <w:tcW w:w="5243" w:type="dxa"/>
          </w:tcPr>
          <w:p w14:paraId="5FDF4284" w14:textId="5883C6A8" w:rsidR="00983A86" w:rsidRDefault="00983A86">
            <w:pPr>
              <w:pStyle w:val="TableParagraph"/>
              <w:ind w:left="110"/>
              <w:jc w:val="left"/>
            </w:pPr>
            <w:r>
              <w:t>Aktivnost</w:t>
            </w:r>
          </w:p>
        </w:tc>
        <w:tc>
          <w:tcPr>
            <w:tcW w:w="1699" w:type="dxa"/>
          </w:tcPr>
          <w:p w14:paraId="130799B2" w14:textId="77777777" w:rsidR="00983A86" w:rsidRDefault="00983A86">
            <w:pPr>
              <w:pStyle w:val="TableParagraph"/>
              <w:ind w:right="95"/>
            </w:pPr>
          </w:p>
        </w:tc>
        <w:tc>
          <w:tcPr>
            <w:tcW w:w="1843" w:type="dxa"/>
          </w:tcPr>
          <w:p w14:paraId="25A0100A" w14:textId="77777777" w:rsidR="00983A86" w:rsidRDefault="00983A86">
            <w:pPr>
              <w:pStyle w:val="TableParagraph"/>
              <w:ind w:right="91"/>
            </w:pPr>
          </w:p>
        </w:tc>
        <w:tc>
          <w:tcPr>
            <w:tcW w:w="1982" w:type="dxa"/>
          </w:tcPr>
          <w:p w14:paraId="08942953" w14:textId="77777777" w:rsidR="00983A86" w:rsidRDefault="00983A86">
            <w:pPr>
              <w:pStyle w:val="TableParagraph"/>
              <w:ind w:right="90"/>
            </w:pPr>
          </w:p>
        </w:tc>
      </w:tr>
      <w:tr w:rsidR="00912CD1" w14:paraId="0D4E7E0B" w14:textId="77777777">
        <w:trPr>
          <w:trHeight w:val="336"/>
        </w:trPr>
        <w:tc>
          <w:tcPr>
            <w:tcW w:w="5243" w:type="dxa"/>
          </w:tcPr>
          <w:p w14:paraId="4F0FCF54" w14:textId="4219BB85" w:rsidR="00912CD1" w:rsidRDefault="00983A86">
            <w:pPr>
              <w:pStyle w:val="TableParagraph"/>
              <w:ind w:left="110"/>
              <w:jc w:val="left"/>
            </w:pPr>
            <w:r>
              <w:t>Dezinsekcija i deratizacija</w:t>
            </w:r>
          </w:p>
        </w:tc>
        <w:tc>
          <w:tcPr>
            <w:tcW w:w="1699" w:type="dxa"/>
          </w:tcPr>
          <w:p w14:paraId="2C91B8A3" w14:textId="6FD0531E" w:rsidR="00912CD1" w:rsidRDefault="00983A86">
            <w:pPr>
              <w:pStyle w:val="TableParagraph"/>
              <w:ind w:right="95"/>
            </w:pPr>
            <w:r>
              <w:t>90.00</w:t>
            </w:r>
            <w:r w:rsidR="00690EF0">
              <w:t>0,00</w:t>
            </w:r>
          </w:p>
        </w:tc>
        <w:tc>
          <w:tcPr>
            <w:tcW w:w="1843" w:type="dxa"/>
          </w:tcPr>
          <w:p w14:paraId="6D650700" w14:textId="0BE4DECD" w:rsidR="00912CD1" w:rsidRDefault="00983A86">
            <w:pPr>
              <w:pStyle w:val="TableParagraph"/>
              <w:ind w:right="91"/>
            </w:pPr>
            <w:r>
              <w:t>9</w:t>
            </w:r>
            <w:r w:rsidR="00690EF0">
              <w:t>0.000,00</w:t>
            </w:r>
          </w:p>
        </w:tc>
        <w:tc>
          <w:tcPr>
            <w:tcW w:w="1982" w:type="dxa"/>
          </w:tcPr>
          <w:p w14:paraId="57CA7745" w14:textId="5EF82BD9" w:rsidR="00912CD1" w:rsidRDefault="00983A86">
            <w:pPr>
              <w:pStyle w:val="TableParagraph"/>
              <w:ind w:right="90"/>
            </w:pPr>
            <w:r>
              <w:t>9</w:t>
            </w:r>
            <w:r w:rsidR="00690EF0">
              <w:t>0.000,00</w:t>
            </w:r>
          </w:p>
        </w:tc>
      </w:tr>
      <w:tr w:rsidR="00912CD1" w14:paraId="769539E2" w14:textId="77777777">
        <w:trPr>
          <w:trHeight w:val="335"/>
        </w:trPr>
        <w:tc>
          <w:tcPr>
            <w:tcW w:w="5243" w:type="dxa"/>
          </w:tcPr>
          <w:p w14:paraId="174615A9" w14:textId="5F666023" w:rsidR="00912CD1" w:rsidRDefault="00983A86">
            <w:pPr>
              <w:pStyle w:val="TableParagraph"/>
              <w:ind w:left="110"/>
              <w:jc w:val="left"/>
            </w:pPr>
            <w:r>
              <w:t>Zbrinjavanje pasa lutalica</w:t>
            </w:r>
          </w:p>
        </w:tc>
        <w:tc>
          <w:tcPr>
            <w:tcW w:w="1699" w:type="dxa"/>
          </w:tcPr>
          <w:p w14:paraId="76B9A791" w14:textId="40128C27" w:rsidR="00912CD1" w:rsidRDefault="004D1024">
            <w:pPr>
              <w:pStyle w:val="TableParagraph"/>
              <w:ind w:right="96"/>
            </w:pPr>
            <w:r>
              <w:t>16</w:t>
            </w:r>
            <w:r w:rsidR="00690EF0">
              <w:t>.000,00</w:t>
            </w:r>
          </w:p>
        </w:tc>
        <w:tc>
          <w:tcPr>
            <w:tcW w:w="1843" w:type="dxa"/>
          </w:tcPr>
          <w:p w14:paraId="4B5E6833" w14:textId="16D411AE" w:rsidR="00912CD1" w:rsidRDefault="004D1024">
            <w:pPr>
              <w:pStyle w:val="TableParagraph"/>
              <w:ind w:right="91"/>
            </w:pPr>
            <w:r>
              <w:t>15</w:t>
            </w:r>
            <w:r w:rsidR="00690EF0">
              <w:t>.000,00</w:t>
            </w:r>
          </w:p>
        </w:tc>
        <w:tc>
          <w:tcPr>
            <w:tcW w:w="1982" w:type="dxa"/>
          </w:tcPr>
          <w:p w14:paraId="7FD0568C" w14:textId="2276CBD4" w:rsidR="00912CD1" w:rsidRDefault="004D1024">
            <w:pPr>
              <w:pStyle w:val="TableParagraph"/>
              <w:ind w:right="90"/>
            </w:pPr>
            <w:r>
              <w:t>15</w:t>
            </w:r>
            <w:r w:rsidR="00690EF0">
              <w:t>.000,00</w:t>
            </w:r>
          </w:p>
        </w:tc>
      </w:tr>
      <w:tr w:rsidR="004D1024" w14:paraId="0B38335D" w14:textId="77777777">
        <w:trPr>
          <w:trHeight w:val="335"/>
        </w:trPr>
        <w:tc>
          <w:tcPr>
            <w:tcW w:w="5243" w:type="dxa"/>
          </w:tcPr>
          <w:p w14:paraId="4AA78BCD" w14:textId="0D255DE2" w:rsidR="004D1024" w:rsidRDefault="004D1024">
            <w:pPr>
              <w:pStyle w:val="TableParagraph"/>
              <w:ind w:left="110"/>
              <w:jc w:val="left"/>
            </w:pPr>
            <w:r>
              <w:t>Održavanje javne odovdnje oborinskih voda</w:t>
            </w:r>
          </w:p>
        </w:tc>
        <w:tc>
          <w:tcPr>
            <w:tcW w:w="1699" w:type="dxa"/>
          </w:tcPr>
          <w:p w14:paraId="18AB0BD8" w14:textId="64D15498" w:rsidR="004D1024" w:rsidRDefault="004D1024">
            <w:pPr>
              <w:pStyle w:val="TableParagraph"/>
              <w:ind w:right="96"/>
            </w:pPr>
            <w:r>
              <w:t>25.000,00</w:t>
            </w:r>
          </w:p>
        </w:tc>
        <w:tc>
          <w:tcPr>
            <w:tcW w:w="1843" w:type="dxa"/>
          </w:tcPr>
          <w:p w14:paraId="74F2252C" w14:textId="115062FA" w:rsidR="004D1024" w:rsidRDefault="004D1024">
            <w:pPr>
              <w:pStyle w:val="TableParagraph"/>
              <w:ind w:right="91"/>
            </w:pPr>
            <w:r>
              <w:t>25.000,00</w:t>
            </w:r>
          </w:p>
        </w:tc>
        <w:tc>
          <w:tcPr>
            <w:tcW w:w="1982" w:type="dxa"/>
          </w:tcPr>
          <w:p w14:paraId="088902AC" w14:textId="20952E61" w:rsidR="004D1024" w:rsidRDefault="004D1024">
            <w:pPr>
              <w:pStyle w:val="TableParagraph"/>
              <w:ind w:right="90"/>
            </w:pPr>
            <w:r>
              <w:t>30.000,00</w:t>
            </w:r>
          </w:p>
        </w:tc>
      </w:tr>
    </w:tbl>
    <w:p w14:paraId="55DA8B36" w14:textId="77777777" w:rsidR="00912CD1" w:rsidRDefault="00912CD1">
      <w:pPr>
        <w:sectPr w:rsidR="00912CD1">
          <w:pgSz w:w="16840" w:h="11910" w:orient="landscape"/>
          <w:pgMar w:top="1180" w:right="1300" w:bottom="1200" w:left="880" w:header="706" w:footer="1013" w:gutter="0"/>
          <w:cols w:space="720"/>
        </w:sectPr>
      </w:pPr>
    </w:p>
    <w:p w14:paraId="3C1B770D" w14:textId="77777777" w:rsidR="00912CD1" w:rsidRDefault="00912CD1">
      <w:pPr>
        <w:pStyle w:val="Tijeloteksta"/>
        <w:rPr>
          <w:sz w:val="20"/>
        </w:rPr>
      </w:pPr>
    </w:p>
    <w:p w14:paraId="61E5A01D" w14:textId="77777777" w:rsidR="00912CD1" w:rsidRDefault="00690EF0">
      <w:pPr>
        <w:pStyle w:val="Naslov3"/>
        <w:numPr>
          <w:ilvl w:val="1"/>
          <w:numId w:val="2"/>
        </w:numPr>
        <w:tabs>
          <w:tab w:val="left" w:pos="1813"/>
          <w:tab w:val="left" w:pos="1814"/>
        </w:tabs>
        <w:spacing w:before="94"/>
        <w:ind w:hanging="568"/>
      </w:pPr>
      <w:bookmarkStart w:id="27" w:name="_TOC_250007"/>
      <w:r>
        <w:t>PROGRAM</w:t>
      </w:r>
      <w:r>
        <w:rPr>
          <w:spacing w:val="-8"/>
        </w:rPr>
        <w:t xml:space="preserve"> </w:t>
      </w:r>
      <w:r>
        <w:t>– P1005</w:t>
      </w:r>
      <w:r>
        <w:rPr>
          <w:spacing w:val="54"/>
        </w:rPr>
        <w:t xml:space="preserve"> </w:t>
      </w:r>
      <w:r>
        <w:t>GRAĐENJE</w:t>
      </w:r>
      <w:r>
        <w:rPr>
          <w:spacing w:val="-1"/>
        </w:rPr>
        <w:t xml:space="preserve"> </w:t>
      </w:r>
      <w:r>
        <w:t>OBJEKATA</w:t>
      </w:r>
      <w:r>
        <w:rPr>
          <w:spacing w:val="-13"/>
        </w:rPr>
        <w:t xml:space="preserve"> </w:t>
      </w:r>
      <w:r>
        <w:t>KOMUNALNE</w:t>
      </w:r>
      <w:r>
        <w:rPr>
          <w:spacing w:val="-1"/>
        </w:rPr>
        <w:t xml:space="preserve"> </w:t>
      </w:r>
      <w:bookmarkEnd w:id="27"/>
      <w:r>
        <w:t>INFRASTRUKTURE</w:t>
      </w:r>
    </w:p>
    <w:p w14:paraId="413C67BB" w14:textId="456B824F" w:rsidR="00912CD1" w:rsidRDefault="00690EF0">
      <w:pPr>
        <w:pStyle w:val="Tijeloteksta"/>
        <w:spacing w:before="6"/>
        <w:ind w:left="536" w:right="112"/>
        <w:jc w:val="both"/>
      </w:pPr>
      <w:r>
        <w:t>se odnosi na rashode za građenje objekata, nabavu nematerijalne proizvedene imovine (projekte), nabavku postrojenja i opreme. Program je</w:t>
      </w:r>
      <w:r>
        <w:rPr>
          <w:spacing w:val="1"/>
        </w:rPr>
        <w:t xml:space="preserve"> </w:t>
      </w:r>
      <w:r>
        <w:t>podijeljen</w:t>
      </w:r>
      <w:r>
        <w:rPr>
          <w:spacing w:val="-3"/>
        </w:rPr>
        <w:t xml:space="preserve"> </w:t>
      </w:r>
      <w:r>
        <w:t>na</w:t>
      </w:r>
      <w:r>
        <w:rPr>
          <w:spacing w:val="1"/>
        </w:rPr>
        <w:t xml:space="preserve"> </w:t>
      </w:r>
      <w:r>
        <w:t>tri kapitalna</w:t>
      </w:r>
      <w:r>
        <w:rPr>
          <w:spacing w:val="1"/>
        </w:rPr>
        <w:t xml:space="preserve"> </w:t>
      </w:r>
      <w:r>
        <w:t>projekta</w:t>
      </w:r>
      <w:r>
        <w:rPr>
          <w:spacing w:val="2"/>
        </w:rPr>
        <w:t xml:space="preserve"> </w:t>
      </w:r>
      <w:r>
        <w:t>i</w:t>
      </w:r>
      <w:r>
        <w:rPr>
          <w:spacing w:val="-6"/>
        </w:rPr>
        <w:t xml:space="preserve"> </w:t>
      </w:r>
      <w:r>
        <w:t>ukupno</w:t>
      </w:r>
      <w:r>
        <w:rPr>
          <w:spacing w:val="2"/>
        </w:rPr>
        <w:t xml:space="preserve"> </w:t>
      </w:r>
      <w:r>
        <w:t>je</w:t>
      </w:r>
      <w:r>
        <w:rPr>
          <w:spacing w:val="-3"/>
        </w:rPr>
        <w:t xml:space="preserve"> </w:t>
      </w:r>
      <w:r>
        <w:t>planiran</w:t>
      </w:r>
      <w:r>
        <w:rPr>
          <w:spacing w:val="2"/>
        </w:rPr>
        <w:t xml:space="preserve"> </w:t>
      </w:r>
      <w:r>
        <w:t>sa</w:t>
      </w:r>
      <w:r>
        <w:rPr>
          <w:spacing w:val="-3"/>
        </w:rPr>
        <w:t xml:space="preserve"> </w:t>
      </w:r>
      <w:r w:rsidR="005013D0">
        <w:rPr>
          <w:spacing w:val="-3"/>
        </w:rPr>
        <w:t xml:space="preserve"> </w:t>
      </w:r>
      <w:r w:rsidR="005013D0">
        <w:t>4.120</w:t>
      </w:r>
      <w:r>
        <w:t>.000,00</w:t>
      </w:r>
      <w:r>
        <w:rPr>
          <w:spacing w:val="-3"/>
        </w:rPr>
        <w:t xml:space="preserve"> </w:t>
      </w:r>
      <w:r>
        <w:t>kn</w:t>
      </w:r>
      <w:r>
        <w:rPr>
          <w:spacing w:val="-2"/>
        </w:rPr>
        <w:t xml:space="preserve"> </w:t>
      </w:r>
      <w:r>
        <w:t>u</w:t>
      </w:r>
      <w:r>
        <w:rPr>
          <w:spacing w:val="10"/>
        </w:rPr>
        <w:t xml:space="preserve"> </w:t>
      </w:r>
      <w:r>
        <w:t>Planu</w:t>
      </w:r>
      <w:r>
        <w:rPr>
          <w:spacing w:val="2"/>
        </w:rPr>
        <w:t xml:space="preserve"> </w:t>
      </w:r>
      <w:r>
        <w:t>za</w:t>
      </w:r>
      <w:r>
        <w:rPr>
          <w:spacing w:val="-1"/>
        </w:rPr>
        <w:t xml:space="preserve"> </w:t>
      </w:r>
      <w:r>
        <w:t>202</w:t>
      </w:r>
      <w:r w:rsidR="005013D0">
        <w:t>2</w:t>
      </w:r>
      <w:r>
        <w:t>.godinu.</w:t>
      </w:r>
    </w:p>
    <w:p w14:paraId="456439B0" w14:textId="77777777" w:rsidR="00912CD1" w:rsidRDefault="00912CD1">
      <w:pPr>
        <w:pStyle w:val="Tijeloteksta"/>
        <w:spacing w:before="11"/>
        <w:rPr>
          <w:sz w:val="21"/>
        </w:rPr>
      </w:pPr>
    </w:p>
    <w:p w14:paraId="3105FD17" w14:textId="77777777" w:rsidR="00912CD1" w:rsidRDefault="00690EF0">
      <w:pPr>
        <w:pStyle w:val="Odlomakpopisa"/>
        <w:numPr>
          <w:ilvl w:val="0"/>
          <w:numId w:val="1"/>
        </w:numPr>
        <w:tabs>
          <w:tab w:val="left" w:pos="1256"/>
          <w:tab w:val="left" w:pos="1257"/>
        </w:tabs>
        <w:ind w:left="1256" w:hanging="361"/>
      </w:pPr>
      <w:r>
        <w:t>KAPITALNI</w:t>
      </w:r>
      <w:r>
        <w:rPr>
          <w:spacing w:val="-7"/>
        </w:rPr>
        <w:t xml:space="preserve"> </w:t>
      </w:r>
      <w:r>
        <w:t>PROJEKT –</w:t>
      </w:r>
      <w:r>
        <w:rPr>
          <w:spacing w:val="-5"/>
        </w:rPr>
        <w:t xml:space="preserve"> </w:t>
      </w:r>
      <w:r>
        <w:t>K100501</w:t>
      </w:r>
      <w:r>
        <w:rPr>
          <w:spacing w:val="-2"/>
        </w:rPr>
        <w:t xml:space="preserve"> </w:t>
      </w:r>
      <w:r>
        <w:t>Izgradnja</w:t>
      </w:r>
      <w:r>
        <w:rPr>
          <w:spacing w:val="-1"/>
        </w:rPr>
        <w:t xml:space="preserve"> </w:t>
      </w:r>
      <w:r>
        <w:t>cesta</w:t>
      </w:r>
      <w:r>
        <w:rPr>
          <w:spacing w:val="-6"/>
        </w:rPr>
        <w:t xml:space="preserve"> </w:t>
      </w:r>
      <w:r>
        <w:t>i</w:t>
      </w:r>
      <w:r>
        <w:rPr>
          <w:spacing w:val="-3"/>
        </w:rPr>
        <w:t xml:space="preserve"> </w:t>
      </w:r>
      <w:r>
        <w:t>javnih</w:t>
      </w:r>
      <w:r>
        <w:rPr>
          <w:spacing w:val="-1"/>
        </w:rPr>
        <w:t xml:space="preserve"> </w:t>
      </w:r>
      <w:r>
        <w:t>površina</w:t>
      </w:r>
    </w:p>
    <w:p w14:paraId="4DCB2143" w14:textId="77777777" w:rsidR="00912CD1" w:rsidRDefault="00690EF0">
      <w:pPr>
        <w:pStyle w:val="Odlomakpopisa"/>
        <w:numPr>
          <w:ilvl w:val="0"/>
          <w:numId w:val="1"/>
        </w:numPr>
        <w:tabs>
          <w:tab w:val="left" w:pos="1256"/>
          <w:tab w:val="left" w:pos="1257"/>
        </w:tabs>
        <w:spacing w:before="1"/>
        <w:ind w:left="1256" w:hanging="361"/>
      </w:pPr>
      <w:r>
        <w:t>KAPITALNI</w:t>
      </w:r>
      <w:r>
        <w:rPr>
          <w:spacing w:val="-7"/>
        </w:rPr>
        <w:t xml:space="preserve"> </w:t>
      </w:r>
      <w:r>
        <w:t>PROJEKT –</w:t>
      </w:r>
      <w:r>
        <w:rPr>
          <w:spacing w:val="-5"/>
        </w:rPr>
        <w:t xml:space="preserve"> </w:t>
      </w:r>
      <w:r>
        <w:t>K100502</w:t>
      </w:r>
      <w:r>
        <w:rPr>
          <w:spacing w:val="-2"/>
        </w:rPr>
        <w:t xml:space="preserve"> </w:t>
      </w:r>
      <w:r>
        <w:t>Izgradnja</w:t>
      </w:r>
      <w:r>
        <w:rPr>
          <w:spacing w:val="-1"/>
        </w:rPr>
        <w:t xml:space="preserve"> </w:t>
      </w:r>
      <w:r>
        <w:t>i</w:t>
      </w:r>
      <w:r>
        <w:rPr>
          <w:spacing w:val="-8"/>
        </w:rPr>
        <w:t xml:space="preserve"> </w:t>
      </w:r>
      <w:r>
        <w:t>adaptacija</w:t>
      </w:r>
      <w:r>
        <w:rPr>
          <w:spacing w:val="-2"/>
        </w:rPr>
        <w:t xml:space="preserve"> </w:t>
      </w:r>
      <w:r>
        <w:t>mrtvačnica</w:t>
      </w:r>
    </w:p>
    <w:p w14:paraId="04C7F33E" w14:textId="77777777" w:rsidR="00912CD1" w:rsidRDefault="00690EF0">
      <w:pPr>
        <w:pStyle w:val="Odlomakpopisa"/>
        <w:numPr>
          <w:ilvl w:val="0"/>
          <w:numId w:val="1"/>
        </w:numPr>
        <w:tabs>
          <w:tab w:val="left" w:pos="1256"/>
          <w:tab w:val="left" w:pos="1257"/>
        </w:tabs>
        <w:ind w:left="1256" w:hanging="361"/>
      </w:pPr>
      <w:r>
        <w:t>KAPITALNI</w:t>
      </w:r>
      <w:r>
        <w:rPr>
          <w:spacing w:val="-6"/>
        </w:rPr>
        <w:t xml:space="preserve"> </w:t>
      </w:r>
      <w:r>
        <w:t>PROJEKT –</w:t>
      </w:r>
      <w:r>
        <w:rPr>
          <w:spacing w:val="-5"/>
        </w:rPr>
        <w:t xml:space="preserve"> </w:t>
      </w:r>
      <w:r>
        <w:t>K100504</w:t>
      </w:r>
      <w:r>
        <w:rPr>
          <w:spacing w:val="-1"/>
        </w:rPr>
        <w:t xml:space="preserve"> </w:t>
      </w:r>
      <w:r>
        <w:t>Izgradnja</w:t>
      </w:r>
      <w:r>
        <w:rPr>
          <w:spacing w:val="-1"/>
        </w:rPr>
        <w:t xml:space="preserve"> </w:t>
      </w:r>
      <w:r>
        <w:t>javne</w:t>
      </w:r>
      <w:r>
        <w:rPr>
          <w:spacing w:val="-5"/>
        </w:rPr>
        <w:t xml:space="preserve"> </w:t>
      </w:r>
      <w:r>
        <w:t>površine</w:t>
      </w:r>
      <w:r>
        <w:rPr>
          <w:spacing w:val="-1"/>
        </w:rPr>
        <w:t xml:space="preserve"> </w:t>
      </w:r>
      <w:r>
        <w:t>(Trg)</w:t>
      </w:r>
    </w:p>
    <w:p w14:paraId="05CB3438" w14:textId="77777777" w:rsidR="00912CD1" w:rsidRDefault="00912CD1">
      <w:pPr>
        <w:pStyle w:val="Tijeloteksta"/>
        <w:spacing w:before="9"/>
        <w:rPr>
          <w:sz w:val="21"/>
        </w:rPr>
      </w:pPr>
    </w:p>
    <w:tbl>
      <w:tblPr>
        <w:tblStyle w:val="TableNormal"/>
        <w:tblW w:w="0" w:type="auto"/>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43"/>
        <w:gridCol w:w="1699"/>
        <w:gridCol w:w="1843"/>
        <w:gridCol w:w="1982"/>
      </w:tblGrid>
      <w:tr w:rsidR="00912CD1" w14:paraId="68BA2231" w14:textId="77777777">
        <w:trPr>
          <w:trHeight w:val="763"/>
        </w:trPr>
        <w:tc>
          <w:tcPr>
            <w:tcW w:w="5243" w:type="dxa"/>
          </w:tcPr>
          <w:p w14:paraId="5F9EFFA4" w14:textId="77777777" w:rsidR="00912CD1" w:rsidRDefault="00912CD1">
            <w:pPr>
              <w:pStyle w:val="TableParagraph"/>
              <w:spacing w:before="1"/>
              <w:jc w:val="left"/>
            </w:pPr>
          </w:p>
          <w:p w14:paraId="71C2125D" w14:textId="77777777" w:rsidR="00912CD1" w:rsidRDefault="00690EF0">
            <w:pPr>
              <w:pStyle w:val="TableParagraph"/>
              <w:ind w:left="110"/>
              <w:jc w:val="left"/>
            </w:pPr>
            <w:r>
              <w:t>Kapitalni</w:t>
            </w:r>
            <w:r>
              <w:rPr>
                <w:spacing w:val="-6"/>
              </w:rPr>
              <w:t xml:space="preserve"> </w:t>
            </w:r>
            <w:r>
              <w:t>projekt</w:t>
            </w:r>
          </w:p>
        </w:tc>
        <w:tc>
          <w:tcPr>
            <w:tcW w:w="1699" w:type="dxa"/>
          </w:tcPr>
          <w:p w14:paraId="3D47672E" w14:textId="77777777" w:rsidR="00912CD1" w:rsidRDefault="00690EF0">
            <w:pPr>
              <w:pStyle w:val="TableParagraph"/>
              <w:ind w:left="167" w:right="165"/>
              <w:jc w:val="center"/>
            </w:pPr>
            <w:r>
              <w:t>Prijedlog</w:t>
            </w:r>
          </w:p>
          <w:p w14:paraId="774E310A" w14:textId="77777777" w:rsidR="00912CD1" w:rsidRDefault="00690EF0">
            <w:pPr>
              <w:pStyle w:val="TableParagraph"/>
              <w:spacing w:before="1"/>
              <w:ind w:left="171" w:right="165"/>
              <w:jc w:val="center"/>
            </w:pPr>
            <w:r>
              <w:t>Proračuna za</w:t>
            </w:r>
          </w:p>
          <w:p w14:paraId="0DBC4AF7" w14:textId="5022B8A3" w:rsidR="00912CD1" w:rsidRDefault="00690EF0">
            <w:pPr>
              <w:pStyle w:val="TableParagraph"/>
              <w:spacing w:before="2" w:line="234" w:lineRule="exact"/>
              <w:ind w:left="173" w:right="165"/>
              <w:jc w:val="center"/>
            </w:pPr>
            <w:r>
              <w:t>202</w:t>
            </w:r>
            <w:r w:rsidR="005013D0">
              <w:t>2</w:t>
            </w:r>
            <w:r>
              <w:t>.</w:t>
            </w:r>
          </w:p>
        </w:tc>
        <w:tc>
          <w:tcPr>
            <w:tcW w:w="1843" w:type="dxa"/>
          </w:tcPr>
          <w:p w14:paraId="0B94A2CD" w14:textId="77777777" w:rsidR="00912CD1" w:rsidRDefault="00690EF0">
            <w:pPr>
              <w:pStyle w:val="TableParagraph"/>
              <w:ind w:left="250" w:right="233"/>
              <w:jc w:val="center"/>
            </w:pPr>
            <w:r>
              <w:t>Projekcija</w:t>
            </w:r>
          </w:p>
          <w:p w14:paraId="6036475F" w14:textId="77777777" w:rsidR="00912CD1" w:rsidRDefault="00690EF0">
            <w:pPr>
              <w:pStyle w:val="TableParagraph"/>
              <w:spacing w:before="1"/>
              <w:ind w:left="250" w:right="233"/>
              <w:jc w:val="center"/>
            </w:pPr>
            <w:r>
              <w:t>Proračuna za</w:t>
            </w:r>
          </w:p>
          <w:p w14:paraId="1D5CEA7F" w14:textId="588587FE" w:rsidR="00912CD1" w:rsidRDefault="00690EF0">
            <w:pPr>
              <w:pStyle w:val="TableParagraph"/>
              <w:spacing w:before="2" w:line="234" w:lineRule="exact"/>
              <w:ind w:left="250" w:right="232"/>
              <w:jc w:val="center"/>
            </w:pPr>
            <w:r>
              <w:t>202</w:t>
            </w:r>
            <w:r w:rsidR="005013D0">
              <w:t>3</w:t>
            </w:r>
            <w:r>
              <w:t>.</w:t>
            </w:r>
          </w:p>
        </w:tc>
        <w:tc>
          <w:tcPr>
            <w:tcW w:w="1982" w:type="dxa"/>
          </w:tcPr>
          <w:p w14:paraId="109CBB98" w14:textId="77777777" w:rsidR="00912CD1" w:rsidRDefault="00690EF0">
            <w:pPr>
              <w:pStyle w:val="TableParagraph"/>
              <w:ind w:left="318" w:right="304"/>
              <w:jc w:val="center"/>
            </w:pPr>
            <w:r>
              <w:t>Projekcija</w:t>
            </w:r>
          </w:p>
          <w:p w14:paraId="67D56532" w14:textId="77777777" w:rsidR="00912CD1" w:rsidRDefault="00690EF0">
            <w:pPr>
              <w:pStyle w:val="TableParagraph"/>
              <w:spacing w:before="1"/>
              <w:ind w:left="318" w:right="305"/>
              <w:jc w:val="center"/>
            </w:pPr>
            <w:r>
              <w:t>Proračuna za</w:t>
            </w:r>
          </w:p>
          <w:p w14:paraId="00982B1A" w14:textId="5D604214" w:rsidR="00912CD1" w:rsidRDefault="00690EF0">
            <w:pPr>
              <w:pStyle w:val="TableParagraph"/>
              <w:spacing w:before="2" w:line="234" w:lineRule="exact"/>
              <w:ind w:left="318" w:right="298"/>
              <w:jc w:val="center"/>
            </w:pPr>
            <w:r>
              <w:t>202</w:t>
            </w:r>
            <w:r w:rsidR="005013D0">
              <w:t>4</w:t>
            </w:r>
          </w:p>
        </w:tc>
      </w:tr>
      <w:tr w:rsidR="00912CD1" w14:paraId="76020E83" w14:textId="77777777">
        <w:trPr>
          <w:trHeight w:val="335"/>
        </w:trPr>
        <w:tc>
          <w:tcPr>
            <w:tcW w:w="5243" w:type="dxa"/>
          </w:tcPr>
          <w:p w14:paraId="47BE8FE9" w14:textId="77777777" w:rsidR="00912CD1" w:rsidRDefault="00690EF0">
            <w:pPr>
              <w:pStyle w:val="TableParagraph"/>
              <w:spacing w:line="248" w:lineRule="exact"/>
              <w:ind w:left="110"/>
              <w:jc w:val="left"/>
            </w:pPr>
            <w:r>
              <w:t>Izgradnja</w:t>
            </w:r>
            <w:r>
              <w:rPr>
                <w:spacing w:val="-4"/>
              </w:rPr>
              <w:t xml:space="preserve"> </w:t>
            </w:r>
            <w:r>
              <w:t>cesta i</w:t>
            </w:r>
            <w:r>
              <w:rPr>
                <w:spacing w:val="-7"/>
              </w:rPr>
              <w:t xml:space="preserve"> </w:t>
            </w:r>
            <w:r>
              <w:t>javnih</w:t>
            </w:r>
            <w:r>
              <w:rPr>
                <w:spacing w:val="-4"/>
              </w:rPr>
              <w:t xml:space="preserve"> </w:t>
            </w:r>
            <w:r>
              <w:t>površina</w:t>
            </w:r>
          </w:p>
        </w:tc>
        <w:tc>
          <w:tcPr>
            <w:tcW w:w="1699" w:type="dxa"/>
          </w:tcPr>
          <w:p w14:paraId="74A3C857" w14:textId="4B2559B2" w:rsidR="00912CD1" w:rsidRDefault="00690EF0">
            <w:pPr>
              <w:pStyle w:val="TableParagraph"/>
              <w:spacing w:line="248" w:lineRule="exact"/>
              <w:ind w:right="97"/>
            </w:pPr>
            <w:r>
              <w:t>1.</w:t>
            </w:r>
            <w:r w:rsidR="005013D0">
              <w:t>000</w:t>
            </w:r>
            <w:r>
              <w:t>.000,00</w:t>
            </w:r>
          </w:p>
        </w:tc>
        <w:tc>
          <w:tcPr>
            <w:tcW w:w="1843" w:type="dxa"/>
          </w:tcPr>
          <w:p w14:paraId="4A49A49F" w14:textId="77777777" w:rsidR="00912CD1" w:rsidRDefault="00690EF0">
            <w:pPr>
              <w:pStyle w:val="TableParagraph"/>
              <w:spacing w:line="248" w:lineRule="exact"/>
              <w:ind w:right="92"/>
            </w:pPr>
            <w:r>
              <w:t>1.000.000,00</w:t>
            </w:r>
          </w:p>
        </w:tc>
        <w:tc>
          <w:tcPr>
            <w:tcW w:w="1982" w:type="dxa"/>
          </w:tcPr>
          <w:p w14:paraId="063D3AB6" w14:textId="77777777" w:rsidR="00912CD1" w:rsidRDefault="00690EF0">
            <w:pPr>
              <w:pStyle w:val="TableParagraph"/>
              <w:spacing w:line="248" w:lineRule="exact"/>
              <w:ind w:right="91"/>
            </w:pPr>
            <w:r>
              <w:t>1.000.000,00</w:t>
            </w:r>
          </w:p>
        </w:tc>
      </w:tr>
      <w:tr w:rsidR="00912CD1" w14:paraId="21F4D25B" w14:textId="77777777">
        <w:trPr>
          <w:trHeight w:val="335"/>
        </w:trPr>
        <w:tc>
          <w:tcPr>
            <w:tcW w:w="5243" w:type="dxa"/>
          </w:tcPr>
          <w:p w14:paraId="47F3B2D9" w14:textId="77777777" w:rsidR="00912CD1" w:rsidRDefault="00690EF0">
            <w:pPr>
              <w:pStyle w:val="TableParagraph"/>
              <w:spacing w:line="248" w:lineRule="exact"/>
              <w:ind w:left="110"/>
              <w:jc w:val="left"/>
            </w:pPr>
            <w:r>
              <w:t>Izgradnja</w:t>
            </w:r>
            <w:r>
              <w:rPr>
                <w:spacing w:val="-7"/>
              </w:rPr>
              <w:t xml:space="preserve"> </w:t>
            </w:r>
            <w:r>
              <w:t>i</w:t>
            </w:r>
            <w:r>
              <w:rPr>
                <w:spacing w:val="-4"/>
              </w:rPr>
              <w:t xml:space="preserve"> </w:t>
            </w:r>
            <w:r>
              <w:t>adaptacija</w:t>
            </w:r>
            <w:r>
              <w:rPr>
                <w:spacing w:val="-2"/>
              </w:rPr>
              <w:t xml:space="preserve"> </w:t>
            </w:r>
            <w:r>
              <w:t>mrtvačnica</w:t>
            </w:r>
          </w:p>
        </w:tc>
        <w:tc>
          <w:tcPr>
            <w:tcW w:w="1699" w:type="dxa"/>
          </w:tcPr>
          <w:p w14:paraId="6B210107" w14:textId="20E3492D" w:rsidR="00912CD1" w:rsidRDefault="005013D0">
            <w:pPr>
              <w:pStyle w:val="TableParagraph"/>
              <w:spacing w:line="248" w:lineRule="exact"/>
              <w:ind w:right="96"/>
            </w:pPr>
            <w:r>
              <w:t>20</w:t>
            </w:r>
            <w:r w:rsidR="00690EF0">
              <w:t>.000,00</w:t>
            </w:r>
          </w:p>
        </w:tc>
        <w:tc>
          <w:tcPr>
            <w:tcW w:w="1843" w:type="dxa"/>
          </w:tcPr>
          <w:p w14:paraId="6C314D58" w14:textId="128D128A" w:rsidR="00912CD1" w:rsidRDefault="005013D0">
            <w:pPr>
              <w:pStyle w:val="TableParagraph"/>
              <w:spacing w:line="248" w:lineRule="exact"/>
              <w:ind w:right="91"/>
            </w:pPr>
            <w:r>
              <w:t>2</w:t>
            </w:r>
            <w:r w:rsidR="00690EF0">
              <w:t>0.000,00</w:t>
            </w:r>
          </w:p>
        </w:tc>
        <w:tc>
          <w:tcPr>
            <w:tcW w:w="1982" w:type="dxa"/>
          </w:tcPr>
          <w:p w14:paraId="3A712713" w14:textId="0FF9AE5F" w:rsidR="00912CD1" w:rsidRDefault="005013D0">
            <w:pPr>
              <w:pStyle w:val="TableParagraph"/>
              <w:spacing w:line="248" w:lineRule="exact"/>
              <w:ind w:right="90"/>
            </w:pPr>
            <w:r>
              <w:t>1</w:t>
            </w:r>
            <w:r w:rsidR="00690EF0">
              <w:t>0.000,00</w:t>
            </w:r>
          </w:p>
        </w:tc>
      </w:tr>
      <w:tr w:rsidR="00912CD1" w14:paraId="18510C20" w14:textId="77777777">
        <w:trPr>
          <w:trHeight w:val="335"/>
        </w:trPr>
        <w:tc>
          <w:tcPr>
            <w:tcW w:w="5243" w:type="dxa"/>
          </w:tcPr>
          <w:p w14:paraId="4836A75A" w14:textId="77777777" w:rsidR="00912CD1" w:rsidRDefault="00690EF0">
            <w:pPr>
              <w:pStyle w:val="TableParagraph"/>
              <w:ind w:left="110"/>
              <w:jc w:val="left"/>
            </w:pPr>
            <w:r>
              <w:t>Izgradnja</w:t>
            </w:r>
            <w:r>
              <w:rPr>
                <w:spacing w:val="-3"/>
              </w:rPr>
              <w:t xml:space="preserve"> </w:t>
            </w:r>
            <w:r>
              <w:t>javne</w:t>
            </w:r>
            <w:r>
              <w:rPr>
                <w:spacing w:val="-2"/>
              </w:rPr>
              <w:t xml:space="preserve"> </w:t>
            </w:r>
            <w:r>
              <w:t>površine</w:t>
            </w:r>
            <w:r>
              <w:rPr>
                <w:spacing w:val="-3"/>
              </w:rPr>
              <w:t xml:space="preserve"> </w:t>
            </w:r>
            <w:r>
              <w:t>(Trg)</w:t>
            </w:r>
          </w:p>
        </w:tc>
        <w:tc>
          <w:tcPr>
            <w:tcW w:w="1699" w:type="dxa"/>
          </w:tcPr>
          <w:p w14:paraId="73BF0DAB" w14:textId="1DC45919" w:rsidR="00912CD1" w:rsidRDefault="005013D0">
            <w:pPr>
              <w:pStyle w:val="TableParagraph"/>
              <w:ind w:right="97"/>
            </w:pPr>
            <w:r>
              <w:t>3.100</w:t>
            </w:r>
            <w:r w:rsidR="00690EF0">
              <w:t>.000,00</w:t>
            </w:r>
          </w:p>
        </w:tc>
        <w:tc>
          <w:tcPr>
            <w:tcW w:w="1843" w:type="dxa"/>
          </w:tcPr>
          <w:p w14:paraId="037C617F" w14:textId="21C8F25E" w:rsidR="00912CD1" w:rsidRDefault="00690EF0">
            <w:pPr>
              <w:pStyle w:val="TableParagraph"/>
              <w:ind w:right="91"/>
            </w:pPr>
            <w:r>
              <w:t>1</w:t>
            </w:r>
            <w:r w:rsidR="005013D0">
              <w:t>5</w:t>
            </w:r>
            <w:r>
              <w:t>0.000,00</w:t>
            </w:r>
          </w:p>
        </w:tc>
        <w:tc>
          <w:tcPr>
            <w:tcW w:w="1982" w:type="dxa"/>
          </w:tcPr>
          <w:p w14:paraId="55B4E8BA" w14:textId="59A9B8F5" w:rsidR="00912CD1" w:rsidRDefault="00690EF0">
            <w:pPr>
              <w:pStyle w:val="TableParagraph"/>
              <w:ind w:right="90"/>
            </w:pPr>
            <w:r>
              <w:t>10</w:t>
            </w:r>
            <w:r w:rsidR="005013D0">
              <w:t>0</w:t>
            </w:r>
            <w:r>
              <w:t>.</w:t>
            </w:r>
            <w:r w:rsidR="005013D0">
              <w:t>0</w:t>
            </w:r>
            <w:r>
              <w:t>00,00</w:t>
            </w:r>
          </w:p>
        </w:tc>
      </w:tr>
    </w:tbl>
    <w:p w14:paraId="784AF852" w14:textId="77777777" w:rsidR="00912CD1" w:rsidRDefault="00912CD1">
      <w:pPr>
        <w:pStyle w:val="Tijeloteksta"/>
        <w:spacing w:before="10"/>
        <w:rPr>
          <w:sz w:val="21"/>
        </w:rPr>
      </w:pPr>
    </w:p>
    <w:p w14:paraId="6F2553AD" w14:textId="6C5BA1CB" w:rsidR="00912CD1" w:rsidRDefault="00690EF0">
      <w:pPr>
        <w:pStyle w:val="Tijeloteksta"/>
        <w:ind w:left="536" w:right="108"/>
        <w:jc w:val="both"/>
      </w:pPr>
      <w:r>
        <w:t xml:space="preserve">Planira se građenje nerazvrstane ceste u naselju Mašić, </w:t>
      </w:r>
      <w:r>
        <w:rPr>
          <w:spacing w:val="-1"/>
        </w:rPr>
        <w:t>gradnju</w:t>
      </w:r>
      <w:r>
        <w:rPr>
          <w:spacing w:val="-7"/>
        </w:rPr>
        <w:t xml:space="preserve"> </w:t>
      </w:r>
      <w:r>
        <w:rPr>
          <w:spacing w:val="-1"/>
        </w:rPr>
        <w:t>pomoćne</w:t>
      </w:r>
      <w:r>
        <w:rPr>
          <w:spacing w:val="-13"/>
        </w:rPr>
        <w:t xml:space="preserve"> </w:t>
      </w:r>
      <w:r>
        <w:rPr>
          <w:spacing w:val="-1"/>
        </w:rPr>
        <w:t>prostorije</w:t>
      </w:r>
      <w:r>
        <w:rPr>
          <w:spacing w:val="-12"/>
        </w:rPr>
        <w:t xml:space="preserve"> </w:t>
      </w:r>
      <w:r>
        <w:rPr>
          <w:spacing w:val="-1"/>
        </w:rPr>
        <w:t>uz</w:t>
      </w:r>
      <w:r>
        <w:rPr>
          <w:spacing w:val="-9"/>
        </w:rPr>
        <w:t xml:space="preserve"> </w:t>
      </w:r>
      <w:r>
        <w:t>mrtvačnicu</w:t>
      </w:r>
      <w:r>
        <w:rPr>
          <w:spacing w:val="-13"/>
        </w:rPr>
        <w:t xml:space="preserve"> </w:t>
      </w:r>
      <w:r>
        <w:t>u</w:t>
      </w:r>
      <w:r>
        <w:rPr>
          <w:spacing w:val="-12"/>
        </w:rPr>
        <w:t xml:space="preserve"> </w:t>
      </w:r>
      <w:r>
        <w:t>naselju</w:t>
      </w:r>
      <w:r>
        <w:rPr>
          <w:spacing w:val="-7"/>
        </w:rPr>
        <w:t xml:space="preserve"> </w:t>
      </w:r>
      <w:r>
        <w:t>Dragalić</w:t>
      </w:r>
      <w:r w:rsidR="005013D0">
        <w:t>.</w:t>
      </w:r>
      <w:r>
        <w:t xml:space="preserve"> U Planu je rekonstrukcij</w:t>
      </w:r>
      <w:r w:rsidR="005013D0">
        <w:t>a</w:t>
      </w:r>
      <w:r>
        <w:t xml:space="preserve"> Trga u</w:t>
      </w:r>
      <w:r>
        <w:rPr>
          <w:spacing w:val="1"/>
        </w:rPr>
        <w:t xml:space="preserve"> </w:t>
      </w:r>
      <w:r>
        <w:rPr>
          <w:spacing w:val="-1"/>
        </w:rPr>
        <w:t>općinskom</w:t>
      </w:r>
      <w:r>
        <w:rPr>
          <w:spacing w:val="-11"/>
        </w:rPr>
        <w:t xml:space="preserve"> </w:t>
      </w:r>
      <w:r>
        <w:rPr>
          <w:spacing w:val="-1"/>
        </w:rPr>
        <w:t>središtu,</w:t>
      </w:r>
      <w:r>
        <w:rPr>
          <w:spacing w:val="-13"/>
        </w:rPr>
        <w:t xml:space="preserve"> </w:t>
      </w:r>
      <w:r>
        <w:rPr>
          <w:spacing w:val="-1"/>
        </w:rPr>
        <w:t>u</w:t>
      </w:r>
      <w:r>
        <w:rPr>
          <w:spacing w:val="-7"/>
        </w:rPr>
        <w:t xml:space="preserve"> </w:t>
      </w:r>
      <w:r>
        <w:rPr>
          <w:spacing w:val="-1"/>
        </w:rPr>
        <w:t>naselju</w:t>
      </w:r>
      <w:r>
        <w:rPr>
          <w:spacing w:val="-7"/>
        </w:rPr>
        <w:t xml:space="preserve"> </w:t>
      </w:r>
      <w:r>
        <w:rPr>
          <w:spacing w:val="-1"/>
        </w:rPr>
        <w:t>Dragalić,</w:t>
      </w:r>
      <w:r>
        <w:rPr>
          <w:spacing w:val="-9"/>
        </w:rPr>
        <w:t xml:space="preserve"> </w:t>
      </w:r>
      <w:r>
        <w:rPr>
          <w:spacing w:val="-1"/>
        </w:rPr>
        <w:t>uz</w:t>
      </w:r>
      <w:r>
        <w:rPr>
          <w:spacing w:val="-14"/>
        </w:rPr>
        <w:t xml:space="preserve"> </w:t>
      </w:r>
      <w:r>
        <w:rPr>
          <w:spacing w:val="-1"/>
        </w:rPr>
        <w:t>dio</w:t>
      </w:r>
      <w:r>
        <w:rPr>
          <w:spacing w:val="-7"/>
        </w:rPr>
        <w:t xml:space="preserve"> </w:t>
      </w:r>
      <w:r>
        <w:rPr>
          <w:spacing w:val="-1"/>
        </w:rPr>
        <w:t>ulice</w:t>
      </w:r>
      <w:r>
        <w:rPr>
          <w:spacing w:val="-7"/>
        </w:rPr>
        <w:t xml:space="preserve"> </w:t>
      </w:r>
      <w:r>
        <w:rPr>
          <w:spacing w:val="-1"/>
        </w:rPr>
        <w:t>Stjepana</w:t>
      </w:r>
      <w:r>
        <w:rPr>
          <w:spacing w:val="-8"/>
        </w:rPr>
        <w:t xml:space="preserve"> </w:t>
      </w:r>
      <w:r>
        <w:rPr>
          <w:spacing w:val="-1"/>
        </w:rPr>
        <w:t>Radića,</w:t>
      </w:r>
      <w:r>
        <w:rPr>
          <w:spacing w:val="-3"/>
        </w:rPr>
        <w:t xml:space="preserve"> </w:t>
      </w:r>
      <w:r>
        <w:t>s</w:t>
      </w:r>
      <w:r>
        <w:rPr>
          <w:spacing w:val="-9"/>
        </w:rPr>
        <w:t xml:space="preserve"> </w:t>
      </w:r>
      <w:r>
        <w:t>ciljem</w:t>
      </w:r>
      <w:r>
        <w:rPr>
          <w:spacing w:val="-10"/>
        </w:rPr>
        <w:t xml:space="preserve"> </w:t>
      </w:r>
      <w:r>
        <w:t>konačnog</w:t>
      </w:r>
      <w:r>
        <w:rPr>
          <w:spacing w:val="-7"/>
        </w:rPr>
        <w:t xml:space="preserve"> </w:t>
      </w:r>
      <w:r>
        <w:t>urbanističkog</w:t>
      </w:r>
      <w:r>
        <w:rPr>
          <w:spacing w:val="-3"/>
        </w:rPr>
        <w:t xml:space="preserve"> </w:t>
      </w:r>
      <w:r>
        <w:t>rješenja</w:t>
      </w:r>
      <w:r>
        <w:rPr>
          <w:spacing w:val="-2"/>
        </w:rPr>
        <w:t xml:space="preserve"> </w:t>
      </w:r>
      <w:r>
        <w:t>izgleda</w:t>
      </w:r>
      <w:r>
        <w:rPr>
          <w:spacing w:val="-7"/>
        </w:rPr>
        <w:t xml:space="preserve"> </w:t>
      </w:r>
      <w:r>
        <w:t>samog</w:t>
      </w:r>
      <w:r>
        <w:rPr>
          <w:spacing w:val="10"/>
        </w:rPr>
        <w:t xml:space="preserve"> </w:t>
      </w:r>
      <w:r>
        <w:t>Trga</w:t>
      </w:r>
      <w:r>
        <w:rPr>
          <w:spacing w:val="-8"/>
        </w:rPr>
        <w:t xml:space="preserve"> </w:t>
      </w:r>
      <w:r>
        <w:t>i</w:t>
      </w:r>
      <w:r>
        <w:rPr>
          <w:spacing w:val="-10"/>
        </w:rPr>
        <w:t xml:space="preserve"> </w:t>
      </w:r>
      <w:r>
        <w:t>pripadajućeg</w:t>
      </w:r>
      <w:r>
        <w:rPr>
          <w:spacing w:val="1"/>
        </w:rPr>
        <w:t xml:space="preserve"> </w:t>
      </w:r>
      <w:r>
        <w:t>prostora uz zgrade javne namjene, (Osnovne škole, zgrade općinske uprave, društvenog doma, mjesne crkve, vatrogasnog doma, poštanskog</w:t>
      </w:r>
      <w:r>
        <w:rPr>
          <w:spacing w:val="1"/>
        </w:rPr>
        <w:t xml:space="preserve"> </w:t>
      </w:r>
      <w:r>
        <w:t>ureda, zgrade dječjeg vrtića i budućih zgrada školsko sportske dvorane i ambulante obiteljske medicine i stomatološke ordinacije, kako bi sam</w:t>
      </w:r>
      <w:r>
        <w:rPr>
          <w:spacing w:val="1"/>
        </w:rPr>
        <w:t xml:space="preserve"> </w:t>
      </w:r>
      <w:r>
        <w:t>centralni Trg sa svim navedenim sadržajima dobio suvremen izgled i funkcionalnost s novim parkirnim mjestima i proširenim kolnikom uz</w:t>
      </w:r>
      <w:r>
        <w:rPr>
          <w:spacing w:val="1"/>
        </w:rPr>
        <w:t xml:space="preserve"> </w:t>
      </w:r>
      <w:r>
        <w:t>formiranje</w:t>
      </w:r>
      <w:r>
        <w:rPr>
          <w:spacing w:val="-3"/>
        </w:rPr>
        <w:t xml:space="preserve"> </w:t>
      </w:r>
      <w:r>
        <w:t>zelenih</w:t>
      </w:r>
      <w:r>
        <w:rPr>
          <w:spacing w:val="-2"/>
        </w:rPr>
        <w:t xml:space="preserve"> </w:t>
      </w:r>
      <w:r>
        <w:t>površina</w:t>
      </w:r>
      <w:r>
        <w:rPr>
          <w:spacing w:val="-3"/>
        </w:rPr>
        <w:t xml:space="preserve"> </w:t>
      </w:r>
      <w:r>
        <w:t>na</w:t>
      </w:r>
      <w:r>
        <w:rPr>
          <w:spacing w:val="2"/>
        </w:rPr>
        <w:t xml:space="preserve"> </w:t>
      </w:r>
      <w:r>
        <w:t>zacjevljenim</w:t>
      </w:r>
      <w:r>
        <w:rPr>
          <w:spacing w:val="60"/>
        </w:rPr>
        <w:t xml:space="preserve"> </w:t>
      </w:r>
      <w:r>
        <w:t>i prekrivenim</w:t>
      </w:r>
      <w:r>
        <w:rPr>
          <w:spacing w:val="-1"/>
        </w:rPr>
        <w:t xml:space="preserve"> </w:t>
      </w:r>
      <w:r>
        <w:t>kanalima</w:t>
      </w:r>
      <w:r>
        <w:rPr>
          <w:spacing w:val="-3"/>
        </w:rPr>
        <w:t xml:space="preserve"> </w:t>
      </w:r>
      <w:r>
        <w:t>oborinskih</w:t>
      </w:r>
      <w:r>
        <w:rPr>
          <w:spacing w:val="2"/>
        </w:rPr>
        <w:t xml:space="preserve"> </w:t>
      </w:r>
      <w:r>
        <w:t>voda</w:t>
      </w:r>
    </w:p>
    <w:p w14:paraId="060817A6" w14:textId="77777777" w:rsidR="00912CD1" w:rsidRDefault="00912CD1">
      <w:pPr>
        <w:pStyle w:val="Tijeloteksta"/>
        <w:rPr>
          <w:sz w:val="24"/>
        </w:rPr>
      </w:pPr>
    </w:p>
    <w:p w14:paraId="7F800242" w14:textId="77777777" w:rsidR="00912CD1" w:rsidRDefault="00912CD1">
      <w:pPr>
        <w:pStyle w:val="Tijeloteksta"/>
        <w:rPr>
          <w:sz w:val="24"/>
        </w:rPr>
      </w:pPr>
    </w:p>
    <w:p w14:paraId="6CE39EB3" w14:textId="77777777" w:rsidR="00912CD1" w:rsidRDefault="00690EF0">
      <w:pPr>
        <w:pStyle w:val="Naslov3"/>
        <w:numPr>
          <w:ilvl w:val="1"/>
          <w:numId w:val="2"/>
        </w:numPr>
        <w:tabs>
          <w:tab w:val="left" w:pos="1813"/>
          <w:tab w:val="left" w:pos="1814"/>
        </w:tabs>
        <w:spacing w:before="206"/>
        <w:ind w:hanging="568"/>
      </w:pPr>
      <w:bookmarkStart w:id="28" w:name="_TOC_250006"/>
      <w:r>
        <w:t>PROGRAM</w:t>
      </w:r>
      <w:r>
        <w:rPr>
          <w:spacing w:val="-7"/>
        </w:rPr>
        <w:t xml:space="preserve"> </w:t>
      </w:r>
      <w:r>
        <w:t>–</w:t>
      </w:r>
      <w:r>
        <w:rPr>
          <w:spacing w:val="1"/>
        </w:rPr>
        <w:t xml:space="preserve"> </w:t>
      </w:r>
      <w:r>
        <w:t>P1006</w:t>
      </w:r>
      <w:r>
        <w:rPr>
          <w:spacing w:val="57"/>
        </w:rPr>
        <w:t xml:space="preserve"> </w:t>
      </w:r>
      <w:r>
        <w:t>RAZVOJ SUSTAVA</w:t>
      </w:r>
      <w:r>
        <w:rPr>
          <w:spacing w:val="-7"/>
        </w:rPr>
        <w:t xml:space="preserve"> </w:t>
      </w:r>
      <w:r>
        <w:t>VODOOPSKRBE</w:t>
      </w:r>
      <w:r>
        <w:rPr>
          <w:spacing w:val="-4"/>
        </w:rPr>
        <w:t xml:space="preserve"> </w:t>
      </w:r>
      <w:r>
        <w:t>I</w:t>
      </w:r>
      <w:r>
        <w:rPr>
          <w:spacing w:val="-5"/>
        </w:rPr>
        <w:t xml:space="preserve"> </w:t>
      </w:r>
      <w:bookmarkEnd w:id="28"/>
      <w:r>
        <w:t>ODVODNJE</w:t>
      </w:r>
    </w:p>
    <w:p w14:paraId="734C3BA0" w14:textId="50C4F909" w:rsidR="00912CD1" w:rsidRDefault="00690EF0">
      <w:pPr>
        <w:pStyle w:val="Tijeloteksta"/>
        <w:spacing w:before="1"/>
        <w:ind w:left="536"/>
      </w:pPr>
      <w:r>
        <w:t>se odnosi na početak gradnje sustava kanalizacije naselja Mašić i Medari, za koje su poduzete aktivnosti u suradnji sa javnim isporučiteljem</w:t>
      </w:r>
      <w:r>
        <w:rPr>
          <w:spacing w:val="1"/>
        </w:rPr>
        <w:t xml:space="preserve"> </w:t>
      </w:r>
      <w:r>
        <w:t>vodnih</w:t>
      </w:r>
      <w:r>
        <w:rPr>
          <w:spacing w:val="-11"/>
        </w:rPr>
        <w:t xml:space="preserve"> </w:t>
      </w:r>
      <w:r>
        <w:t>usluga</w:t>
      </w:r>
      <w:r>
        <w:rPr>
          <w:spacing w:val="-10"/>
        </w:rPr>
        <w:t xml:space="preserve"> </w:t>
      </w:r>
      <w:r>
        <w:t>„Vodovodom</w:t>
      </w:r>
      <w:r>
        <w:rPr>
          <w:spacing w:val="-10"/>
        </w:rPr>
        <w:t xml:space="preserve"> </w:t>
      </w:r>
      <w:r>
        <w:t>Zapadna</w:t>
      </w:r>
      <w:r>
        <w:rPr>
          <w:spacing w:val="-5"/>
        </w:rPr>
        <w:t xml:space="preserve"> </w:t>
      </w:r>
      <w:r>
        <w:t>Slavonija“</w:t>
      </w:r>
      <w:r>
        <w:rPr>
          <w:spacing w:val="-13"/>
        </w:rPr>
        <w:t xml:space="preserve"> </w:t>
      </w:r>
      <w:r>
        <w:t>d.o.o.</w:t>
      </w:r>
      <w:r>
        <w:rPr>
          <w:spacing w:val="-7"/>
        </w:rPr>
        <w:t xml:space="preserve"> </w:t>
      </w:r>
      <w:r>
        <w:t>koje</w:t>
      </w:r>
      <w:r>
        <w:rPr>
          <w:spacing w:val="-6"/>
        </w:rPr>
        <w:t xml:space="preserve"> </w:t>
      </w:r>
      <w:r>
        <w:t>je</w:t>
      </w:r>
      <w:r>
        <w:rPr>
          <w:spacing w:val="-10"/>
        </w:rPr>
        <w:t xml:space="preserve"> </w:t>
      </w:r>
      <w:r>
        <w:t>podnijelo</w:t>
      </w:r>
      <w:r>
        <w:rPr>
          <w:spacing w:val="-6"/>
        </w:rPr>
        <w:t xml:space="preserve"> </w:t>
      </w:r>
      <w:r>
        <w:t>zahtjev</w:t>
      </w:r>
      <w:r>
        <w:rPr>
          <w:spacing w:val="-7"/>
        </w:rPr>
        <w:t xml:space="preserve"> </w:t>
      </w:r>
      <w:r>
        <w:t>za</w:t>
      </w:r>
      <w:r>
        <w:rPr>
          <w:spacing w:val="-10"/>
        </w:rPr>
        <w:t xml:space="preserve"> </w:t>
      </w:r>
      <w:r>
        <w:t>početak</w:t>
      </w:r>
      <w:r>
        <w:rPr>
          <w:spacing w:val="-13"/>
        </w:rPr>
        <w:t xml:space="preserve"> </w:t>
      </w:r>
      <w:r>
        <w:t>financiranja</w:t>
      </w:r>
      <w:r>
        <w:rPr>
          <w:spacing w:val="-5"/>
        </w:rPr>
        <w:t xml:space="preserve"> </w:t>
      </w:r>
      <w:r>
        <w:t>izgradnje</w:t>
      </w:r>
      <w:r>
        <w:rPr>
          <w:spacing w:val="-11"/>
        </w:rPr>
        <w:t xml:space="preserve"> </w:t>
      </w:r>
      <w:r>
        <w:t>kanalizacije</w:t>
      </w:r>
      <w:r>
        <w:rPr>
          <w:spacing w:val="-10"/>
        </w:rPr>
        <w:t xml:space="preserve"> </w:t>
      </w:r>
      <w:r>
        <w:t>prema</w:t>
      </w:r>
      <w:r>
        <w:rPr>
          <w:spacing w:val="-10"/>
        </w:rPr>
        <w:t xml:space="preserve"> </w:t>
      </w:r>
      <w:r>
        <w:t>„JP</w:t>
      </w:r>
      <w:r>
        <w:rPr>
          <w:spacing w:val="-7"/>
        </w:rPr>
        <w:t xml:space="preserve"> </w:t>
      </w:r>
      <w:r>
        <w:t>Hrvatske</w:t>
      </w:r>
      <w:r>
        <w:rPr>
          <w:spacing w:val="-58"/>
        </w:rPr>
        <w:t xml:space="preserve"> </w:t>
      </w:r>
      <w:r>
        <w:t>vode“, također planira se nastavak izgradnje vodoopskrbe naselja Donji Bogićevci, odnosno dovršetak izgradnje i početak priključaka</w:t>
      </w:r>
      <w:r>
        <w:rPr>
          <w:spacing w:val="1"/>
        </w:rPr>
        <w:t xml:space="preserve"> </w:t>
      </w:r>
      <w:r>
        <w:t>domaćinstava na javnu vodoopskrbnu mrežu s pitkom vodom. Ovaj program sačinjavaju dva kapitalna projekta ukupne planirane vrijednosti u</w:t>
      </w:r>
      <w:r>
        <w:rPr>
          <w:spacing w:val="1"/>
        </w:rPr>
        <w:t xml:space="preserve"> </w:t>
      </w:r>
      <w:r>
        <w:t>202</w:t>
      </w:r>
      <w:r w:rsidR="002261B2">
        <w:t>2</w:t>
      </w:r>
      <w:r>
        <w:t>.godini</w:t>
      </w:r>
      <w:r>
        <w:rPr>
          <w:spacing w:val="-6"/>
        </w:rPr>
        <w:t xml:space="preserve"> </w:t>
      </w:r>
      <w:r>
        <w:t>u</w:t>
      </w:r>
      <w:r>
        <w:rPr>
          <w:spacing w:val="2"/>
        </w:rPr>
        <w:t xml:space="preserve"> </w:t>
      </w:r>
      <w:r>
        <w:t>iznosu</w:t>
      </w:r>
      <w:r>
        <w:rPr>
          <w:spacing w:val="2"/>
        </w:rPr>
        <w:t xml:space="preserve"> </w:t>
      </w:r>
      <w:r w:rsidR="002261B2">
        <w:rPr>
          <w:spacing w:val="2"/>
        </w:rPr>
        <w:t>631.092</w:t>
      </w:r>
      <w:r>
        <w:t>,00</w:t>
      </w:r>
      <w:r>
        <w:rPr>
          <w:spacing w:val="-2"/>
        </w:rPr>
        <w:t xml:space="preserve"> </w:t>
      </w:r>
      <w:r>
        <w:t>kn</w:t>
      </w:r>
    </w:p>
    <w:p w14:paraId="4E985A0B" w14:textId="77777777" w:rsidR="00912CD1" w:rsidRDefault="00912CD1">
      <w:pPr>
        <w:sectPr w:rsidR="00912CD1">
          <w:pgSz w:w="16840" w:h="11910" w:orient="landscape"/>
          <w:pgMar w:top="1180" w:right="1300" w:bottom="1200" w:left="880" w:header="706" w:footer="1013" w:gutter="0"/>
          <w:cols w:space="720"/>
        </w:sectPr>
      </w:pPr>
    </w:p>
    <w:p w14:paraId="45C327A5" w14:textId="77777777" w:rsidR="00912CD1" w:rsidRDefault="00912CD1">
      <w:pPr>
        <w:pStyle w:val="Tijeloteksta"/>
        <w:rPr>
          <w:sz w:val="20"/>
        </w:rPr>
      </w:pPr>
    </w:p>
    <w:p w14:paraId="6AD4C200" w14:textId="77777777" w:rsidR="00912CD1" w:rsidRDefault="00912CD1">
      <w:pPr>
        <w:pStyle w:val="Tijeloteksta"/>
        <w:spacing w:before="1"/>
        <w:rPr>
          <w:sz w:val="24"/>
        </w:rPr>
      </w:pPr>
    </w:p>
    <w:p w14:paraId="7F236AC3" w14:textId="77777777" w:rsidR="00912CD1" w:rsidRDefault="00690EF0">
      <w:pPr>
        <w:pStyle w:val="Odlomakpopisa"/>
        <w:numPr>
          <w:ilvl w:val="0"/>
          <w:numId w:val="1"/>
        </w:numPr>
        <w:tabs>
          <w:tab w:val="left" w:pos="1256"/>
          <w:tab w:val="left" w:pos="1257"/>
        </w:tabs>
        <w:spacing w:before="94"/>
        <w:ind w:left="1256" w:hanging="361"/>
      </w:pPr>
      <w:r>
        <w:t>KAPITALNI</w:t>
      </w:r>
      <w:r>
        <w:rPr>
          <w:spacing w:val="-8"/>
        </w:rPr>
        <w:t xml:space="preserve"> </w:t>
      </w:r>
      <w:r>
        <w:t>PROJEKT</w:t>
      </w:r>
      <w:r>
        <w:rPr>
          <w:spacing w:val="-2"/>
        </w:rPr>
        <w:t xml:space="preserve"> </w:t>
      </w:r>
      <w:r>
        <w:t>–</w:t>
      </w:r>
      <w:r>
        <w:rPr>
          <w:spacing w:val="-6"/>
        </w:rPr>
        <w:t xml:space="preserve"> </w:t>
      </w:r>
      <w:r>
        <w:t>K100601</w:t>
      </w:r>
      <w:r>
        <w:rPr>
          <w:spacing w:val="-3"/>
        </w:rPr>
        <w:t xml:space="preserve"> </w:t>
      </w:r>
      <w:r>
        <w:t>Izgradnja</w:t>
      </w:r>
      <w:r>
        <w:rPr>
          <w:spacing w:val="-3"/>
        </w:rPr>
        <w:t xml:space="preserve"> </w:t>
      </w:r>
      <w:r>
        <w:t>kanalizacije</w:t>
      </w:r>
    </w:p>
    <w:p w14:paraId="0CC3C948" w14:textId="77777777" w:rsidR="00912CD1" w:rsidRDefault="00690EF0">
      <w:pPr>
        <w:pStyle w:val="Odlomakpopisa"/>
        <w:numPr>
          <w:ilvl w:val="0"/>
          <w:numId w:val="1"/>
        </w:numPr>
        <w:tabs>
          <w:tab w:val="left" w:pos="1256"/>
          <w:tab w:val="left" w:pos="1257"/>
        </w:tabs>
        <w:spacing w:before="1"/>
        <w:ind w:left="1256" w:hanging="361"/>
      </w:pPr>
      <w:r>
        <w:t>KAPITALNI</w:t>
      </w:r>
      <w:r>
        <w:rPr>
          <w:spacing w:val="-7"/>
        </w:rPr>
        <w:t xml:space="preserve"> </w:t>
      </w:r>
      <w:r>
        <w:t>PROJEKT</w:t>
      </w:r>
      <w:r>
        <w:rPr>
          <w:spacing w:val="-1"/>
        </w:rPr>
        <w:t xml:space="preserve"> </w:t>
      </w:r>
      <w:r>
        <w:t>–</w:t>
      </w:r>
      <w:r>
        <w:rPr>
          <w:spacing w:val="-6"/>
        </w:rPr>
        <w:t xml:space="preserve"> </w:t>
      </w:r>
      <w:r>
        <w:t>K100602</w:t>
      </w:r>
      <w:r>
        <w:rPr>
          <w:spacing w:val="-2"/>
        </w:rPr>
        <w:t xml:space="preserve"> </w:t>
      </w:r>
      <w:r>
        <w:t>Izgradnja</w:t>
      </w:r>
      <w:r>
        <w:rPr>
          <w:spacing w:val="-2"/>
        </w:rPr>
        <w:t xml:space="preserve"> </w:t>
      </w:r>
      <w:r>
        <w:t>vodovoda</w:t>
      </w:r>
    </w:p>
    <w:p w14:paraId="4E0D8E2C" w14:textId="77777777" w:rsidR="00912CD1" w:rsidRDefault="00912CD1">
      <w:pPr>
        <w:pStyle w:val="Tijeloteksta"/>
        <w:spacing w:before="1"/>
      </w:pPr>
    </w:p>
    <w:tbl>
      <w:tblPr>
        <w:tblStyle w:val="TableNormal"/>
        <w:tblW w:w="0" w:type="auto"/>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43"/>
        <w:gridCol w:w="1699"/>
        <w:gridCol w:w="1843"/>
        <w:gridCol w:w="1982"/>
      </w:tblGrid>
      <w:tr w:rsidR="00912CD1" w14:paraId="43946860" w14:textId="77777777">
        <w:trPr>
          <w:trHeight w:val="758"/>
        </w:trPr>
        <w:tc>
          <w:tcPr>
            <w:tcW w:w="5243" w:type="dxa"/>
          </w:tcPr>
          <w:p w14:paraId="7913FE9B" w14:textId="77777777" w:rsidR="00912CD1" w:rsidRDefault="00912CD1">
            <w:pPr>
              <w:pStyle w:val="TableParagraph"/>
              <w:spacing w:before="7"/>
              <w:jc w:val="left"/>
              <w:rPr>
                <w:sz w:val="21"/>
              </w:rPr>
            </w:pPr>
          </w:p>
          <w:p w14:paraId="0F1B6B3C" w14:textId="77777777" w:rsidR="00912CD1" w:rsidRDefault="00690EF0">
            <w:pPr>
              <w:pStyle w:val="TableParagraph"/>
              <w:spacing w:before="1"/>
              <w:ind w:left="110"/>
              <w:jc w:val="left"/>
            </w:pPr>
            <w:r>
              <w:t>Kapitalni</w:t>
            </w:r>
            <w:r>
              <w:rPr>
                <w:spacing w:val="-6"/>
              </w:rPr>
              <w:t xml:space="preserve"> </w:t>
            </w:r>
            <w:r>
              <w:t>projekt</w:t>
            </w:r>
          </w:p>
        </w:tc>
        <w:tc>
          <w:tcPr>
            <w:tcW w:w="1699" w:type="dxa"/>
          </w:tcPr>
          <w:p w14:paraId="29ED9811" w14:textId="77777777" w:rsidR="00912CD1" w:rsidRDefault="00690EF0">
            <w:pPr>
              <w:pStyle w:val="TableParagraph"/>
              <w:spacing w:line="251" w:lineRule="exact"/>
              <w:ind w:left="167" w:right="165"/>
              <w:jc w:val="center"/>
            </w:pPr>
            <w:r>
              <w:t>Prijedlog</w:t>
            </w:r>
          </w:p>
          <w:p w14:paraId="1AEF91A7" w14:textId="77777777" w:rsidR="00912CD1" w:rsidRDefault="00690EF0">
            <w:pPr>
              <w:pStyle w:val="TableParagraph"/>
              <w:spacing w:line="251" w:lineRule="exact"/>
              <w:ind w:left="171" w:right="165"/>
              <w:jc w:val="center"/>
            </w:pPr>
            <w:r>
              <w:t>Proračuna za</w:t>
            </w:r>
          </w:p>
          <w:p w14:paraId="73B38676" w14:textId="241A3971" w:rsidR="00912CD1" w:rsidRDefault="00690EF0">
            <w:pPr>
              <w:pStyle w:val="TableParagraph"/>
              <w:spacing w:before="2" w:line="234" w:lineRule="exact"/>
              <w:ind w:left="173" w:right="165"/>
              <w:jc w:val="center"/>
            </w:pPr>
            <w:r>
              <w:t>202</w:t>
            </w:r>
            <w:r w:rsidR="002261B2">
              <w:t>2</w:t>
            </w:r>
            <w:r>
              <w:t>.</w:t>
            </w:r>
          </w:p>
        </w:tc>
        <w:tc>
          <w:tcPr>
            <w:tcW w:w="1843" w:type="dxa"/>
          </w:tcPr>
          <w:p w14:paraId="493A520E" w14:textId="77777777" w:rsidR="00912CD1" w:rsidRDefault="00690EF0">
            <w:pPr>
              <w:pStyle w:val="TableParagraph"/>
              <w:spacing w:line="251" w:lineRule="exact"/>
              <w:ind w:left="250" w:right="233"/>
              <w:jc w:val="center"/>
            </w:pPr>
            <w:r>
              <w:t>Projekcija</w:t>
            </w:r>
          </w:p>
          <w:p w14:paraId="5D6AC038" w14:textId="77777777" w:rsidR="00912CD1" w:rsidRDefault="00690EF0">
            <w:pPr>
              <w:pStyle w:val="TableParagraph"/>
              <w:spacing w:line="251" w:lineRule="exact"/>
              <w:ind w:left="250" w:right="233"/>
              <w:jc w:val="center"/>
            </w:pPr>
            <w:r>
              <w:t>Proračuna za</w:t>
            </w:r>
          </w:p>
          <w:p w14:paraId="635D1C14" w14:textId="1BF20A4A" w:rsidR="00912CD1" w:rsidRDefault="00690EF0">
            <w:pPr>
              <w:pStyle w:val="TableParagraph"/>
              <w:spacing w:before="2" w:line="234" w:lineRule="exact"/>
              <w:ind w:left="250" w:right="232"/>
              <w:jc w:val="center"/>
            </w:pPr>
            <w:r>
              <w:t>202</w:t>
            </w:r>
            <w:r w:rsidR="002261B2">
              <w:t>3</w:t>
            </w:r>
            <w:r>
              <w:t>.</w:t>
            </w:r>
          </w:p>
        </w:tc>
        <w:tc>
          <w:tcPr>
            <w:tcW w:w="1982" w:type="dxa"/>
          </w:tcPr>
          <w:p w14:paraId="060B0F26" w14:textId="77777777" w:rsidR="00912CD1" w:rsidRDefault="00690EF0">
            <w:pPr>
              <w:pStyle w:val="TableParagraph"/>
              <w:spacing w:line="251" w:lineRule="exact"/>
              <w:ind w:left="318" w:right="304"/>
              <w:jc w:val="center"/>
            </w:pPr>
            <w:r>
              <w:t>Projekcija</w:t>
            </w:r>
          </w:p>
          <w:p w14:paraId="7150DD26" w14:textId="77777777" w:rsidR="00912CD1" w:rsidRDefault="00690EF0">
            <w:pPr>
              <w:pStyle w:val="TableParagraph"/>
              <w:spacing w:line="251" w:lineRule="exact"/>
              <w:ind w:left="318" w:right="305"/>
              <w:jc w:val="center"/>
            </w:pPr>
            <w:r>
              <w:t>Proračuna za</w:t>
            </w:r>
          </w:p>
          <w:p w14:paraId="4640EB6C" w14:textId="24DCB130" w:rsidR="00912CD1" w:rsidRDefault="00690EF0">
            <w:pPr>
              <w:pStyle w:val="TableParagraph"/>
              <w:spacing w:before="2" w:line="234" w:lineRule="exact"/>
              <w:ind w:left="318" w:right="298"/>
              <w:jc w:val="center"/>
            </w:pPr>
            <w:r>
              <w:t>202</w:t>
            </w:r>
            <w:r w:rsidR="002261B2">
              <w:t>4.</w:t>
            </w:r>
          </w:p>
        </w:tc>
      </w:tr>
      <w:tr w:rsidR="00912CD1" w14:paraId="1BB14E39" w14:textId="77777777">
        <w:trPr>
          <w:trHeight w:val="335"/>
        </w:trPr>
        <w:tc>
          <w:tcPr>
            <w:tcW w:w="5243" w:type="dxa"/>
          </w:tcPr>
          <w:p w14:paraId="2F74F20F" w14:textId="77777777" w:rsidR="00912CD1" w:rsidRDefault="00690EF0">
            <w:pPr>
              <w:pStyle w:val="TableParagraph"/>
              <w:ind w:left="110"/>
              <w:jc w:val="left"/>
            </w:pPr>
            <w:r>
              <w:t>Izgradnja</w:t>
            </w:r>
            <w:r>
              <w:rPr>
                <w:spacing w:val="-7"/>
              </w:rPr>
              <w:t xml:space="preserve"> </w:t>
            </w:r>
            <w:r>
              <w:t>kanalizacije</w:t>
            </w:r>
          </w:p>
        </w:tc>
        <w:tc>
          <w:tcPr>
            <w:tcW w:w="1699" w:type="dxa"/>
          </w:tcPr>
          <w:p w14:paraId="3476F25B" w14:textId="6F4D8F2A" w:rsidR="00912CD1" w:rsidRDefault="002261B2">
            <w:pPr>
              <w:pStyle w:val="TableParagraph"/>
              <w:ind w:right="97"/>
            </w:pPr>
            <w:r>
              <w:t>50</w:t>
            </w:r>
            <w:r w:rsidR="00690EF0">
              <w:t>0.000,00</w:t>
            </w:r>
          </w:p>
        </w:tc>
        <w:tc>
          <w:tcPr>
            <w:tcW w:w="1843" w:type="dxa"/>
          </w:tcPr>
          <w:p w14:paraId="523C5CC8" w14:textId="77777777" w:rsidR="00912CD1" w:rsidRDefault="00690EF0">
            <w:pPr>
              <w:pStyle w:val="TableParagraph"/>
              <w:ind w:right="92"/>
            </w:pPr>
            <w:r>
              <w:t>2.000.000,00</w:t>
            </w:r>
          </w:p>
        </w:tc>
        <w:tc>
          <w:tcPr>
            <w:tcW w:w="1982" w:type="dxa"/>
          </w:tcPr>
          <w:p w14:paraId="70C048AF" w14:textId="77777777" w:rsidR="00912CD1" w:rsidRDefault="00690EF0">
            <w:pPr>
              <w:pStyle w:val="TableParagraph"/>
              <w:ind w:right="91"/>
            </w:pPr>
            <w:r>
              <w:t>2.000.000,00</w:t>
            </w:r>
          </w:p>
        </w:tc>
      </w:tr>
      <w:tr w:rsidR="00912CD1" w14:paraId="5A32CA0B" w14:textId="77777777">
        <w:trPr>
          <w:trHeight w:val="335"/>
        </w:trPr>
        <w:tc>
          <w:tcPr>
            <w:tcW w:w="5243" w:type="dxa"/>
          </w:tcPr>
          <w:p w14:paraId="7C12A2DE" w14:textId="77777777" w:rsidR="00912CD1" w:rsidRDefault="00690EF0">
            <w:pPr>
              <w:pStyle w:val="TableParagraph"/>
              <w:ind w:left="110"/>
              <w:jc w:val="left"/>
            </w:pPr>
            <w:r>
              <w:t>Izgradnja</w:t>
            </w:r>
            <w:r>
              <w:rPr>
                <w:spacing w:val="-5"/>
              </w:rPr>
              <w:t xml:space="preserve"> </w:t>
            </w:r>
            <w:r>
              <w:t>vodovoda</w:t>
            </w:r>
          </w:p>
        </w:tc>
        <w:tc>
          <w:tcPr>
            <w:tcW w:w="1699" w:type="dxa"/>
          </w:tcPr>
          <w:p w14:paraId="71FF0765" w14:textId="5726CDCC" w:rsidR="00912CD1" w:rsidRDefault="002261B2">
            <w:pPr>
              <w:pStyle w:val="TableParagraph"/>
              <w:ind w:right="97"/>
            </w:pPr>
            <w:r>
              <w:t>1</w:t>
            </w:r>
            <w:r w:rsidR="00690EF0">
              <w:t>31.092,00</w:t>
            </w:r>
          </w:p>
        </w:tc>
        <w:tc>
          <w:tcPr>
            <w:tcW w:w="1843" w:type="dxa"/>
          </w:tcPr>
          <w:p w14:paraId="5FCBAB7F" w14:textId="77777777" w:rsidR="00912CD1" w:rsidRDefault="00690EF0">
            <w:pPr>
              <w:pStyle w:val="TableParagraph"/>
              <w:ind w:right="91"/>
            </w:pPr>
            <w:r>
              <w:t>120.500,00</w:t>
            </w:r>
          </w:p>
        </w:tc>
        <w:tc>
          <w:tcPr>
            <w:tcW w:w="1982" w:type="dxa"/>
          </w:tcPr>
          <w:p w14:paraId="237F0014" w14:textId="77777777" w:rsidR="00912CD1" w:rsidRDefault="00690EF0">
            <w:pPr>
              <w:pStyle w:val="TableParagraph"/>
              <w:ind w:right="90"/>
            </w:pPr>
            <w:r>
              <w:t>50.000,00</w:t>
            </w:r>
          </w:p>
        </w:tc>
      </w:tr>
    </w:tbl>
    <w:p w14:paraId="697DEC79" w14:textId="180FD5AC" w:rsidR="00912CD1" w:rsidRDefault="00912CD1">
      <w:pPr>
        <w:pStyle w:val="Tijeloteksta"/>
        <w:rPr>
          <w:sz w:val="24"/>
        </w:rPr>
      </w:pPr>
    </w:p>
    <w:p w14:paraId="3284E9A6" w14:textId="25051A26" w:rsidR="002261B2" w:rsidRDefault="002261B2">
      <w:pPr>
        <w:pStyle w:val="Tijeloteksta"/>
        <w:rPr>
          <w:sz w:val="24"/>
        </w:rPr>
      </w:pPr>
    </w:p>
    <w:p w14:paraId="4FC8EFDB" w14:textId="77777777" w:rsidR="002261B2" w:rsidRDefault="002261B2">
      <w:pPr>
        <w:pStyle w:val="Tijeloteksta"/>
        <w:rPr>
          <w:sz w:val="24"/>
        </w:rPr>
      </w:pPr>
    </w:p>
    <w:p w14:paraId="1EE5CE0D" w14:textId="77777777" w:rsidR="00912CD1" w:rsidRDefault="00912CD1">
      <w:pPr>
        <w:pStyle w:val="Tijeloteksta"/>
        <w:spacing w:before="6"/>
        <w:rPr>
          <w:sz w:val="19"/>
        </w:rPr>
      </w:pPr>
    </w:p>
    <w:p w14:paraId="711E985E" w14:textId="77777777" w:rsidR="00912CD1" w:rsidRDefault="00690EF0">
      <w:pPr>
        <w:pStyle w:val="Naslov3"/>
        <w:numPr>
          <w:ilvl w:val="1"/>
          <w:numId w:val="2"/>
        </w:numPr>
        <w:tabs>
          <w:tab w:val="left" w:pos="1813"/>
          <w:tab w:val="left" w:pos="1814"/>
        </w:tabs>
        <w:ind w:hanging="568"/>
      </w:pPr>
      <w:bookmarkStart w:id="29" w:name="_TOC_250005"/>
      <w:r>
        <w:t>PROGRAM</w:t>
      </w:r>
      <w:r>
        <w:rPr>
          <w:spacing w:val="-9"/>
        </w:rPr>
        <w:t xml:space="preserve"> </w:t>
      </w:r>
      <w:r>
        <w:t>–</w:t>
      </w:r>
      <w:r>
        <w:rPr>
          <w:spacing w:val="-1"/>
        </w:rPr>
        <w:t xml:space="preserve"> </w:t>
      </w:r>
      <w:r>
        <w:t>P1008</w:t>
      </w:r>
      <w:r>
        <w:rPr>
          <w:spacing w:val="53"/>
        </w:rPr>
        <w:t xml:space="preserve"> </w:t>
      </w:r>
      <w:r>
        <w:t>RAZVOJ</w:t>
      </w:r>
      <w:r>
        <w:rPr>
          <w:spacing w:val="-2"/>
        </w:rPr>
        <w:t xml:space="preserve"> </w:t>
      </w:r>
      <w:bookmarkEnd w:id="29"/>
      <w:r>
        <w:t>GOSPODARSTVA</w:t>
      </w:r>
    </w:p>
    <w:p w14:paraId="3DC85193" w14:textId="2EEBA9D8" w:rsidR="00912CD1" w:rsidRDefault="00690EF0">
      <w:pPr>
        <w:pStyle w:val="Tijeloteksta"/>
        <w:spacing w:before="7"/>
        <w:ind w:left="536" w:right="97"/>
      </w:pPr>
      <w:r>
        <w:t>se odnosi na nastavka izgradnje komunalne infrastrukture u Radnoj Zoni Dragalić, sa konačnim ciljem osiguravanje potpuno komunalno</w:t>
      </w:r>
      <w:r>
        <w:rPr>
          <w:spacing w:val="1"/>
        </w:rPr>
        <w:t xml:space="preserve"> </w:t>
      </w:r>
      <w:r>
        <w:t>opremljene površine od 26 hektara, za koju je izrađen UPU radnog područja, sva projektna dokumentacija za izgradnju komunalne i prometne</w:t>
      </w:r>
      <w:r>
        <w:rPr>
          <w:spacing w:val="1"/>
        </w:rPr>
        <w:t xml:space="preserve"> </w:t>
      </w:r>
      <w:r>
        <w:t>infrastrukture, instalirana trafostanica snage 1MW, izgrađen sustav vodoopskrbe na cijelom radnom području, izgrađena pristupna cesta i</w:t>
      </w:r>
      <w:r>
        <w:rPr>
          <w:spacing w:val="1"/>
        </w:rPr>
        <w:t xml:space="preserve"> </w:t>
      </w:r>
      <w:r>
        <w:t>započeta gradnja ceste u samoj Zoni, kao i zatvoreni kanalizacijski sustav sa vlastitim pročistačem. Planirana sredstava u proračunu za 202</w:t>
      </w:r>
      <w:r w:rsidR="002261B2">
        <w:t>2</w:t>
      </w:r>
      <w:r>
        <w:t>.g.</w:t>
      </w:r>
      <w:r>
        <w:rPr>
          <w:spacing w:val="-59"/>
        </w:rPr>
        <w:t xml:space="preserve"> </w:t>
      </w:r>
      <w:r>
        <w:t>trebala</w:t>
      </w:r>
      <w:r>
        <w:rPr>
          <w:spacing w:val="-10"/>
        </w:rPr>
        <w:t xml:space="preserve"> </w:t>
      </w:r>
      <w:r>
        <w:t>bi</w:t>
      </w:r>
      <w:r>
        <w:rPr>
          <w:spacing w:val="-7"/>
        </w:rPr>
        <w:t xml:space="preserve"> </w:t>
      </w:r>
      <w:r>
        <w:t>ovaj</w:t>
      </w:r>
      <w:r>
        <w:rPr>
          <w:spacing w:val="-7"/>
        </w:rPr>
        <w:t xml:space="preserve"> </w:t>
      </w:r>
      <w:r>
        <w:t>veliki</w:t>
      </w:r>
      <w:r>
        <w:rPr>
          <w:spacing w:val="-12"/>
        </w:rPr>
        <w:t xml:space="preserve"> </w:t>
      </w:r>
      <w:r>
        <w:t>projekt</w:t>
      </w:r>
      <w:r>
        <w:rPr>
          <w:spacing w:val="-6"/>
        </w:rPr>
        <w:t xml:space="preserve"> </w:t>
      </w:r>
      <w:r>
        <w:t>približiti</w:t>
      </w:r>
      <w:r>
        <w:rPr>
          <w:spacing w:val="-7"/>
        </w:rPr>
        <w:t xml:space="preserve"> </w:t>
      </w:r>
      <w:r>
        <w:t>konačnom</w:t>
      </w:r>
      <w:r>
        <w:rPr>
          <w:spacing w:val="-8"/>
        </w:rPr>
        <w:t xml:space="preserve"> </w:t>
      </w:r>
      <w:r>
        <w:t>završetku,</w:t>
      </w:r>
      <w:r>
        <w:rPr>
          <w:spacing w:val="-11"/>
        </w:rPr>
        <w:t xml:space="preserve"> </w:t>
      </w:r>
      <w:r>
        <w:t>sa</w:t>
      </w:r>
      <w:r>
        <w:rPr>
          <w:spacing w:val="-9"/>
        </w:rPr>
        <w:t xml:space="preserve"> </w:t>
      </w:r>
      <w:r>
        <w:t>konačnim</w:t>
      </w:r>
      <w:r>
        <w:rPr>
          <w:spacing w:val="-8"/>
        </w:rPr>
        <w:t xml:space="preserve"> </w:t>
      </w:r>
      <w:r>
        <w:t>ciljem</w:t>
      </w:r>
      <w:r>
        <w:rPr>
          <w:spacing w:val="-8"/>
        </w:rPr>
        <w:t xml:space="preserve"> </w:t>
      </w:r>
      <w:r>
        <w:t>investiranja</w:t>
      </w:r>
      <w:r>
        <w:rPr>
          <w:spacing w:val="-9"/>
        </w:rPr>
        <w:t xml:space="preserve"> </w:t>
      </w:r>
      <w:r>
        <w:t>u</w:t>
      </w:r>
      <w:r>
        <w:rPr>
          <w:spacing w:val="-5"/>
        </w:rPr>
        <w:t xml:space="preserve"> </w:t>
      </w:r>
      <w:r>
        <w:t>proizvodne</w:t>
      </w:r>
      <w:r>
        <w:rPr>
          <w:spacing w:val="-9"/>
        </w:rPr>
        <w:t xml:space="preserve"> </w:t>
      </w:r>
      <w:r>
        <w:t>pogone</w:t>
      </w:r>
      <w:r>
        <w:rPr>
          <w:spacing w:val="-9"/>
        </w:rPr>
        <w:t xml:space="preserve"> </w:t>
      </w:r>
      <w:r>
        <w:t>i</w:t>
      </w:r>
      <w:r>
        <w:rPr>
          <w:spacing w:val="-8"/>
        </w:rPr>
        <w:t xml:space="preserve"> </w:t>
      </w:r>
      <w:r>
        <w:t>omogućavanje</w:t>
      </w:r>
      <w:r>
        <w:rPr>
          <w:spacing w:val="-4"/>
        </w:rPr>
        <w:t xml:space="preserve"> </w:t>
      </w:r>
      <w:r>
        <w:t>zapošljavanja,</w:t>
      </w:r>
      <w:r>
        <w:rPr>
          <w:spacing w:val="-10"/>
        </w:rPr>
        <w:t xml:space="preserve"> </w:t>
      </w:r>
      <w:r>
        <w:t>te</w:t>
      </w:r>
      <w:r>
        <w:rPr>
          <w:spacing w:val="1"/>
        </w:rPr>
        <w:t xml:space="preserve"> </w:t>
      </w:r>
      <w:r>
        <w:t>na taj način zaustavljanje depopulacijskom trenda na ovim prostorima i otvaranjem novih perspektiva. Optimizam budi i uvrštavanje</w:t>
      </w:r>
      <w:r>
        <w:rPr>
          <w:spacing w:val="1"/>
        </w:rPr>
        <w:t xml:space="preserve"> </w:t>
      </w:r>
      <w:r>
        <w:t>Općine</w:t>
      </w:r>
      <w:r>
        <w:rPr>
          <w:spacing w:val="1"/>
        </w:rPr>
        <w:t xml:space="preserve"> </w:t>
      </w:r>
      <w:r>
        <w:rPr>
          <w:spacing w:val="-1"/>
        </w:rPr>
        <w:t>Dragalić</w:t>
      </w:r>
      <w:r>
        <w:rPr>
          <w:spacing w:val="-18"/>
        </w:rPr>
        <w:t xml:space="preserve"> </w:t>
      </w:r>
      <w:r>
        <w:rPr>
          <w:spacing w:val="-1"/>
        </w:rPr>
        <w:t>u</w:t>
      </w:r>
      <w:r>
        <w:rPr>
          <w:spacing w:val="-17"/>
        </w:rPr>
        <w:t xml:space="preserve"> </w:t>
      </w:r>
      <w:r>
        <w:rPr>
          <w:spacing w:val="-1"/>
        </w:rPr>
        <w:t>projekt</w:t>
      </w:r>
      <w:r>
        <w:rPr>
          <w:spacing w:val="-13"/>
        </w:rPr>
        <w:t xml:space="preserve"> </w:t>
      </w:r>
      <w:r>
        <w:rPr>
          <w:spacing w:val="-1"/>
        </w:rPr>
        <w:t>„Slavonija“</w:t>
      </w:r>
      <w:r>
        <w:rPr>
          <w:spacing w:val="-15"/>
        </w:rPr>
        <w:t xml:space="preserve"> </w:t>
      </w:r>
      <w:r>
        <w:rPr>
          <w:spacing w:val="-1"/>
        </w:rPr>
        <w:t>Vlade</w:t>
      </w:r>
      <w:r>
        <w:rPr>
          <w:spacing w:val="-17"/>
        </w:rPr>
        <w:t xml:space="preserve"> </w:t>
      </w:r>
      <w:r>
        <w:rPr>
          <w:spacing w:val="-1"/>
        </w:rPr>
        <w:t>RH,</w:t>
      </w:r>
      <w:r>
        <w:rPr>
          <w:spacing w:val="-13"/>
        </w:rPr>
        <w:t xml:space="preserve"> </w:t>
      </w:r>
      <w:r>
        <w:rPr>
          <w:spacing w:val="-1"/>
        </w:rPr>
        <w:t>sa</w:t>
      </w:r>
      <w:r>
        <w:rPr>
          <w:spacing w:val="-12"/>
        </w:rPr>
        <w:t xml:space="preserve"> </w:t>
      </w:r>
      <w:r>
        <w:rPr>
          <w:spacing w:val="-1"/>
        </w:rPr>
        <w:t>tri</w:t>
      </w:r>
      <w:r>
        <w:rPr>
          <w:spacing w:val="-19"/>
        </w:rPr>
        <w:t xml:space="preserve"> </w:t>
      </w:r>
      <w:r>
        <w:rPr>
          <w:spacing w:val="-1"/>
        </w:rPr>
        <w:t>projekta</w:t>
      </w:r>
      <w:r>
        <w:rPr>
          <w:spacing w:val="-12"/>
        </w:rPr>
        <w:t xml:space="preserve"> </w:t>
      </w:r>
      <w:r>
        <w:rPr>
          <w:spacing w:val="-1"/>
        </w:rPr>
        <w:t>komunalne,</w:t>
      </w:r>
      <w:r>
        <w:rPr>
          <w:spacing w:val="-17"/>
        </w:rPr>
        <w:t xml:space="preserve"> </w:t>
      </w:r>
      <w:r>
        <w:t>cestovne</w:t>
      </w:r>
      <w:r>
        <w:rPr>
          <w:spacing w:val="-17"/>
        </w:rPr>
        <w:t xml:space="preserve"> </w:t>
      </w:r>
      <w:r>
        <w:t>i</w:t>
      </w:r>
      <w:r>
        <w:rPr>
          <w:spacing w:val="-15"/>
        </w:rPr>
        <w:t xml:space="preserve"> </w:t>
      </w:r>
      <w:r>
        <w:t>energetske</w:t>
      </w:r>
      <w:r>
        <w:rPr>
          <w:spacing w:val="-12"/>
        </w:rPr>
        <w:t xml:space="preserve"> </w:t>
      </w:r>
      <w:r>
        <w:t>infrastrukture</w:t>
      </w:r>
      <w:r>
        <w:rPr>
          <w:spacing w:val="-12"/>
        </w:rPr>
        <w:t xml:space="preserve"> </w:t>
      </w:r>
      <w:r>
        <w:t>u</w:t>
      </w:r>
      <w:r>
        <w:rPr>
          <w:spacing w:val="-17"/>
        </w:rPr>
        <w:t xml:space="preserve"> </w:t>
      </w:r>
      <w:r>
        <w:t>Radnoj</w:t>
      </w:r>
      <w:r>
        <w:rPr>
          <w:spacing w:val="-15"/>
        </w:rPr>
        <w:t xml:space="preserve"> </w:t>
      </w:r>
      <w:r>
        <w:t>Zoni</w:t>
      </w:r>
      <w:r>
        <w:rPr>
          <w:spacing w:val="-15"/>
        </w:rPr>
        <w:t xml:space="preserve"> </w:t>
      </w:r>
      <w:r>
        <w:t>Dragalić,</w:t>
      </w:r>
      <w:r>
        <w:rPr>
          <w:spacing w:val="-17"/>
        </w:rPr>
        <w:t xml:space="preserve"> </w:t>
      </w:r>
      <w:r>
        <w:t>odnosno</w:t>
      </w:r>
      <w:r>
        <w:rPr>
          <w:spacing w:val="-12"/>
        </w:rPr>
        <w:t xml:space="preserve"> </w:t>
      </w:r>
      <w:r>
        <w:t>dovršetak</w:t>
      </w:r>
      <w:r>
        <w:rPr>
          <w:spacing w:val="1"/>
        </w:rPr>
        <w:t xml:space="preserve"> </w:t>
      </w:r>
      <w:r>
        <w:t xml:space="preserve">izgradnje kanalizacije, ceste i samostojeće javne rasvjete. Za nastavka realizacije ovog Programa planirana su sredstva u iznosu </w:t>
      </w:r>
      <w:r w:rsidR="002261B2">
        <w:t>5</w:t>
      </w:r>
      <w:r>
        <w:t>00.000,00</w:t>
      </w:r>
      <w:r>
        <w:rPr>
          <w:spacing w:val="1"/>
        </w:rPr>
        <w:t xml:space="preserve"> </w:t>
      </w:r>
      <w:r>
        <w:t>kn</w:t>
      </w:r>
      <w:r>
        <w:rPr>
          <w:spacing w:val="1"/>
        </w:rPr>
        <w:t xml:space="preserve"> </w:t>
      </w:r>
      <w:r>
        <w:t>u</w:t>
      </w:r>
      <w:r>
        <w:rPr>
          <w:spacing w:val="-2"/>
        </w:rPr>
        <w:t xml:space="preserve"> </w:t>
      </w:r>
      <w:r>
        <w:t>202</w:t>
      </w:r>
      <w:r w:rsidR="002261B2">
        <w:t>2</w:t>
      </w:r>
      <w:r>
        <w:t>.g.</w:t>
      </w:r>
      <w:r>
        <w:rPr>
          <w:spacing w:val="2"/>
        </w:rPr>
        <w:t xml:space="preserve"> </w:t>
      </w:r>
      <w:r>
        <w:t>kroz</w:t>
      </w:r>
      <w:r>
        <w:rPr>
          <w:spacing w:val="-4"/>
        </w:rPr>
        <w:t xml:space="preserve"> </w:t>
      </w:r>
      <w:r>
        <w:t>jedan</w:t>
      </w:r>
      <w:r>
        <w:rPr>
          <w:spacing w:val="2"/>
        </w:rPr>
        <w:t xml:space="preserve"> </w:t>
      </w:r>
      <w:r>
        <w:t>kapitalni</w:t>
      </w:r>
      <w:r>
        <w:rPr>
          <w:spacing w:val="-5"/>
        </w:rPr>
        <w:t xml:space="preserve"> </w:t>
      </w:r>
      <w:r>
        <w:t>projekt:</w:t>
      </w:r>
    </w:p>
    <w:p w14:paraId="48EE3EF5" w14:textId="77777777" w:rsidR="00912CD1" w:rsidRDefault="00912CD1">
      <w:pPr>
        <w:pStyle w:val="Tijeloteksta"/>
      </w:pPr>
    </w:p>
    <w:p w14:paraId="76F20C93" w14:textId="77777777" w:rsidR="00912CD1" w:rsidRDefault="00690EF0">
      <w:pPr>
        <w:pStyle w:val="Odlomakpopisa"/>
        <w:numPr>
          <w:ilvl w:val="0"/>
          <w:numId w:val="1"/>
        </w:numPr>
        <w:tabs>
          <w:tab w:val="left" w:pos="1256"/>
          <w:tab w:val="left" w:pos="1257"/>
        </w:tabs>
        <w:ind w:left="1256" w:hanging="361"/>
      </w:pPr>
      <w:r>
        <w:t>KAPITALNI</w:t>
      </w:r>
      <w:r>
        <w:rPr>
          <w:spacing w:val="-7"/>
        </w:rPr>
        <w:t xml:space="preserve"> </w:t>
      </w:r>
      <w:r>
        <w:t>PROJEKT –</w:t>
      </w:r>
      <w:r>
        <w:rPr>
          <w:spacing w:val="-5"/>
        </w:rPr>
        <w:t xml:space="preserve"> </w:t>
      </w:r>
      <w:r>
        <w:t>P100801</w:t>
      </w:r>
      <w:r>
        <w:rPr>
          <w:spacing w:val="-6"/>
        </w:rPr>
        <w:t xml:space="preserve"> </w:t>
      </w:r>
      <w:r>
        <w:t>Gospodarska</w:t>
      </w:r>
      <w:r>
        <w:rPr>
          <w:spacing w:val="-1"/>
        </w:rPr>
        <w:t xml:space="preserve"> </w:t>
      </w:r>
      <w:r>
        <w:t>Zona</w:t>
      </w:r>
      <w:r>
        <w:rPr>
          <w:spacing w:val="-1"/>
        </w:rPr>
        <w:t xml:space="preserve"> </w:t>
      </w:r>
      <w:r>
        <w:t>Dragalić</w:t>
      </w:r>
    </w:p>
    <w:p w14:paraId="3ED95FDC" w14:textId="77777777" w:rsidR="00912CD1" w:rsidRDefault="00912CD1">
      <w:pPr>
        <w:pStyle w:val="Tijeloteksta"/>
        <w:spacing w:before="2"/>
      </w:pPr>
    </w:p>
    <w:tbl>
      <w:tblPr>
        <w:tblStyle w:val="TableNormal"/>
        <w:tblW w:w="0" w:type="auto"/>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43"/>
        <w:gridCol w:w="1699"/>
        <w:gridCol w:w="1843"/>
        <w:gridCol w:w="1982"/>
      </w:tblGrid>
      <w:tr w:rsidR="00912CD1" w14:paraId="1AC01CBF" w14:textId="77777777">
        <w:trPr>
          <w:trHeight w:val="758"/>
        </w:trPr>
        <w:tc>
          <w:tcPr>
            <w:tcW w:w="5243" w:type="dxa"/>
          </w:tcPr>
          <w:p w14:paraId="343F4986" w14:textId="77777777" w:rsidR="00912CD1" w:rsidRDefault="00912CD1">
            <w:pPr>
              <w:pStyle w:val="TableParagraph"/>
              <w:spacing w:before="8"/>
              <w:jc w:val="left"/>
              <w:rPr>
                <w:sz w:val="21"/>
              </w:rPr>
            </w:pPr>
          </w:p>
          <w:p w14:paraId="7AF461E8" w14:textId="77777777" w:rsidR="00912CD1" w:rsidRDefault="00690EF0">
            <w:pPr>
              <w:pStyle w:val="TableParagraph"/>
              <w:ind w:left="110"/>
              <w:jc w:val="left"/>
            </w:pPr>
            <w:r>
              <w:t>Kapitalni</w:t>
            </w:r>
            <w:r>
              <w:rPr>
                <w:spacing w:val="-6"/>
              </w:rPr>
              <w:t xml:space="preserve"> </w:t>
            </w:r>
            <w:r>
              <w:t>projekt</w:t>
            </w:r>
          </w:p>
        </w:tc>
        <w:tc>
          <w:tcPr>
            <w:tcW w:w="1699" w:type="dxa"/>
          </w:tcPr>
          <w:p w14:paraId="0C5D0562" w14:textId="77777777" w:rsidR="00912CD1" w:rsidRDefault="00690EF0">
            <w:pPr>
              <w:pStyle w:val="TableParagraph"/>
              <w:spacing w:line="251" w:lineRule="exact"/>
              <w:ind w:left="167" w:right="165"/>
              <w:jc w:val="center"/>
            </w:pPr>
            <w:r>
              <w:t>Prijedlog</w:t>
            </w:r>
          </w:p>
          <w:p w14:paraId="67A43D11" w14:textId="77777777" w:rsidR="00912CD1" w:rsidRDefault="00690EF0">
            <w:pPr>
              <w:pStyle w:val="TableParagraph"/>
              <w:spacing w:line="252" w:lineRule="exact"/>
              <w:ind w:left="171" w:right="165"/>
              <w:jc w:val="center"/>
            </w:pPr>
            <w:r>
              <w:t>Proračuna za</w:t>
            </w:r>
          </w:p>
          <w:p w14:paraId="22C7A56C" w14:textId="4CA4BACC" w:rsidR="00912CD1" w:rsidRDefault="00690EF0">
            <w:pPr>
              <w:pStyle w:val="TableParagraph"/>
              <w:spacing w:before="1" w:line="234" w:lineRule="exact"/>
              <w:ind w:left="173" w:right="165"/>
              <w:jc w:val="center"/>
            </w:pPr>
            <w:r>
              <w:t>202</w:t>
            </w:r>
            <w:r w:rsidR="002261B2">
              <w:t>2</w:t>
            </w:r>
            <w:r>
              <w:t>.</w:t>
            </w:r>
          </w:p>
        </w:tc>
        <w:tc>
          <w:tcPr>
            <w:tcW w:w="1843" w:type="dxa"/>
          </w:tcPr>
          <w:p w14:paraId="6021D774" w14:textId="77777777" w:rsidR="00912CD1" w:rsidRDefault="00690EF0">
            <w:pPr>
              <w:pStyle w:val="TableParagraph"/>
              <w:spacing w:line="251" w:lineRule="exact"/>
              <w:ind w:left="250" w:right="233"/>
              <w:jc w:val="center"/>
            </w:pPr>
            <w:r>
              <w:t>Projekcija</w:t>
            </w:r>
          </w:p>
          <w:p w14:paraId="0D537853" w14:textId="77777777" w:rsidR="00912CD1" w:rsidRDefault="00690EF0">
            <w:pPr>
              <w:pStyle w:val="TableParagraph"/>
              <w:spacing w:line="252" w:lineRule="exact"/>
              <w:ind w:left="250" w:right="233"/>
              <w:jc w:val="center"/>
            </w:pPr>
            <w:r>
              <w:t>Proračuna za</w:t>
            </w:r>
          </w:p>
          <w:p w14:paraId="563BD34E" w14:textId="7C4D6746" w:rsidR="00912CD1" w:rsidRDefault="00690EF0">
            <w:pPr>
              <w:pStyle w:val="TableParagraph"/>
              <w:spacing w:before="1" w:line="234" w:lineRule="exact"/>
              <w:ind w:left="250" w:right="232"/>
              <w:jc w:val="center"/>
            </w:pPr>
            <w:r>
              <w:t>202</w:t>
            </w:r>
            <w:r w:rsidR="002261B2">
              <w:t>3</w:t>
            </w:r>
            <w:r>
              <w:t>.</w:t>
            </w:r>
          </w:p>
        </w:tc>
        <w:tc>
          <w:tcPr>
            <w:tcW w:w="1982" w:type="dxa"/>
          </w:tcPr>
          <w:p w14:paraId="5026384B" w14:textId="77777777" w:rsidR="00912CD1" w:rsidRDefault="00690EF0">
            <w:pPr>
              <w:pStyle w:val="TableParagraph"/>
              <w:spacing w:line="251" w:lineRule="exact"/>
              <w:ind w:left="318" w:right="304"/>
              <w:jc w:val="center"/>
            </w:pPr>
            <w:r>
              <w:t>Projekcija</w:t>
            </w:r>
          </w:p>
          <w:p w14:paraId="654A70BB" w14:textId="77777777" w:rsidR="00912CD1" w:rsidRDefault="00690EF0">
            <w:pPr>
              <w:pStyle w:val="TableParagraph"/>
              <w:spacing w:line="252" w:lineRule="exact"/>
              <w:ind w:left="318" w:right="305"/>
              <w:jc w:val="center"/>
            </w:pPr>
            <w:r>
              <w:t>Proračuna za</w:t>
            </w:r>
          </w:p>
          <w:p w14:paraId="73D3ADD1" w14:textId="68E22250" w:rsidR="00912CD1" w:rsidRDefault="00690EF0">
            <w:pPr>
              <w:pStyle w:val="TableParagraph"/>
              <w:spacing w:before="1" w:line="234" w:lineRule="exact"/>
              <w:ind w:left="318" w:right="298"/>
              <w:jc w:val="center"/>
            </w:pPr>
            <w:r>
              <w:t>202</w:t>
            </w:r>
            <w:r w:rsidR="002261B2">
              <w:t>4.</w:t>
            </w:r>
          </w:p>
        </w:tc>
      </w:tr>
      <w:tr w:rsidR="00912CD1" w14:paraId="2C4CC7E4" w14:textId="77777777">
        <w:trPr>
          <w:trHeight w:val="335"/>
        </w:trPr>
        <w:tc>
          <w:tcPr>
            <w:tcW w:w="5243" w:type="dxa"/>
          </w:tcPr>
          <w:p w14:paraId="571B7B91" w14:textId="77777777" w:rsidR="00912CD1" w:rsidRDefault="00690EF0">
            <w:pPr>
              <w:pStyle w:val="TableParagraph"/>
              <w:ind w:left="110"/>
              <w:jc w:val="left"/>
            </w:pPr>
            <w:r>
              <w:t>Izgradnja</w:t>
            </w:r>
            <w:r>
              <w:rPr>
                <w:spacing w:val="-6"/>
              </w:rPr>
              <w:t xml:space="preserve"> </w:t>
            </w:r>
            <w:r>
              <w:t>Gospodarske</w:t>
            </w:r>
            <w:r>
              <w:rPr>
                <w:spacing w:val="-3"/>
              </w:rPr>
              <w:t xml:space="preserve"> </w:t>
            </w:r>
            <w:r>
              <w:t>Zone</w:t>
            </w:r>
            <w:r>
              <w:rPr>
                <w:spacing w:val="-2"/>
              </w:rPr>
              <w:t xml:space="preserve"> </w:t>
            </w:r>
            <w:r>
              <w:t>Dragalić</w:t>
            </w:r>
          </w:p>
        </w:tc>
        <w:tc>
          <w:tcPr>
            <w:tcW w:w="1699" w:type="dxa"/>
          </w:tcPr>
          <w:p w14:paraId="54603BA5" w14:textId="3DF9F8D2" w:rsidR="00912CD1" w:rsidRDefault="002261B2" w:rsidP="002261B2">
            <w:pPr>
              <w:pStyle w:val="TableParagraph"/>
              <w:ind w:left="302"/>
            </w:pPr>
            <w:r>
              <w:t xml:space="preserve">  5</w:t>
            </w:r>
            <w:r w:rsidR="00690EF0">
              <w:t>00.000,00</w:t>
            </w:r>
          </w:p>
        </w:tc>
        <w:tc>
          <w:tcPr>
            <w:tcW w:w="1843" w:type="dxa"/>
          </w:tcPr>
          <w:p w14:paraId="0ADD1E35" w14:textId="65A8470E" w:rsidR="00912CD1" w:rsidRDefault="00690EF0" w:rsidP="002261B2">
            <w:pPr>
              <w:pStyle w:val="TableParagraph"/>
              <w:ind w:left="451"/>
            </w:pPr>
            <w:r>
              <w:t>1.0</w:t>
            </w:r>
            <w:r w:rsidR="002261B2">
              <w:t>42</w:t>
            </w:r>
            <w:r>
              <w:t>.</w:t>
            </w:r>
            <w:r w:rsidR="002261B2">
              <w:t>7</w:t>
            </w:r>
            <w:r>
              <w:t>00,00</w:t>
            </w:r>
          </w:p>
        </w:tc>
        <w:tc>
          <w:tcPr>
            <w:tcW w:w="1982" w:type="dxa"/>
          </w:tcPr>
          <w:p w14:paraId="5FDC94FE" w14:textId="34202D7A" w:rsidR="00912CD1" w:rsidRDefault="00690EF0" w:rsidP="002261B2">
            <w:pPr>
              <w:pStyle w:val="TableParagraph"/>
              <w:ind w:left="591"/>
            </w:pPr>
            <w:r>
              <w:t>1.</w:t>
            </w:r>
            <w:r w:rsidR="002261B2">
              <w:t>258</w:t>
            </w:r>
            <w:r>
              <w:t>.</w:t>
            </w:r>
            <w:r w:rsidR="002261B2">
              <w:t>2</w:t>
            </w:r>
            <w:r>
              <w:t>00,00</w:t>
            </w:r>
          </w:p>
        </w:tc>
      </w:tr>
    </w:tbl>
    <w:p w14:paraId="189D33B9" w14:textId="06B1DEF5" w:rsidR="00912CD1" w:rsidRDefault="00912CD1">
      <w:pPr>
        <w:pStyle w:val="Tijeloteksta"/>
        <w:rPr>
          <w:sz w:val="24"/>
        </w:rPr>
      </w:pPr>
    </w:p>
    <w:p w14:paraId="70C31A4B" w14:textId="784D906F" w:rsidR="002261B2" w:rsidRDefault="002261B2">
      <w:pPr>
        <w:pStyle w:val="Tijeloteksta"/>
        <w:rPr>
          <w:sz w:val="24"/>
        </w:rPr>
      </w:pPr>
    </w:p>
    <w:p w14:paraId="52AADF59" w14:textId="2C6338C4" w:rsidR="002261B2" w:rsidRDefault="002261B2">
      <w:pPr>
        <w:pStyle w:val="Tijeloteksta"/>
        <w:rPr>
          <w:sz w:val="24"/>
        </w:rPr>
      </w:pPr>
    </w:p>
    <w:p w14:paraId="75857E15" w14:textId="48C24563" w:rsidR="002261B2" w:rsidRDefault="002261B2">
      <w:pPr>
        <w:pStyle w:val="Tijeloteksta"/>
        <w:rPr>
          <w:sz w:val="24"/>
        </w:rPr>
      </w:pPr>
    </w:p>
    <w:p w14:paraId="2E5659AB" w14:textId="77777777" w:rsidR="00912CD1" w:rsidRDefault="00690EF0">
      <w:pPr>
        <w:pStyle w:val="Naslov3"/>
        <w:numPr>
          <w:ilvl w:val="1"/>
          <w:numId w:val="2"/>
        </w:numPr>
        <w:tabs>
          <w:tab w:val="left" w:pos="1813"/>
          <w:tab w:val="left" w:pos="1814"/>
        </w:tabs>
        <w:spacing w:before="155"/>
        <w:ind w:hanging="568"/>
      </w:pPr>
      <w:bookmarkStart w:id="30" w:name="_TOC_250004"/>
      <w:r>
        <w:lastRenderedPageBreak/>
        <w:t>PROGRAM</w:t>
      </w:r>
      <w:r>
        <w:rPr>
          <w:spacing w:val="-8"/>
        </w:rPr>
        <w:t xml:space="preserve"> </w:t>
      </w:r>
      <w:r>
        <w:t>–</w:t>
      </w:r>
      <w:r>
        <w:rPr>
          <w:spacing w:val="-1"/>
        </w:rPr>
        <w:t xml:space="preserve"> </w:t>
      </w:r>
      <w:r>
        <w:t>P1009</w:t>
      </w:r>
      <w:r>
        <w:rPr>
          <w:spacing w:val="54"/>
        </w:rPr>
        <w:t xml:space="preserve"> </w:t>
      </w:r>
      <w:r>
        <w:t>RAZVOJ</w:t>
      </w:r>
      <w:r>
        <w:rPr>
          <w:spacing w:val="-1"/>
        </w:rPr>
        <w:t xml:space="preserve"> </w:t>
      </w:r>
      <w:bookmarkEnd w:id="30"/>
      <w:r>
        <w:t>POLJOPRIVREDE</w:t>
      </w:r>
    </w:p>
    <w:p w14:paraId="1265688C" w14:textId="77777777" w:rsidR="00912CD1" w:rsidRDefault="00912CD1"/>
    <w:p w14:paraId="4516871E" w14:textId="5010CD95" w:rsidR="00912CD1" w:rsidRDefault="00690EF0">
      <w:pPr>
        <w:pStyle w:val="Tijeloteksta"/>
        <w:spacing w:before="94"/>
        <w:ind w:left="536" w:right="97"/>
      </w:pPr>
      <w:r>
        <w:t>se odnosi na radove na sanaciji poljskih putova nasipanjem, uređenjem prijelaza preko kanalske mreže, održavanje kanala uz poljske puteve,</w:t>
      </w:r>
      <w:r>
        <w:rPr>
          <w:spacing w:val="1"/>
        </w:rPr>
        <w:t xml:space="preserve"> </w:t>
      </w:r>
      <w:r>
        <w:t>odmuljivanje</w:t>
      </w:r>
      <w:r>
        <w:rPr>
          <w:spacing w:val="-5"/>
        </w:rPr>
        <w:t xml:space="preserve"> </w:t>
      </w:r>
      <w:r>
        <w:t>i</w:t>
      </w:r>
      <w:r>
        <w:rPr>
          <w:spacing w:val="-8"/>
        </w:rPr>
        <w:t xml:space="preserve"> </w:t>
      </w:r>
      <w:r>
        <w:t>čišćenje</w:t>
      </w:r>
      <w:r>
        <w:rPr>
          <w:spacing w:val="-5"/>
        </w:rPr>
        <w:t xml:space="preserve"> </w:t>
      </w:r>
      <w:r>
        <w:t>zapuštene</w:t>
      </w:r>
      <w:r>
        <w:rPr>
          <w:spacing w:val="-5"/>
        </w:rPr>
        <w:t xml:space="preserve"> </w:t>
      </w:r>
      <w:r>
        <w:t>i</w:t>
      </w:r>
      <w:r>
        <w:rPr>
          <w:spacing w:val="-8"/>
        </w:rPr>
        <w:t xml:space="preserve"> </w:t>
      </w:r>
      <w:r>
        <w:t>zarasle</w:t>
      </w:r>
      <w:r>
        <w:rPr>
          <w:spacing w:val="-4"/>
        </w:rPr>
        <w:t xml:space="preserve"> </w:t>
      </w:r>
      <w:r>
        <w:t>kanalske</w:t>
      </w:r>
      <w:r>
        <w:rPr>
          <w:spacing w:val="-5"/>
        </w:rPr>
        <w:t xml:space="preserve"> </w:t>
      </w:r>
      <w:r>
        <w:t>mreže</w:t>
      </w:r>
      <w:r>
        <w:rPr>
          <w:spacing w:val="-5"/>
        </w:rPr>
        <w:t xml:space="preserve"> </w:t>
      </w:r>
      <w:r>
        <w:t>i</w:t>
      </w:r>
      <w:r>
        <w:rPr>
          <w:spacing w:val="-13"/>
        </w:rPr>
        <w:t xml:space="preserve"> </w:t>
      </w:r>
      <w:r>
        <w:t>aktivnosti</w:t>
      </w:r>
      <w:r>
        <w:rPr>
          <w:spacing w:val="-7"/>
        </w:rPr>
        <w:t xml:space="preserve"> </w:t>
      </w:r>
      <w:r>
        <w:t>na</w:t>
      </w:r>
      <w:r>
        <w:rPr>
          <w:spacing w:val="-10"/>
        </w:rPr>
        <w:t xml:space="preserve"> </w:t>
      </w:r>
      <w:r>
        <w:t>provođenju</w:t>
      </w:r>
      <w:r>
        <w:rPr>
          <w:spacing w:val="-5"/>
        </w:rPr>
        <w:t xml:space="preserve"> </w:t>
      </w:r>
      <w:r>
        <w:t>Zakona</w:t>
      </w:r>
      <w:r>
        <w:rPr>
          <w:spacing w:val="-10"/>
        </w:rPr>
        <w:t xml:space="preserve"> </w:t>
      </w:r>
      <w:r>
        <w:t>o</w:t>
      </w:r>
      <w:r>
        <w:rPr>
          <w:spacing w:val="-4"/>
        </w:rPr>
        <w:t xml:space="preserve"> </w:t>
      </w:r>
      <w:r>
        <w:t>poljoprivrednom</w:t>
      </w:r>
      <w:r>
        <w:rPr>
          <w:spacing w:val="41"/>
        </w:rPr>
        <w:t xml:space="preserve"> </w:t>
      </w:r>
      <w:r>
        <w:t>zemljištu,</w:t>
      </w:r>
      <w:r>
        <w:rPr>
          <w:spacing w:val="-10"/>
        </w:rPr>
        <w:t xml:space="preserve"> </w:t>
      </w:r>
      <w:r>
        <w:t>provođenju</w:t>
      </w:r>
      <w:r>
        <w:rPr>
          <w:spacing w:val="-5"/>
        </w:rPr>
        <w:t xml:space="preserve"> </w:t>
      </w:r>
      <w:r>
        <w:t>poticajnih</w:t>
      </w:r>
      <w:r>
        <w:rPr>
          <w:spacing w:val="1"/>
        </w:rPr>
        <w:t xml:space="preserve"> </w:t>
      </w:r>
      <w:r>
        <w:t>mjera u cilju unaprjeđenja poljoprivrede na području Općine, provođenjem edukacija, osposobljavanja, sufinanciranjem analize poljoprivrednog</w:t>
      </w:r>
      <w:r>
        <w:rPr>
          <w:spacing w:val="1"/>
        </w:rPr>
        <w:t xml:space="preserve"> </w:t>
      </w:r>
      <w:r>
        <w:t>tla</w:t>
      </w:r>
      <w:r>
        <w:rPr>
          <w:spacing w:val="-6"/>
        </w:rPr>
        <w:t xml:space="preserve"> </w:t>
      </w:r>
      <w:r>
        <w:t>s</w:t>
      </w:r>
      <w:r>
        <w:rPr>
          <w:spacing w:val="-7"/>
        </w:rPr>
        <w:t xml:space="preserve"> </w:t>
      </w:r>
      <w:r>
        <w:t>konačnim</w:t>
      </w:r>
      <w:r>
        <w:rPr>
          <w:spacing w:val="-9"/>
        </w:rPr>
        <w:t xml:space="preserve"> </w:t>
      </w:r>
      <w:r>
        <w:t>ciljem</w:t>
      </w:r>
      <w:r>
        <w:rPr>
          <w:spacing w:val="-10"/>
        </w:rPr>
        <w:t xml:space="preserve"> </w:t>
      </w:r>
      <w:r>
        <w:t>veće</w:t>
      </w:r>
      <w:r>
        <w:rPr>
          <w:spacing w:val="-10"/>
        </w:rPr>
        <w:t xml:space="preserve"> </w:t>
      </w:r>
      <w:r>
        <w:t>proizvodnje</w:t>
      </w:r>
      <w:r>
        <w:rPr>
          <w:spacing w:val="-5"/>
        </w:rPr>
        <w:t xml:space="preserve"> </w:t>
      </w:r>
      <w:r>
        <w:t>i</w:t>
      </w:r>
      <w:r>
        <w:rPr>
          <w:spacing w:val="-13"/>
        </w:rPr>
        <w:t xml:space="preserve"> </w:t>
      </w:r>
      <w:r>
        <w:t>što</w:t>
      </w:r>
      <w:r>
        <w:rPr>
          <w:spacing w:val="-10"/>
        </w:rPr>
        <w:t xml:space="preserve"> </w:t>
      </w:r>
      <w:r>
        <w:t>boljeg</w:t>
      </w:r>
      <w:r>
        <w:rPr>
          <w:spacing w:val="-15"/>
        </w:rPr>
        <w:t xml:space="preserve"> </w:t>
      </w:r>
      <w:r>
        <w:t>i</w:t>
      </w:r>
      <w:r>
        <w:rPr>
          <w:spacing w:val="-8"/>
        </w:rPr>
        <w:t xml:space="preserve"> </w:t>
      </w:r>
      <w:r>
        <w:t>kvalitetnijeg</w:t>
      </w:r>
      <w:r>
        <w:rPr>
          <w:spacing w:val="-10"/>
        </w:rPr>
        <w:t xml:space="preserve"> </w:t>
      </w:r>
      <w:r>
        <w:t>održavanja</w:t>
      </w:r>
      <w:r>
        <w:rPr>
          <w:spacing w:val="-6"/>
        </w:rPr>
        <w:t xml:space="preserve"> </w:t>
      </w:r>
      <w:r>
        <w:t>rudina.</w:t>
      </w:r>
      <w:r>
        <w:rPr>
          <w:spacing w:val="-11"/>
        </w:rPr>
        <w:t xml:space="preserve"> </w:t>
      </w:r>
      <w:r>
        <w:t>Program</w:t>
      </w:r>
      <w:r>
        <w:rPr>
          <w:spacing w:val="-9"/>
        </w:rPr>
        <w:t xml:space="preserve"> </w:t>
      </w:r>
      <w:r>
        <w:t>je</w:t>
      </w:r>
      <w:r>
        <w:rPr>
          <w:spacing w:val="-10"/>
        </w:rPr>
        <w:t xml:space="preserve"> </w:t>
      </w:r>
      <w:r>
        <w:t>planiran</w:t>
      </w:r>
      <w:r>
        <w:rPr>
          <w:spacing w:val="-6"/>
        </w:rPr>
        <w:t xml:space="preserve"> </w:t>
      </w:r>
      <w:r>
        <w:t>kroz</w:t>
      </w:r>
      <w:r>
        <w:rPr>
          <w:spacing w:val="-7"/>
        </w:rPr>
        <w:t xml:space="preserve"> </w:t>
      </w:r>
      <w:r>
        <w:t>četiri</w:t>
      </w:r>
      <w:r>
        <w:rPr>
          <w:spacing w:val="-8"/>
        </w:rPr>
        <w:t xml:space="preserve"> </w:t>
      </w:r>
      <w:r>
        <w:t>aktivnosti,</w:t>
      </w:r>
      <w:r>
        <w:rPr>
          <w:spacing w:val="-11"/>
        </w:rPr>
        <w:t xml:space="preserve"> </w:t>
      </w:r>
      <w:r>
        <w:t>a</w:t>
      </w:r>
      <w:r>
        <w:rPr>
          <w:spacing w:val="-10"/>
        </w:rPr>
        <w:t xml:space="preserve"> </w:t>
      </w:r>
      <w:r>
        <w:t>planirana</w:t>
      </w:r>
      <w:r>
        <w:rPr>
          <w:spacing w:val="-6"/>
        </w:rPr>
        <w:t xml:space="preserve"> </w:t>
      </w:r>
      <w:r>
        <w:t>sredstva</w:t>
      </w:r>
      <w:r>
        <w:rPr>
          <w:spacing w:val="1"/>
        </w:rPr>
        <w:t xml:space="preserve"> </w:t>
      </w:r>
      <w:r>
        <w:t>u</w:t>
      </w:r>
      <w:r>
        <w:rPr>
          <w:spacing w:val="1"/>
        </w:rPr>
        <w:t xml:space="preserve"> </w:t>
      </w:r>
      <w:r>
        <w:t>202</w:t>
      </w:r>
      <w:r w:rsidR="00FD4AD2">
        <w:t>2</w:t>
      </w:r>
      <w:r>
        <w:t>.godinu</w:t>
      </w:r>
      <w:r>
        <w:rPr>
          <w:spacing w:val="-2"/>
        </w:rPr>
        <w:t xml:space="preserve"> </w:t>
      </w:r>
      <w:r>
        <w:t>su</w:t>
      </w:r>
      <w:r>
        <w:rPr>
          <w:spacing w:val="-2"/>
        </w:rPr>
        <w:t xml:space="preserve"> </w:t>
      </w:r>
      <w:r>
        <w:t>u</w:t>
      </w:r>
      <w:r>
        <w:rPr>
          <w:spacing w:val="-2"/>
        </w:rPr>
        <w:t xml:space="preserve"> </w:t>
      </w:r>
      <w:r>
        <w:t>ukupnom</w:t>
      </w:r>
      <w:r>
        <w:rPr>
          <w:spacing w:val="-1"/>
        </w:rPr>
        <w:t xml:space="preserve"> </w:t>
      </w:r>
      <w:r>
        <w:t>iznosu</w:t>
      </w:r>
      <w:r>
        <w:rPr>
          <w:spacing w:val="2"/>
        </w:rPr>
        <w:t xml:space="preserve"> </w:t>
      </w:r>
      <w:r>
        <w:t>od</w:t>
      </w:r>
      <w:r>
        <w:rPr>
          <w:spacing w:val="-3"/>
        </w:rPr>
        <w:t xml:space="preserve"> </w:t>
      </w:r>
      <w:r w:rsidR="00FD4AD2">
        <w:rPr>
          <w:spacing w:val="-3"/>
        </w:rPr>
        <w:t>740</w:t>
      </w:r>
      <w:r>
        <w:t>.000,00</w:t>
      </w:r>
      <w:r>
        <w:rPr>
          <w:spacing w:val="2"/>
        </w:rPr>
        <w:t xml:space="preserve"> </w:t>
      </w:r>
      <w:r>
        <w:t>kn.</w:t>
      </w:r>
    </w:p>
    <w:p w14:paraId="0C4A5461" w14:textId="77777777" w:rsidR="00912CD1" w:rsidRDefault="00912CD1">
      <w:pPr>
        <w:pStyle w:val="Tijeloteksta"/>
      </w:pPr>
    </w:p>
    <w:p w14:paraId="1A93D5D9" w14:textId="77777777" w:rsidR="00912CD1" w:rsidRDefault="00690EF0">
      <w:pPr>
        <w:pStyle w:val="Odlomakpopisa"/>
        <w:numPr>
          <w:ilvl w:val="0"/>
          <w:numId w:val="1"/>
        </w:numPr>
        <w:tabs>
          <w:tab w:val="left" w:pos="1256"/>
          <w:tab w:val="left" w:pos="1257"/>
        </w:tabs>
        <w:ind w:left="1256" w:hanging="361"/>
      </w:pPr>
      <w:r>
        <w:t>AKTIVNOST</w:t>
      </w:r>
      <w:r>
        <w:rPr>
          <w:spacing w:val="-6"/>
        </w:rPr>
        <w:t xml:space="preserve"> </w:t>
      </w:r>
      <w:r>
        <w:t>–</w:t>
      </w:r>
      <w:r>
        <w:rPr>
          <w:spacing w:val="-4"/>
        </w:rPr>
        <w:t xml:space="preserve"> </w:t>
      </w:r>
      <w:r>
        <w:t>A100901 Održavanje</w:t>
      </w:r>
      <w:r>
        <w:rPr>
          <w:spacing w:val="-4"/>
        </w:rPr>
        <w:t xml:space="preserve"> </w:t>
      </w:r>
      <w:r>
        <w:t>poljskih</w:t>
      </w:r>
      <w:r>
        <w:rPr>
          <w:spacing w:val="-4"/>
        </w:rPr>
        <w:t xml:space="preserve"> </w:t>
      </w:r>
      <w:r>
        <w:t>putova</w:t>
      </w:r>
    </w:p>
    <w:p w14:paraId="347F99AF" w14:textId="77777777" w:rsidR="00912CD1" w:rsidRDefault="00690EF0">
      <w:pPr>
        <w:pStyle w:val="Odlomakpopisa"/>
        <w:numPr>
          <w:ilvl w:val="0"/>
          <w:numId w:val="1"/>
        </w:numPr>
        <w:tabs>
          <w:tab w:val="left" w:pos="1256"/>
          <w:tab w:val="left" w:pos="1257"/>
        </w:tabs>
        <w:spacing w:line="252" w:lineRule="exact"/>
        <w:ind w:left="1256" w:hanging="361"/>
      </w:pPr>
      <w:r>
        <w:t>AKTIVNOST</w:t>
      </w:r>
      <w:r>
        <w:rPr>
          <w:spacing w:val="-5"/>
        </w:rPr>
        <w:t xml:space="preserve"> </w:t>
      </w:r>
      <w:r>
        <w:t>–</w:t>
      </w:r>
      <w:r>
        <w:rPr>
          <w:spacing w:val="-4"/>
        </w:rPr>
        <w:t xml:space="preserve"> </w:t>
      </w:r>
      <w:r>
        <w:t>A100902</w:t>
      </w:r>
      <w:r>
        <w:rPr>
          <w:spacing w:val="-3"/>
        </w:rPr>
        <w:t xml:space="preserve"> </w:t>
      </w:r>
      <w:r>
        <w:t>Poticajne mjere</w:t>
      </w:r>
      <w:r>
        <w:rPr>
          <w:spacing w:val="-4"/>
        </w:rPr>
        <w:t xml:space="preserve"> </w:t>
      </w:r>
      <w:r>
        <w:t>za</w:t>
      </w:r>
      <w:r>
        <w:rPr>
          <w:spacing w:val="-3"/>
        </w:rPr>
        <w:t xml:space="preserve"> </w:t>
      </w:r>
      <w:r>
        <w:t>unaprjeđenje</w:t>
      </w:r>
      <w:r>
        <w:rPr>
          <w:spacing w:val="-4"/>
        </w:rPr>
        <w:t xml:space="preserve"> </w:t>
      </w:r>
      <w:r>
        <w:t>poljoprivrede</w:t>
      </w:r>
    </w:p>
    <w:p w14:paraId="1E379CBA" w14:textId="77777777" w:rsidR="00912CD1" w:rsidRDefault="00690EF0">
      <w:pPr>
        <w:pStyle w:val="Odlomakpopisa"/>
        <w:numPr>
          <w:ilvl w:val="0"/>
          <w:numId w:val="1"/>
        </w:numPr>
        <w:tabs>
          <w:tab w:val="left" w:pos="1256"/>
          <w:tab w:val="left" w:pos="1257"/>
        </w:tabs>
        <w:spacing w:line="252" w:lineRule="exact"/>
        <w:ind w:left="1256" w:hanging="361"/>
      </w:pPr>
      <w:r>
        <w:t>AKTIVNOST</w:t>
      </w:r>
      <w:r>
        <w:rPr>
          <w:spacing w:val="-6"/>
        </w:rPr>
        <w:t xml:space="preserve"> </w:t>
      </w:r>
      <w:r>
        <w:t>–</w:t>
      </w:r>
      <w:r>
        <w:rPr>
          <w:spacing w:val="-5"/>
        </w:rPr>
        <w:t xml:space="preserve"> </w:t>
      </w:r>
      <w:r>
        <w:t>A100903</w:t>
      </w:r>
      <w:r>
        <w:rPr>
          <w:spacing w:val="-1"/>
        </w:rPr>
        <w:t xml:space="preserve"> </w:t>
      </w:r>
      <w:r>
        <w:t>Čišćenje</w:t>
      </w:r>
      <w:r>
        <w:rPr>
          <w:spacing w:val="-5"/>
        </w:rPr>
        <w:t xml:space="preserve"> </w:t>
      </w:r>
      <w:r>
        <w:t>osnovne</w:t>
      </w:r>
      <w:r>
        <w:rPr>
          <w:spacing w:val="-4"/>
        </w:rPr>
        <w:t xml:space="preserve"> </w:t>
      </w:r>
      <w:r>
        <w:t>kanalske</w:t>
      </w:r>
      <w:r>
        <w:rPr>
          <w:spacing w:val="-1"/>
        </w:rPr>
        <w:t xml:space="preserve"> </w:t>
      </w:r>
      <w:r>
        <w:t>mreže</w:t>
      </w:r>
    </w:p>
    <w:p w14:paraId="5684505A" w14:textId="77777777" w:rsidR="00912CD1" w:rsidRDefault="00690EF0">
      <w:pPr>
        <w:pStyle w:val="Odlomakpopisa"/>
        <w:numPr>
          <w:ilvl w:val="0"/>
          <w:numId w:val="1"/>
        </w:numPr>
        <w:tabs>
          <w:tab w:val="left" w:pos="1256"/>
          <w:tab w:val="left" w:pos="1257"/>
        </w:tabs>
        <w:spacing w:before="1"/>
        <w:ind w:left="1256" w:hanging="361"/>
      </w:pPr>
      <w:r>
        <w:t>AKTIVNOST</w:t>
      </w:r>
      <w:r>
        <w:rPr>
          <w:spacing w:val="-6"/>
        </w:rPr>
        <w:t xml:space="preserve"> </w:t>
      </w:r>
      <w:r>
        <w:t>–</w:t>
      </w:r>
      <w:r>
        <w:rPr>
          <w:spacing w:val="-5"/>
        </w:rPr>
        <w:t xml:space="preserve"> </w:t>
      </w:r>
      <w:r>
        <w:t>A100904</w:t>
      </w:r>
      <w:r>
        <w:rPr>
          <w:spacing w:val="-5"/>
        </w:rPr>
        <w:t xml:space="preserve"> </w:t>
      </w:r>
      <w:r>
        <w:t>Provedba</w:t>
      </w:r>
      <w:r>
        <w:rPr>
          <w:spacing w:val="-1"/>
        </w:rPr>
        <w:t xml:space="preserve"> </w:t>
      </w:r>
      <w:r>
        <w:t>Zakona</w:t>
      </w:r>
      <w:r>
        <w:rPr>
          <w:spacing w:val="-5"/>
        </w:rPr>
        <w:t xml:space="preserve"> </w:t>
      </w:r>
      <w:r>
        <w:t>o</w:t>
      </w:r>
      <w:r>
        <w:rPr>
          <w:spacing w:val="-4"/>
        </w:rPr>
        <w:t xml:space="preserve"> </w:t>
      </w:r>
      <w:r>
        <w:t>poljoprivrednom</w:t>
      </w:r>
      <w:r>
        <w:rPr>
          <w:spacing w:val="-4"/>
        </w:rPr>
        <w:t xml:space="preserve"> </w:t>
      </w:r>
      <w:r>
        <w:t>zemljištu</w:t>
      </w:r>
    </w:p>
    <w:p w14:paraId="2D0B8329" w14:textId="77777777" w:rsidR="00912CD1" w:rsidRDefault="00912CD1">
      <w:pPr>
        <w:pStyle w:val="Tijeloteksta"/>
        <w:rPr>
          <w:sz w:val="20"/>
        </w:rPr>
      </w:pPr>
    </w:p>
    <w:p w14:paraId="2DB3760A" w14:textId="77777777" w:rsidR="00912CD1" w:rsidRDefault="00912CD1">
      <w:pPr>
        <w:pStyle w:val="Tijeloteksta"/>
        <w:rPr>
          <w:sz w:val="20"/>
        </w:rPr>
      </w:pPr>
    </w:p>
    <w:p w14:paraId="58C435AC" w14:textId="77777777" w:rsidR="00912CD1" w:rsidRDefault="00912CD1">
      <w:pPr>
        <w:pStyle w:val="Tijeloteksta"/>
        <w:rPr>
          <w:sz w:val="26"/>
        </w:rPr>
      </w:pPr>
    </w:p>
    <w:tbl>
      <w:tblPr>
        <w:tblStyle w:val="TableNormal"/>
        <w:tblW w:w="0" w:type="auto"/>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43"/>
        <w:gridCol w:w="1699"/>
        <w:gridCol w:w="1843"/>
        <w:gridCol w:w="1982"/>
      </w:tblGrid>
      <w:tr w:rsidR="00912CD1" w14:paraId="6B89E932" w14:textId="77777777">
        <w:trPr>
          <w:trHeight w:val="757"/>
        </w:trPr>
        <w:tc>
          <w:tcPr>
            <w:tcW w:w="5243" w:type="dxa"/>
          </w:tcPr>
          <w:p w14:paraId="7A4BF1BB" w14:textId="77777777" w:rsidR="00912CD1" w:rsidRDefault="00912CD1">
            <w:pPr>
              <w:pStyle w:val="TableParagraph"/>
              <w:spacing w:before="1"/>
              <w:jc w:val="left"/>
            </w:pPr>
          </w:p>
          <w:p w14:paraId="4E858280" w14:textId="77777777" w:rsidR="00912CD1" w:rsidRDefault="00690EF0">
            <w:pPr>
              <w:pStyle w:val="TableParagraph"/>
              <w:ind w:left="110"/>
              <w:jc w:val="left"/>
            </w:pPr>
            <w:r>
              <w:t>Aktivnosti</w:t>
            </w:r>
          </w:p>
        </w:tc>
        <w:tc>
          <w:tcPr>
            <w:tcW w:w="1699" w:type="dxa"/>
          </w:tcPr>
          <w:p w14:paraId="72EC542B" w14:textId="77777777" w:rsidR="00912CD1" w:rsidRDefault="00690EF0">
            <w:pPr>
              <w:pStyle w:val="TableParagraph"/>
              <w:ind w:left="167" w:right="165"/>
              <w:jc w:val="center"/>
            </w:pPr>
            <w:r>
              <w:t>Prijedlog</w:t>
            </w:r>
          </w:p>
          <w:p w14:paraId="6F65F67F" w14:textId="77777777" w:rsidR="00912CD1" w:rsidRDefault="00690EF0">
            <w:pPr>
              <w:pStyle w:val="TableParagraph"/>
              <w:spacing w:before="1" w:line="251" w:lineRule="exact"/>
              <w:ind w:left="171" w:right="165"/>
              <w:jc w:val="center"/>
            </w:pPr>
            <w:r>
              <w:t>Proračuna za</w:t>
            </w:r>
          </w:p>
          <w:p w14:paraId="35AE5029" w14:textId="42B02626" w:rsidR="00912CD1" w:rsidRDefault="00690EF0">
            <w:pPr>
              <w:pStyle w:val="TableParagraph"/>
              <w:spacing w:line="232" w:lineRule="exact"/>
              <w:ind w:left="173" w:right="165"/>
              <w:jc w:val="center"/>
            </w:pPr>
            <w:r>
              <w:t>202</w:t>
            </w:r>
            <w:r w:rsidR="00752D11">
              <w:t>2</w:t>
            </w:r>
            <w:r>
              <w:t>.</w:t>
            </w:r>
          </w:p>
        </w:tc>
        <w:tc>
          <w:tcPr>
            <w:tcW w:w="1843" w:type="dxa"/>
          </w:tcPr>
          <w:p w14:paraId="7B460FA1" w14:textId="77777777" w:rsidR="00912CD1" w:rsidRDefault="00690EF0">
            <w:pPr>
              <w:pStyle w:val="TableParagraph"/>
              <w:ind w:left="250" w:right="233"/>
              <w:jc w:val="center"/>
            </w:pPr>
            <w:r>
              <w:t>Projekcija</w:t>
            </w:r>
          </w:p>
          <w:p w14:paraId="49D2926B" w14:textId="77777777" w:rsidR="00912CD1" w:rsidRDefault="00690EF0">
            <w:pPr>
              <w:pStyle w:val="TableParagraph"/>
              <w:spacing w:before="1" w:line="251" w:lineRule="exact"/>
              <w:ind w:left="250" w:right="233"/>
              <w:jc w:val="center"/>
            </w:pPr>
            <w:r>
              <w:t>Proračuna za</w:t>
            </w:r>
          </w:p>
          <w:p w14:paraId="2E47E153" w14:textId="71A3DA59" w:rsidR="00912CD1" w:rsidRDefault="00690EF0">
            <w:pPr>
              <w:pStyle w:val="TableParagraph"/>
              <w:spacing w:line="232" w:lineRule="exact"/>
              <w:ind w:left="250" w:right="232"/>
              <w:jc w:val="center"/>
            </w:pPr>
            <w:r>
              <w:t>202</w:t>
            </w:r>
            <w:r w:rsidR="00752D11">
              <w:t>3</w:t>
            </w:r>
            <w:r>
              <w:t>.</w:t>
            </w:r>
          </w:p>
        </w:tc>
        <w:tc>
          <w:tcPr>
            <w:tcW w:w="1982" w:type="dxa"/>
          </w:tcPr>
          <w:p w14:paraId="169BE773" w14:textId="77777777" w:rsidR="00912CD1" w:rsidRDefault="00690EF0">
            <w:pPr>
              <w:pStyle w:val="TableParagraph"/>
              <w:ind w:left="318" w:right="304"/>
              <w:jc w:val="center"/>
            </w:pPr>
            <w:r>
              <w:t>Projekcija</w:t>
            </w:r>
          </w:p>
          <w:p w14:paraId="760AE663" w14:textId="77777777" w:rsidR="00912CD1" w:rsidRDefault="00690EF0">
            <w:pPr>
              <w:pStyle w:val="TableParagraph"/>
              <w:spacing w:before="1" w:line="251" w:lineRule="exact"/>
              <w:ind w:left="318" w:right="305"/>
              <w:jc w:val="center"/>
            </w:pPr>
            <w:r>
              <w:t>Proračuna za</w:t>
            </w:r>
          </w:p>
          <w:p w14:paraId="1B356C56" w14:textId="2404C0BD" w:rsidR="00912CD1" w:rsidRDefault="00690EF0">
            <w:pPr>
              <w:pStyle w:val="TableParagraph"/>
              <w:spacing w:line="232" w:lineRule="exact"/>
              <w:ind w:left="318" w:right="298"/>
              <w:jc w:val="center"/>
            </w:pPr>
            <w:r>
              <w:t>202</w:t>
            </w:r>
            <w:r w:rsidR="00752D11">
              <w:t>4.</w:t>
            </w:r>
          </w:p>
        </w:tc>
      </w:tr>
      <w:tr w:rsidR="00912CD1" w14:paraId="723231AF" w14:textId="77777777">
        <w:trPr>
          <w:trHeight w:val="336"/>
        </w:trPr>
        <w:tc>
          <w:tcPr>
            <w:tcW w:w="5243" w:type="dxa"/>
          </w:tcPr>
          <w:p w14:paraId="24C407B8" w14:textId="77777777" w:rsidR="00912CD1" w:rsidRDefault="00690EF0">
            <w:pPr>
              <w:pStyle w:val="TableParagraph"/>
              <w:ind w:left="110"/>
              <w:jc w:val="left"/>
            </w:pPr>
            <w:r>
              <w:t>Održavanje</w:t>
            </w:r>
            <w:r>
              <w:rPr>
                <w:spacing w:val="-3"/>
              </w:rPr>
              <w:t xml:space="preserve"> </w:t>
            </w:r>
            <w:r>
              <w:t>poljskih</w:t>
            </w:r>
            <w:r>
              <w:rPr>
                <w:spacing w:val="-3"/>
              </w:rPr>
              <w:t xml:space="preserve"> </w:t>
            </w:r>
            <w:r>
              <w:t>putova</w:t>
            </w:r>
          </w:p>
        </w:tc>
        <w:tc>
          <w:tcPr>
            <w:tcW w:w="1699" w:type="dxa"/>
          </w:tcPr>
          <w:p w14:paraId="0F68EEB2" w14:textId="77777777" w:rsidR="00912CD1" w:rsidRDefault="00690EF0" w:rsidP="00752D11">
            <w:pPr>
              <w:pStyle w:val="TableParagraph"/>
              <w:ind w:right="97"/>
            </w:pPr>
            <w:r>
              <w:t>600.000,00</w:t>
            </w:r>
          </w:p>
        </w:tc>
        <w:tc>
          <w:tcPr>
            <w:tcW w:w="1843" w:type="dxa"/>
          </w:tcPr>
          <w:p w14:paraId="4799D5C4" w14:textId="1BCAA232" w:rsidR="00912CD1" w:rsidRDefault="00752D11" w:rsidP="00752D11">
            <w:pPr>
              <w:pStyle w:val="TableParagraph"/>
              <w:ind w:right="91"/>
            </w:pPr>
            <w:r>
              <w:t>6</w:t>
            </w:r>
            <w:r w:rsidR="00690EF0">
              <w:t>00.000,00</w:t>
            </w:r>
          </w:p>
        </w:tc>
        <w:tc>
          <w:tcPr>
            <w:tcW w:w="1982" w:type="dxa"/>
          </w:tcPr>
          <w:p w14:paraId="73AA9565" w14:textId="3DBBBE7D" w:rsidR="00912CD1" w:rsidRDefault="00752D11" w:rsidP="00752D11">
            <w:pPr>
              <w:pStyle w:val="TableParagraph"/>
              <w:ind w:right="90"/>
            </w:pPr>
            <w:r>
              <w:t>6</w:t>
            </w:r>
            <w:r w:rsidR="00690EF0">
              <w:t>00.000,00</w:t>
            </w:r>
          </w:p>
        </w:tc>
      </w:tr>
      <w:tr w:rsidR="00912CD1" w14:paraId="14A1C9F3" w14:textId="77777777">
        <w:trPr>
          <w:trHeight w:val="340"/>
        </w:trPr>
        <w:tc>
          <w:tcPr>
            <w:tcW w:w="5243" w:type="dxa"/>
          </w:tcPr>
          <w:p w14:paraId="0AA8F94B" w14:textId="77777777" w:rsidR="00912CD1" w:rsidRDefault="00690EF0">
            <w:pPr>
              <w:pStyle w:val="TableParagraph"/>
              <w:ind w:left="110"/>
              <w:jc w:val="left"/>
            </w:pPr>
            <w:r>
              <w:t>Poticajne</w:t>
            </w:r>
            <w:r>
              <w:rPr>
                <w:spacing w:val="-6"/>
              </w:rPr>
              <w:t xml:space="preserve"> </w:t>
            </w:r>
            <w:r>
              <w:t>mjere</w:t>
            </w:r>
            <w:r>
              <w:rPr>
                <w:spacing w:val="-5"/>
              </w:rPr>
              <w:t xml:space="preserve"> </w:t>
            </w:r>
            <w:r>
              <w:t>za</w:t>
            </w:r>
            <w:r>
              <w:rPr>
                <w:spacing w:val="-5"/>
              </w:rPr>
              <w:t xml:space="preserve"> </w:t>
            </w:r>
            <w:r>
              <w:t>unaprjeđenje</w:t>
            </w:r>
            <w:r>
              <w:rPr>
                <w:spacing w:val="-5"/>
              </w:rPr>
              <w:t xml:space="preserve"> </w:t>
            </w:r>
            <w:r>
              <w:t>poljoprivrede</w:t>
            </w:r>
          </w:p>
        </w:tc>
        <w:tc>
          <w:tcPr>
            <w:tcW w:w="1699" w:type="dxa"/>
          </w:tcPr>
          <w:p w14:paraId="0F706952" w14:textId="774F7355" w:rsidR="00912CD1" w:rsidRDefault="00752D11" w:rsidP="00752D11">
            <w:pPr>
              <w:pStyle w:val="TableParagraph"/>
              <w:ind w:right="97"/>
            </w:pPr>
            <w:r>
              <w:t>3</w:t>
            </w:r>
            <w:r w:rsidR="00690EF0">
              <w:t>0.000,00</w:t>
            </w:r>
          </w:p>
        </w:tc>
        <w:tc>
          <w:tcPr>
            <w:tcW w:w="1843" w:type="dxa"/>
          </w:tcPr>
          <w:p w14:paraId="668535AB" w14:textId="3534452B" w:rsidR="00912CD1" w:rsidRDefault="00752D11" w:rsidP="00752D11">
            <w:pPr>
              <w:pStyle w:val="TableParagraph"/>
              <w:ind w:right="91"/>
            </w:pPr>
            <w:r>
              <w:t>3</w:t>
            </w:r>
            <w:r w:rsidR="00690EF0">
              <w:t>0.000,00</w:t>
            </w:r>
          </w:p>
        </w:tc>
        <w:tc>
          <w:tcPr>
            <w:tcW w:w="1982" w:type="dxa"/>
          </w:tcPr>
          <w:p w14:paraId="1F68DAE2" w14:textId="66325D2B" w:rsidR="00912CD1" w:rsidRDefault="00752D11" w:rsidP="00752D11">
            <w:pPr>
              <w:pStyle w:val="TableParagraph"/>
              <w:ind w:right="90"/>
            </w:pPr>
            <w:r>
              <w:t>3</w:t>
            </w:r>
            <w:r w:rsidR="00690EF0">
              <w:t>0.000,00</w:t>
            </w:r>
          </w:p>
        </w:tc>
      </w:tr>
      <w:tr w:rsidR="00912CD1" w14:paraId="4F4AEC11" w14:textId="77777777">
        <w:trPr>
          <w:trHeight w:val="249"/>
        </w:trPr>
        <w:tc>
          <w:tcPr>
            <w:tcW w:w="5243" w:type="dxa"/>
          </w:tcPr>
          <w:p w14:paraId="1DCD2B72" w14:textId="77777777" w:rsidR="00912CD1" w:rsidRDefault="00690EF0">
            <w:pPr>
              <w:pStyle w:val="TableParagraph"/>
              <w:spacing w:line="229" w:lineRule="exact"/>
              <w:ind w:left="110"/>
              <w:jc w:val="left"/>
            </w:pPr>
            <w:r>
              <w:t>Čišćenje</w:t>
            </w:r>
            <w:r>
              <w:rPr>
                <w:spacing w:val="-6"/>
              </w:rPr>
              <w:t xml:space="preserve"> </w:t>
            </w:r>
            <w:r>
              <w:t>osnovne</w:t>
            </w:r>
            <w:r>
              <w:rPr>
                <w:spacing w:val="-5"/>
              </w:rPr>
              <w:t xml:space="preserve"> </w:t>
            </w:r>
            <w:r>
              <w:t>kanalske</w:t>
            </w:r>
            <w:r>
              <w:rPr>
                <w:spacing w:val="-2"/>
              </w:rPr>
              <w:t xml:space="preserve"> </w:t>
            </w:r>
            <w:r>
              <w:t>mreže</w:t>
            </w:r>
          </w:p>
        </w:tc>
        <w:tc>
          <w:tcPr>
            <w:tcW w:w="1699" w:type="dxa"/>
          </w:tcPr>
          <w:p w14:paraId="630888C8" w14:textId="5DEA76C5" w:rsidR="00912CD1" w:rsidRDefault="00752D11" w:rsidP="00752D11">
            <w:pPr>
              <w:pStyle w:val="TableParagraph"/>
              <w:spacing w:line="229" w:lineRule="exact"/>
              <w:ind w:right="97"/>
            </w:pPr>
            <w:r>
              <w:t>6</w:t>
            </w:r>
            <w:r w:rsidR="00690EF0">
              <w:t>0.000,00</w:t>
            </w:r>
          </w:p>
        </w:tc>
        <w:tc>
          <w:tcPr>
            <w:tcW w:w="1843" w:type="dxa"/>
          </w:tcPr>
          <w:p w14:paraId="59744EBA" w14:textId="77777777" w:rsidR="00912CD1" w:rsidRDefault="00690EF0" w:rsidP="00752D11">
            <w:pPr>
              <w:pStyle w:val="TableParagraph"/>
              <w:spacing w:line="229" w:lineRule="exact"/>
              <w:ind w:right="91"/>
            </w:pPr>
            <w:r>
              <w:t>50.000,00</w:t>
            </w:r>
          </w:p>
        </w:tc>
        <w:tc>
          <w:tcPr>
            <w:tcW w:w="1982" w:type="dxa"/>
          </w:tcPr>
          <w:p w14:paraId="5DFD08E4" w14:textId="77777777" w:rsidR="00912CD1" w:rsidRDefault="00690EF0" w:rsidP="00752D11">
            <w:pPr>
              <w:pStyle w:val="TableParagraph"/>
              <w:spacing w:line="229" w:lineRule="exact"/>
              <w:ind w:right="90"/>
            </w:pPr>
            <w:r>
              <w:t>50.000,00</w:t>
            </w:r>
          </w:p>
        </w:tc>
      </w:tr>
      <w:tr w:rsidR="00912CD1" w14:paraId="4F8E8C10" w14:textId="77777777">
        <w:trPr>
          <w:trHeight w:val="336"/>
        </w:trPr>
        <w:tc>
          <w:tcPr>
            <w:tcW w:w="5243" w:type="dxa"/>
          </w:tcPr>
          <w:p w14:paraId="084F2ED5" w14:textId="77777777" w:rsidR="00912CD1" w:rsidRDefault="00690EF0">
            <w:pPr>
              <w:pStyle w:val="TableParagraph"/>
              <w:ind w:left="110"/>
              <w:jc w:val="left"/>
            </w:pPr>
            <w:r>
              <w:t>Provedba</w:t>
            </w:r>
            <w:r>
              <w:rPr>
                <w:spacing w:val="-1"/>
              </w:rPr>
              <w:t xml:space="preserve"> </w:t>
            </w:r>
            <w:r>
              <w:t>Zakona</w:t>
            </w:r>
            <w:r>
              <w:rPr>
                <w:spacing w:val="-5"/>
              </w:rPr>
              <w:t xml:space="preserve"> </w:t>
            </w:r>
            <w:r>
              <w:t>o</w:t>
            </w:r>
            <w:r>
              <w:rPr>
                <w:spacing w:val="-4"/>
              </w:rPr>
              <w:t xml:space="preserve"> </w:t>
            </w:r>
            <w:r>
              <w:t>poljoprivrednom</w:t>
            </w:r>
            <w:r>
              <w:rPr>
                <w:spacing w:val="-9"/>
              </w:rPr>
              <w:t xml:space="preserve"> </w:t>
            </w:r>
            <w:r>
              <w:t>zemljištu</w:t>
            </w:r>
          </w:p>
        </w:tc>
        <w:tc>
          <w:tcPr>
            <w:tcW w:w="1699" w:type="dxa"/>
          </w:tcPr>
          <w:p w14:paraId="60C44F02" w14:textId="23D9642A" w:rsidR="00912CD1" w:rsidRDefault="00752D11" w:rsidP="00752D11">
            <w:pPr>
              <w:pStyle w:val="TableParagraph"/>
              <w:ind w:right="96"/>
            </w:pPr>
            <w:r>
              <w:t>50</w:t>
            </w:r>
            <w:r w:rsidR="00690EF0">
              <w:t>.000,00</w:t>
            </w:r>
          </w:p>
        </w:tc>
        <w:tc>
          <w:tcPr>
            <w:tcW w:w="1843" w:type="dxa"/>
          </w:tcPr>
          <w:p w14:paraId="6617F151" w14:textId="77777777" w:rsidR="00912CD1" w:rsidRDefault="00690EF0" w:rsidP="00752D11">
            <w:pPr>
              <w:pStyle w:val="TableParagraph"/>
              <w:ind w:right="90"/>
            </w:pPr>
            <w:r>
              <w:t>5.000,00</w:t>
            </w:r>
          </w:p>
        </w:tc>
        <w:tc>
          <w:tcPr>
            <w:tcW w:w="1982" w:type="dxa"/>
          </w:tcPr>
          <w:p w14:paraId="3F91985A" w14:textId="105BEE95" w:rsidR="00912CD1" w:rsidRPr="00752D11" w:rsidRDefault="00752D11" w:rsidP="00752D11">
            <w:pPr>
              <w:pStyle w:val="TableParagraph"/>
              <w:jc w:val="center"/>
            </w:pPr>
            <w:r>
              <w:t xml:space="preserve">               </w:t>
            </w:r>
            <w:r w:rsidRPr="00752D11">
              <w:t>5.000,00</w:t>
            </w:r>
          </w:p>
        </w:tc>
      </w:tr>
    </w:tbl>
    <w:p w14:paraId="2AA013B6" w14:textId="77777777" w:rsidR="00912CD1" w:rsidRDefault="00912CD1">
      <w:pPr>
        <w:pStyle w:val="Tijeloteksta"/>
        <w:rPr>
          <w:sz w:val="20"/>
        </w:rPr>
      </w:pPr>
    </w:p>
    <w:p w14:paraId="3D65B596" w14:textId="77777777" w:rsidR="00912CD1" w:rsidRDefault="00912CD1">
      <w:pPr>
        <w:pStyle w:val="Tijeloteksta"/>
        <w:spacing w:before="5"/>
        <w:rPr>
          <w:sz w:val="17"/>
        </w:rPr>
      </w:pPr>
    </w:p>
    <w:p w14:paraId="01F4085F" w14:textId="77777777" w:rsidR="00912CD1" w:rsidRDefault="00690EF0">
      <w:pPr>
        <w:pStyle w:val="Naslov3"/>
        <w:numPr>
          <w:ilvl w:val="1"/>
          <w:numId w:val="2"/>
        </w:numPr>
        <w:tabs>
          <w:tab w:val="left" w:pos="1813"/>
          <w:tab w:val="left" w:pos="1814"/>
        </w:tabs>
        <w:spacing w:before="94"/>
        <w:ind w:hanging="568"/>
      </w:pPr>
      <w:bookmarkStart w:id="31" w:name="_TOC_250003"/>
      <w:r>
        <w:t>PROGRAM</w:t>
      </w:r>
      <w:r>
        <w:rPr>
          <w:spacing w:val="-7"/>
        </w:rPr>
        <w:t xml:space="preserve"> </w:t>
      </w:r>
      <w:r>
        <w:t>–</w:t>
      </w:r>
      <w:r>
        <w:rPr>
          <w:spacing w:val="2"/>
        </w:rPr>
        <w:t xml:space="preserve"> </w:t>
      </w:r>
      <w:r>
        <w:t>P1010</w:t>
      </w:r>
      <w:r>
        <w:rPr>
          <w:spacing w:val="58"/>
        </w:rPr>
        <w:t xml:space="preserve"> </w:t>
      </w:r>
      <w:r>
        <w:t>PROGRAM</w:t>
      </w:r>
      <w:r>
        <w:rPr>
          <w:spacing w:val="-7"/>
        </w:rPr>
        <w:t xml:space="preserve"> </w:t>
      </w:r>
      <w:bookmarkEnd w:id="31"/>
      <w:r>
        <w:t>PREDŠKOLSKOG ODGOJA</w:t>
      </w:r>
    </w:p>
    <w:p w14:paraId="7410465D" w14:textId="77777777" w:rsidR="00752D11" w:rsidRDefault="00752D11">
      <w:pPr>
        <w:pStyle w:val="Tijeloteksta"/>
        <w:spacing w:before="6"/>
        <w:ind w:left="536" w:right="110"/>
        <w:jc w:val="both"/>
      </w:pPr>
    </w:p>
    <w:p w14:paraId="09F1E5EE" w14:textId="1616F210" w:rsidR="00912CD1" w:rsidRDefault="00690EF0">
      <w:pPr>
        <w:pStyle w:val="Tijeloteksta"/>
        <w:spacing w:before="6"/>
        <w:ind w:left="536" w:right="110"/>
        <w:jc w:val="both"/>
      </w:pPr>
      <w:r>
        <w:t>odnosi se na sufinanciranje provođenja programa predškole, na način da općina pokriva dio troškova stručnog osoblja. Od ove proračunske</w:t>
      </w:r>
      <w:r>
        <w:rPr>
          <w:spacing w:val="1"/>
        </w:rPr>
        <w:t xml:space="preserve"> </w:t>
      </w:r>
      <w:r>
        <w:t xml:space="preserve">godine planirana su i značajnija sredstva s ciljem organiziranja boravka djece u vrtiću, kao i sredstva za dovršetak </w:t>
      </w:r>
      <w:r w:rsidR="005566BC">
        <w:t>dog</w:t>
      </w:r>
      <w:r>
        <w:t>radnj</w:t>
      </w:r>
      <w:r w:rsidR="005566BC">
        <w:t>u</w:t>
      </w:r>
      <w:r>
        <w:t xml:space="preserve"> dječjeg vrtića u</w:t>
      </w:r>
      <w:r>
        <w:rPr>
          <w:spacing w:val="1"/>
        </w:rPr>
        <w:t xml:space="preserve"> </w:t>
      </w:r>
      <w:r>
        <w:t>Dragaliću</w:t>
      </w:r>
      <w:r w:rsidR="005566BC">
        <w:t>, odnosno izvođenje radova po uvjetima iz Rješenja o početku obavljanja djelatnostri od strane nadležnog Povjerenstva</w:t>
      </w:r>
      <w:r>
        <w:t>. Vrtić je izgrađen sredstvima Europskog poljoprivrednog fonda za ruralni razvoj kroz Program ruralnog razvoja RH, a u provedbi</w:t>
      </w:r>
      <w:r>
        <w:rPr>
          <w:spacing w:val="1"/>
        </w:rPr>
        <w:t xml:space="preserve"> </w:t>
      </w:r>
      <w:r>
        <w:rPr>
          <w:color w:val="535454"/>
        </w:rPr>
        <w:t>APPRR-a, kroz Mjeru 7 "Temeljne usluge i obnova sela u ruralnim područjima" iz Programa ruralnog razvoja Republike Hrvatske za razdoblje</w:t>
      </w:r>
      <w:r>
        <w:rPr>
          <w:color w:val="535454"/>
          <w:spacing w:val="1"/>
        </w:rPr>
        <w:t xml:space="preserve"> </w:t>
      </w:r>
      <w:r>
        <w:rPr>
          <w:color w:val="535454"/>
        </w:rPr>
        <w:t>2014. – 2020. Natječajem za provedbu Podmjere 7.4. »Ulaganja u pokretanje, poboljšanje ili proširenje lokalnih temeljnih usluga za ruralno</w:t>
      </w:r>
      <w:r>
        <w:rPr>
          <w:color w:val="535454"/>
          <w:spacing w:val="1"/>
        </w:rPr>
        <w:t xml:space="preserve"> </w:t>
      </w:r>
      <w:r>
        <w:rPr>
          <w:color w:val="535454"/>
        </w:rPr>
        <w:t>stanovništvo, uključujući slobodno vrijeme i kulturne aktivnosti te povezanu infrastrukturu«</w:t>
      </w:r>
      <w:r>
        <w:rPr>
          <w:color w:val="535454"/>
          <w:spacing w:val="1"/>
        </w:rPr>
        <w:t xml:space="preserve"> </w:t>
      </w:r>
      <w:r>
        <w:rPr>
          <w:color w:val="535454"/>
        </w:rPr>
        <w:t>– provedba tipa operacije 7.4.1. »Ulaganja u</w:t>
      </w:r>
      <w:r>
        <w:rPr>
          <w:color w:val="535454"/>
          <w:spacing w:val="1"/>
        </w:rPr>
        <w:t xml:space="preserve"> </w:t>
      </w:r>
      <w:r>
        <w:rPr>
          <w:color w:val="535454"/>
        </w:rPr>
        <w:t>pokretanje, poboljšanje ili proširenje lokalnih temeljnih usluga za ruralno stanovništvo, uključujući slobodno vrijeme i kulturne aktivnosti te</w:t>
      </w:r>
      <w:r>
        <w:rPr>
          <w:color w:val="535454"/>
          <w:spacing w:val="1"/>
        </w:rPr>
        <w:t xml:space="preserve"> </w:t>
      </w:r>
      <w:r>
        <w:rPr>
          <w:color w:val="535454"/>
          <w:spacing w:val="-1"/>
        </w:rPr>
        <w:t>povezanu</w:t>
      </w:r>
      <w:r>
        <w:rPr>
          <w:color w:val="535454"/>
          <w:spacing w:val="-12"/>
        </w:rPr>
        <w:t xml:space="preserve"> </w:t>
      </w:r>
      <w:r>
        <w:rPr>
          <w:color w:val="535454"/>
          <w:spacing w:val="-1"/>
        </w:rPr>
        <w:t>infrastrukturu«,</w:t>
      </w:r>
      <w:r>
        <w:rPr>
          <w:color w:val="535454"/>
          <w:spacing w:val="-13"/>
        </w:rPr>
        <w:t xml:space="preserve"> </w:t>
      </w:r>
      <w:r>
        <w:rPr>
          <w:color w:val="535454"/>
          <w:spacing w:val="-1"/>
        </w:rPr>
        <w:t>u</w:t>
      </w:r>
      <w:r>
        <w:rPr>
          <w:color w:val="535454"/>
          <w:spacing w:val="-12"/>
        </w:rPr>
        <w:t xml:space="preserve"> </w:t>
      </w:r>
      <w:r>
        <w:rPr>
          <w:color w:val="535454"/>
          <w:spacing w:val="-1"/>
        </w:rPr>
        <w:t>sektoru</w:t>
      </w:r>
      <w:r>
        <w:rPr>
          <w:color w:val="535454"/>
          <w:spacing w:val="-12"/>
        </w:rPr>
        <w:t xml:space="preserve"> </w:t>
      </w:r>
      <w:r>
        <w:rPr>
          <w:color w:val="535454"/>
          <w:spacing w:val="-1"/>
        </w:rPr>
        <w:t>dječji</w:t>
      </w:r>
      <w:r>
        <w:rPr>
          <w:color w:val="535454"/>
          <w:spacing w:val="-14"/>
        </w:rPr>
        <w:t xml:space="preserve"> </w:t>
      </w:r>
      <w:r>
        <w:rPr>
          <w:color w:val="535454"/>
          <w:spacing w:val="-1"/>
        </w:rPr>
        <w:t>vrtići.</w:t>
      </w:r>
      <w:r>
        <w:rPr>
          <w:color w:val="535454"/>
          <w:spacing w:val="-6"/>
        </w:rPr>
        <w:t xml:space="preserve"> </w:t>
      </w:r>
      <w:r>
        <w:rPr>
          <w:color w:val="535454"/>
          <w:spacing w:val="-1"/>
        </w:rPr>
        <w:t>Ovaj</w:t>
      </w:r>
      <w:r>
        <w:rPr>
          <w:color w:val="535454"/>
          <w:spacing w:val="-10"/>
        </w:rPr>
        <w:t xml:space="preserve"> </w:t>
      </w:r>
      <w:r>
        <w:rPr>
          <w:color w:val="535454"/>
          <w:spacing w:val="-1"/>
        </w:rPr>
        <w:t>Program</w:t>
      </w:r>
      <w:r>
        <w:rPr>
          <w:color w:val="535454"/>
          <w:spacing w:val="-15"/>
        </w:rPr>
        <w:t xml:space="preserve"> </w:t>
      </w:r>
      <w:r>
        <w:rPr>
          <w:color w:val="535454"/>
        </w:rPr>
        <w:t>planiran</w:t>
      </w:r>
      <w:r>
        <w:rPr>
          <w:color w:val="535454"/>
          <w:spacing w:val="-11"/>
        </w:rPr>
        <w:t xml:space="preserve"> </w:t>
      </w:r>
      <w:r>
        <w:rPr>
          <w:color w:val="535454"/>
        </w:rPr>
        <w:t>je</w:t>
      </w:r>
      <w:r>
        <w:rPr>
          <w:color w:val="535454"/>
          <w:spacing w:val="-12"/>
        </w:rPr>
        <w:t xml:space="preserve"> </w:t>
      </w:r>
      <w:r>
        <w:rPr>
          <w:color w:val="535454"/>
        </w:rPr>
        <w:t>u</w:t>
      </w:r>
      <w:r>
        <w:rPr>
          <w:color w:val="535454"/>
          <w:spacing w:val="-12"/>
        </w:rPr>
        <w:t xml:space="preserve"> </w:t>
      </w:r>
      <w:r>
        <w:rPr>
          <w:color w:val="535454"/>
        </w:rPr>
        <w:t>Proračunu</w:t>
      </w:r>
      <w:r>
        <w:rPr>
          <w:color w:val="535454"/>
          <w:spacing w:val="-12"/>
        </w:rPr>
        <w:t xml:space="preserve"> </w:t>
      </w:r>
      <w:r>
        <w:rPr>
          <w:color w:val="535454"/>
        </w:rPr>
        <w:t>za</w:t>
      </w:r>
      <w:r>
        <w:rPr>
          <w:color w:val="535454"/>
          <w:spacing w:val="-11"/>
        </w:rPr>
        <w:t xml:space="preserve"> </w:t>
      </w:r>
      <w:r>
        <w:rPr>
          <w:color w:val="535454"/>
        </w:rPr>
        <w:t>202</w:t>
      </w:r>
      <w:r w:rsidR="005566BC">
        <w:rPr>
          <w:color w:val="535454"/>
        </w:rPr>
        <w:t>2</w:t>
      </w:r>
      <w:r>
        <w:rPr>
          <w:color w:val="535454"/>
        </w:rPr>
        <w:t>.god</w:t>
      </w:r>
      <w:r w:rsidR="000324FD">
        <w:rPr>
          <w:color w:val="535454"/>
        </w:rPr>
        <w:t>.</w:t>
      </w:r>
      <w:r>
        <w:rPr>
          <w:color w:val="535454"/>
          <w:spacing w:val="-12"/>
        </w:rPr>
        <w:t xml:space="preserve"> </w:t>
      </w:r>
      <w:r>
        <w:rPr>
          <w:color w:val="535454"/>
        </w:rPr>
        <w:t>kroz</w:t>
      </w:r>
      <w:r>
        <w:rPr>
          <w:color w:val="535454"/>
          <w:spacing w:val="-14"/>
        </w:rPr>
        <w:t xml:space="preserve"> </w:t>
      </w:r>
      <w:r>
        <w:rPr>
          <w:color w:val="535454"/>
        </w:rPr>
        <w:t>dvije</w:t>
      </w:r>
      <w:r>
        <w:rPr>
          <w:color w:val="535454"/>
          <w:spacing w:val="-12"/>
        </w:rPr>
        <w:t xml:space="preserve"> </w:t>
      </w:r>
      <w:r>
        <w:rPr>
          <w:color w:val="535454"/>
        </w:rPr>
        <w:t>aktivnosti</w:t>
      </w:r>
      <w:r>
        <w:rPr>
          <w:color w:val="535454"/>
          <w:spacing w:val="-14"/>
        </w:rPr>
        <w:t xml:space="preserve"> </w:t>
      </w:r>
      <w:r>
        <w:rPr>
          <w:color w:val="535454"/>
        </w:rPr>
        <w:t>i</w:t>
      </w:r>
      <w:r>
        <w:rPr>
          <w:color w:val="535454"/>
          <w:spacing w:val="-10"/>
        </w:rPr>
        <w:t xml:space="preserve"> </w:t>
      </w:r>
      <w:r>
        <w:rPr>
          <w:color w:val="535454"/>
        </w:rPr>
        <w:t>jedan</w:t>
      </w:r>
      <w:r>
        <w:rPr>
          <w:color w:val="535454"/>
          <w:spacing w:val="-12"/>
        </w:rPr>
        <w:t xml:space="preserve"> </w:t>
      </w:r>
      <w:r>
        <w:rPr>
          <w:color w:val="535454"/>
        </w:rPr>
        <w:t>kapitalni</w:t>
      </w:r>
      <w:r>
        <w:rPr>
          <w:color w:val="535454"/>
          <w:spacing w:val="-15"/>
        </w:rPr>
        <w:t xml:space="preserve"> </w:t>
      </w:r>
      <w:r>
        <w:rPr>
          <w:color w:val="535454"/>
        </w:rPr>
        <w:t>projekt,</w:t>
      </w:r>
      <w:r>
        <w:rPr>
          <w:color w:val="535454"/>
          <w:spacing w:val="1"/>
        </w:rPr>
        <w:t xml:space="preserve"> </w:t>
      </w:r>
      <w:r>
        <w:rPr>
          <w:color w:val="535454"/>
        </w:rPr>
        <w:t>dok je</w:t>
      </w:r>
      <w:r>
        <w:rPr>
          <w:color w:val="535454"/>
          <w:spacing w:val="2"/>
        </w:rPr>
        <w:t xml:space="preserve"> </w:t>
      </w:r>
      <w:r>
        <w:rPr>
          <w:color w:val="535454"/>
        </w:rPr>
        <w:t>planirani iznos</w:t>
      </w:r>
      <w:r>
        <w:rPr>
          <w:color w:val="535454"/>
          <w:spacing w:val="-4"/>
        </w:rPr>
        <w:t xml:space="preserve"> </w:t>
      </w:r>
      <w:r>
        <w:rPr>
          <w:color w:val="535454"/>
        </w:rPr>
        <w:t>na</w:t>
      </w:r>
      <w:r>
        <w:rPr>
          <w:color w:val="535454"/>
          <w:spacing w:val="-3"/>
        </w:rPr>
        <w:t xml:space="preserve"> </w:t>
      </w:r>
      <w:r>
        <w:rPr>
          <w:color w:val="535454"/>
        </w:rPr>
        <w:t>ovim</w:t>
      </w:r>
      <w:r>
        <w:rPr>
          <w:color w:val="535454"/>
          <w:spacing w:val="-6"/>
        </w:rPr>
        <w:t xml:space="preserve"> </w:t>
      </w:r>
      <w:r>
        <w:rPr>
          <w:color w:val="535454"/>
        </w:rPr>
        <w:t>pozicijama</w:t>
      </w:r>
      <w:r>
        <w:rPr>
          <w:color w:val="535454"/>
          <w:spacing w:val="2"/>
        </w:rPr>
        <w:t xml:space="preserve"> </w:t>
      </w:r>
      <w:r>
        <w:rPr>
          <w:color w:val="535454"/>
        </w:rPr>
        <w:t>ukupno</w:t>
      </w:r>
      <w:r>
        <w:rPr>
          <w:color w:val="535454"/>
          <w:spacing w:val="-2"/>
        </w:rPr>
        <w:t xml:space="preserve"> </w:t>
      </w:r>
      <w:r w:rsidR="000324FD">
        <w:rPr>
          <w:color w:val="535454"/>
          <w:spacing w:val="-2"/>
        </w:rPr>
        <w:t>560</w:t>
      </w:r>
      <w:r>
        <w:rPr>
          <w:color w:val="535454"/>
        </w:rPr>
        <w:t>.000,00</w:t>
      </w:r>
      <w:r>
        <w:rPr>
          <w:color w:val="535454"/>
          <w:spacing w:val="2"/>
        </w:rPr>
        <w:t xml:space="preserve"> </w:t>
      </w:r>
      <w:r>
        <w:rPr>
          <w:color w:val="535454"/>
        </w:rPr>
        <w:t>kn</w:t>
      </w:r>
    </w:p>
    <w:p w14:paraId="200E7E88" w14:textId="77777777" w:rsidR="00912CD1" w:rsidRDefault="00912CD1">
      <w:pPr>
        <w:jc w:val="both"/>
        <w:sectPr w:rsidR="00912CD1">
          <w:pgSz w:w="16840" w:h="11910" w:orient="landscape"/>
          <w:pgMar w:top="1180" w:right="1300" w:bottom="1200" w:left="880" w:header="706" w:footer="1013" w:gutter="0"/>
          <w:cols w:space="720"/>
        </w:sectPr>
      </w:pPr>
    </w:p>
    <w:p w14:paraId="6718F22C" w14:textId="77777777" w:rsidR="00912CD1" w:rsidRDefault="00912CD1">
      <w:pPr>
        <w:pStyle w:val="Tijeloteksta"/>
        <w:spacing w:before="4"/>
      </w:pPr>
    </w:p>
    <w:p w14:paraId="430F7D94" w14:textId="77777777" w:rsidR="00912CD1" w:rsidRDefault="00690EF0">
      <w:pPr>
        <w:pStyle w:val="Odlomakpopisa"/>
        <w:numPr>
          <w:ilvl w:val="0"/>
          <w:numId w:val="1"/>
        </w:numPr>
        <w:tabs>
          <w:tab w:val="left" w:pos="1256"/>
          <w:tab w:val="left" w:pos="1257"/>
        </w:tabs>
        <w:spacing w:before="94" w:line="252" w:lineRule="exact"/>
        <w:ind w:left="1256" w:hanging="361"/>
      </w:pPr>
      <w:r>
        <w:t>AKTIVNOST</w:t>
      </w:r>
      <w:r>
        <w:rPr>
          <w:spacing w:val="-6"/>
        </w:rPr>
        <w:t xml:space="preserve"> </w:t>
      </w:r>
      <w:r>
        <w:t>–</w:t>
      </w:r>
      <w:r>
        <w:rPr>
          <w:spacing w:val="-5"/>
        </w:rPr>
        <w:t xml:space="preserve"> </w:t>
      </w:r>
      <w:r>
        <w:t>A101001</w:t>
      </w:r>
      <w:r>
        <w:rPr>
          <w:spacing w:val="-5"/>
        </w:rPr>
        <w:t xml:space="preserve"> </w:t>
      </w:r>
      <w:r>
        <w:t>Predškolsko obrazovanja – Mala</w:t>
      </w:r>
      <w:r>
        <w:rPr>
          <w:spacing w:val="-1"/>
        </w:rPr>
        <w:t xml:space="preserve"> </w:t>
      </w:r>
      <w:r>
        <w:t>škola</w:t>
      </w:r>
    </w:p>
    <w:p w14:paraId="44517507" w14:textId="77777777" w:rsidR="00912CD1" w:rsidRDefault="00690EF0">
      <w:pPr>
        <w:pStyle w:val="Odlomakpopisa"/>
        <w:numPr>
          <w:ilvl w:val="0"/>
          <w:numId w:val="1"/>
        </w:numPr>
        <w:tabs>
          <w:tab w:val="left" w:pos="1256"/>
          <w:tab w:val="left" w:pos="1257"/>
        </w:tabs>
        <w:spacing w:line="252" w:lineRule="exact"/>
        <w:ind w:left="1256" w:hanging="361"/>
      </w:pPr>
      <w:r>
        <w:t>AKTIVNOST</w:t>
      </w:r>
      <w:r>
        <w:rPr>
          <w:spacing w:val="-4"/>
        </w:rPr>
        <w:t xml:space="preserve"> </w:t>
      </w:r>
      <w:r>
        <w:t>–</w:t>
      </w:r>
      <w:r>
        <w:rPr>
          <w:spacing w:val="-3"/>
        </w:rPr>
        <w:t xml:space="preserve"> </w:t>
      </w:r>
      <w:r>
        <w:t>A101002</w:t>
      </w:r>
      <w:r>
        <w:rPr>
          <w:spacing w:val="-3"/>
        </w:rPr>
        <w:t xml:space="preserve"> </w:t>
      </w:r>
      <w:r>
        <w:t>Boravak</w:t>
      </w:r>
      <w:r>
        <w:rPr>
          <w:spacing w:val="-4"/>
        </w:rPr>
        <w:t xml:space="preserve"> </w:t>
      </w:r>
      <w:r>
        <w:t>djece</w:t>
      </w:r>
      <w:r>
        <w:rPr>
          <w:spacing w:val="-3"/>
        </w:rPr>
        <w:t xml:space="preserve"> </w:t>
      </w:r>
      <w:r>
        <w:t>u</w:t>
      </w:r>
      <w:r>
        <w:rPr>
          <w:spacing w:val="1"/>
        </w:rPr>
        <w:t xml:space="preserve"> </w:t>
      </w:r>
      <w:r>
        <w:t>vrtiću</w:t>
      </w:r>
    </w:p>
    <w:p w14:paraId="0403545B" w14:textId="77777777" w:rsidR="00912CD1" w:rsidRDefault="00690EF0">
      <w:pPr>
        <w:pStyle w:val="Odlomakpopisa"/>
        <w:numPr>
          <w:ilvl w:val="0"/>
          <w:numId w:val="1"/>
        </w:numPr>
        <w:tabs>
          <w:tab w:val="left" w:pos="1256"/>
          <w:tab w:val="left" w:pos="1257"/>
        </w:tabs>
        <w:ind w:left="1256" w:hanging="361"/>
      </w:pPr>
      <w:r>
        <w:t>KAPITALNI</w:t>
      </w:r>
      <w:r>
        <w:rPr>
          <w:spacing w:val="-8"/>
        </w:rPr>
        <w:t xml:space="preserve"> </w:t>
      </w:r>
      <w:r>
        <w:t>PROJEKT</w:t>
      </w:r>
      <w:r>
        <w:rPr>
          <w:spacing w:val="-1"/>
        </w:rPr>
        <w:t xml:space="preserve"> </w:t>
      </w:r>
      <w:r>
        <w:t>–</w:t>
      </w:r>
      <w:r>
        <w:rPr>
          <w:spacing w:val="-6"/>
        </w:rPr>
        <w:t xml:space="preserve"> </w:t>
      </w:r>
      <w:r>
        <w:t>K101001</w:t>
      </w:r>
      <w:r>
        <w:rPr>
          <w:spacing w:val="-3"/>
        </w:rPr>
        <w:t xml:space="preserve"> </w:t>
      </w:r>
      <w:r>
        <w:t>Izgradnja</w:t>
      </w:r>
      <w:r>
        <w:rPr>
          <w:spacing w:val="-2"/>
        </w:rPr>
        <w:t xml:space="preserve"> </w:t>
      </w:r>
      <w:r>
        <w:t>„Dječjeg</w:t>
      </w:r>
      <w:r>
        <w:rPr>
          <w:spacing w:val="-3"/>
        </w:rPr>
        <w:t xml:space="preserve"> </w:t>
      </w:r>
      <w:r>
        <w:t>vrtića</w:t>
      </w:r>
      <w:r>
        <w:rPr>
          <w:spacing w:val="-2"/>
        </w:rPr>
        <w:t xml:space="preserve"> </w:t>
      </w:r>
      <w:r>
        <w:t>Žabica“</w:t>
      </w:r>
      <w:r>
        <w:rPr>
          <w:spacing w:val="-5"/>
        </w:rPr>
        <w:t xml:space="preserve"> </w:t>
      </w:r>
      <w:r>
        <w:t>Dragalić</w:t>
      </w:r>
    </w:p>
    <w:p w14:paraId="0EC7CD20" w14:textId="77777777" w:rsidR="00912CD1" w:rsidRDefault="00912CD1">
      <w:pPr>
        <w:pStyle w:val="Tijeloteksta"/>
        <w:spacing w:before="2"/>
      </w:pPr>
    </w:p>
    <w:tbl>
      <w:tblPr>
        <w:tblStyle w:val="TableNormal"/>
        <w:tblW w:w="0" w:type="auto"/>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43"/>
        <w:gridCol w:w="1699"/>
        <w:gridCol w:w="1843"/>
        <w:gridCol w:w="1982"/>
      </w:tblGrid>
      <w:tr w:rsidR="00912CD1" w14:paraId="52AA7586" w14:textId="77777777">
        <w:trPr>
          <w:trHeight w:val="758"/>
        </w:trPr>
        <w:tc>
          <w:tcPr>
            <w:tcW w:w="5243" w:type="dxa"/>
          </w:tcPr>
          <w:p w14:paraId="22150298" w14:textId="77777777" w:rsidR="00912CD1" w:rsidRDefault="00912CD1">
            <w:pPr>
              <w:pStyle w:val="TableParagraph"/>
              <w:spacing w:before="7"/>
              <w:jc w:val="left"/>
              <w:rPr>
                <w:sz w:val="21"/>
              </w:rPr>
            </w:pPr>
          </w:p>
          <w:p w14:paraId="1B113D04" w14:textId="77777777" w:rsidR="00912CD1" w:rsidRDefault="00690EF0">
            <w:pPr>
              <w:pStyle w:val="TableParagraph"/>
              <w:spacing w:before="1"/>
              <w:ind w:left="110"/>
              <w:jc w:val="left"/>
            </w:pPr>
            <w:r>
              <w:t>Aktivnosti</w:t>
            </w:r>
          </w:p>
        </w:tc>
        <w:tc>
          <w:tcPr>
            <w:tcW w:w="1699" w:type="dxa"/>
          </w:tcPr>
          <w:p w14:paraId="7F5E73FA" w14:textId="77777777" w:rsidR="00912CD1" w:rsidRDefault="00690EF0">
            <w:pPr>
              <w:pStyle w:val="TableParagraph"/>
              <w:spacing w:line="251" w:lineRule="exact"/>
              <w:ind w:left="167" w:right="165"/>
              <w:jc w:val="center"/>
            </w:pPr>
            <w:r>
              <w:t>Prijedlog</w:t>
            </w:r>
          </w:p>
          <w:p w14:paraId="6594407E" w14:textId="77777777" w:rsidR="00912CD1" w:rsidRDefault="00690EF0">
            <w:pPr>
              <w:pStyle w:val="TableParagraph"/>
              <w:spacing w:line="251" w:lineRule="exact"/>
              <w:ind w:left="171" w:right="165"/>
              <w:jc w:val="center"/>
            </w:pPr>
            <w:r>
              <w:t>Proračuna za</w:t>
            </w:r>
          </w:p>
          <w:p w14:paraId="037B1996" w14:textId="03684606" w:rsidR="00912CD1" w:rsidRDefault="00690EF0">
            <w:pPr>
              <w:pStyle w:val="TableParagraph"/>
              <w:spacing w:before="2" w:line="234" w:lineRule="exact"/>
              <w:ind w:left="173" w:right="165"/>
              <w:jc w:val="center"/>
            </w:pPr>
            <w:r>
              <w:t>202</w:t>
            </w:r>
            <w:r w:rsidR="000324FD">
              <w:t>2</w:t>
            </w:r>
            <w:r>
              <w:t>.</w:t>
            </w:r>
          </w:p>
        </w:tc>
        <w:tc>
          <w:tcPr>
            <w:tcW w:w="1843" w:type="dxa"/>
          </w:tcPr>
          <w:p w14:paraId="249153FB" w14:textId="77777777" w:rsidR="00912CD1" w:rsidRDefault="00690EF0">
            <w:pPr>
              <w:pStyle w:val="TableParagraph"/>
              <w:spacing w:line="251" w:lineRule="exact"/>
              <w:ind w:left="250" w:right="233"/>
              <w:jc w:val="center"/>
            </w:pPr>
            <w:r>
              <w:t>Projekcija</w:t>
            </w:r>
          </w:p>
          <w:p w14:paraId="764F7868" w14:textId="77777777" w:rsidR="00912CD1" w:rsidRDefault="00690EF0">
            <w:pPr>
              <w:pStyle w:val="TableParagraph"/>
              <w:spacing w:line="251" w:lineRule="exact"/>
              <w:ind w:left="250" w:right="233"/>
              <w:jc w:val="center"/>
            </w:pPr>
            <w:r>
              <w:t>Proračuna za</w:t>
            </w:r>
          </w:p>
          <w:p w14:paraId="61CB1EC5" w14:textId="586A71E8" w:rsidR="00912CD1" w:rsidRDefault="00690EF0">
            <w:pPr>
              <w:pStyle w:val="TableParagraph"/>
              <w:spacing w:before="2" w:line="234" w:lineRule="exact"/>
              <w:ind w:left="250" w:right="232"/>
              <w:jc w:val="center"/>
            </w:pPr>
            <w:r>
              <w:t>202</w:t>
            </w:r>
            <w:r w:rsidR="000324FD">
              <w:t>3</w:t>
            </w:r>
            <w:r>
              <w:t>.</w:t>
            </w:r>
          </w:p>
        </w:tc>
        <w:tc>
          <w:tcPr>
            <w:tcW w:w="1982" w:type="dxa"/>
          </w:tcPr>
          <w:p w14:paraId="48686879" w14:textId="77777777" w:rsidR="00912CD1" w:rsidRDefault="00690EF0">
            <w:pPr>
              <w:pStyle w:val="TableParagraph"/>
              <w:spacing w:line="251" w:lineRule="exact"/>
              <w:ind w:left="318" w:right="304"/>
              <w:jc w:val="center"/>
            </w:pPr>
            <w:r>
              <w:t>Projekcija</w:t>
            </w:r>
          </w:p>
          <w:p w14:paraId="687CBBED" w14:textId="77777777" w:rsidR="00912CD1" w:rsidRDefault="00690EF0">
            <w:pPr>
              <w:pStyle w:val="TableParagraph"/>
              <w:spacing w:line="251" w:lineRule="exact"/>
              <w:ind w:left="318" w:right="305"/>
              <w:jc w:val="center"/>
            </w:pPr>
            <w:r>
              <w:t>Proračuna za</w:t>
            </w:r>
          </w:p>
          <w:p w14:paraId="1442685D" w14:textId="0ACCF2C1" w:rsidR="00912CD1" w:rsidRDefault="00690EF0">
            <w:pPr>
              <w:pStyle w:val="TableParagraph"/>
              <w:spacing w:before="2" w:line="234" w:lineRule="exact"/>
              <w:ind w:left="318" w:right="298"/>
              <w:jc w:val="center"/>
            </w:pPr>
            <w:r>
              <w:t>202</w:t>
            </w:r>
            <w:r w:rsidR="000324FD">
              <w:t>4.</w:t>
            </w:r>
          </w:p>
        </w:tc>
      </w:tr>
      <w:tr w:rsidR="00912CD1" w14:paraId="11B71800" w14:textId="77777777">
        <w:trPr>
          <w:trHeight w:val="335"/>
        </w:trPr>
        <w:tc>
          <w:tcPr>
            <w:tcW w:w="5243" w:type="dxa"/>
          </w:tcPr>
          <w:p w14:paraId="706B894B" w14:textId="77777777" w:rsidR="00912CD1" w:rsidRDefault="00690EF0">
            <w:pPr>
              <w:pStyle w:val="TableParagraph"/>
              <w:ind w:left="110"/>
              <w:jc w:val="left"/>
            </w:pPr>
            <w:r>
              <w:t>Predškolsko</w:t>
            </w:r>
            <w:r>
              <w:rPr>
                <w:spacing w:val="-6"/>
              </w:rPr>
              <w:t xml:space="preserve"> </w:t>
            </w:r>
            <w:r>
              <w:t>obrazovanje</w:t>
            </w:r>
            <w:r>
              <w:rPr>
                <w:spacing w:val="-2"/>
              </w:rPr>
              <w:t xml:space="preserve"> </w:t>
            </w:r>
            <w:r>
              <w:t>– Mala</w:t>
            </w:r>
            <w:r>
              <w:rPr>
                <w:spacing w:val="-2"/>
              </w:rPr>
              <w:t xml:space="preserve"> </w:t>
            </w:r>
            <w:r>
              <w:t>škola</w:t>
            </w:r>
          </w:p>
        </w:tc>
        <w:tc>
          <w:tcPr>
            <w:tcW w:w="1699" w:type="dxa"/>
          </w:tcPr>
          <w:p w14:paraId="687EE67F" w14:textId="77777777" w:rsidR="00912CD1" w:rsidRDefault="00690EF0">
            <w:pPr>
              <w:pStyle w:val="TableParagraph"/>
              <w:ind w:right="96"/>
            </w:pPr>
            <w:r>
              <w:t>20.000,00</w:t>
            </w:r>
          </w:p>
        </w:tc>
        <w:tc>
          <w:tcPr>
            <w:tcW w:w="1843" w:type="dxa"/>
          </w:tcPr>
          <w:p w14:paraId="675D97D6" w14:textId="77777777" w:rsidR="00912CD1" w:rsidRDefault="00690EF0">
            <w:pPr>
              <w:pStyle w:val="TableParagraph"/>
              <w:ind w:right="91"/>
            </w:pPr>
            <w:r>
              <w:t>20.000,00</w:t>
            </w:r>
          </w:p>
        </w:tc>
        <w:tc>
          <w:tcPr>
            <w:tcW w:w="1982" w:type="dxa"/>
          </w:tcPr>
          <w:p w14:paraId="0C96D6B2" w14:textId="77777777" w:rsidR="00912CD1" w:rsidRDefault="00690EF0">
            <w:pPr>
              <w:pStyle w:val="TableParagraph"/>
              <w:ind w:right="90"/>
            </w:pPr>
            <w:r>
              <w:t>20.000,00</w:t>
            </w:r>
          </w:p>
        </w:tc>
      </w:tr>
      <w:tr w:rsidR="00912CD1" w14:paraId="2DBBDE02" w14:textId="77777777">
        <w:trPr>
          <w:trHeight w:val="335"/>
        </w:trPr>
        <w:tc>
          <w:tcPr>
            <w:tcW w:w="5243" w:type="dxa"/>
          </w:tcPr>
          <w:p w14:paraId="3820675B" w14:textId="77777777" w:rsidR="00912CD1" w:rsidRDefault="00690EF0">
            <w:pPr>
              <w:pStyle w:val="TableParagraph"/>
              <w:ind w:left="110"/>
              <w:jc w:val="left"/>
            </w:pPr>
            <w:r>
              <w:t>Boravak</w:t>
            </w:r>
            <w:r>
              <w:rPr>
                <w:spacing w:val="-6"/>
              </w:rPr>
              <w:t xml:space="preserve"> </w:t>
            </w:r>
            <w:r>
              <w:t>djece u</w:t>
            </w:r>
            <w:r>
              <w:rPr>
                <w:spacing w:val="-4"/>
              </w:rPr>
              <w:t xml:space="preserve"> </w:t>
            </w:r>
            <w:r>
              <w:t>vretiću</w:t>
            </w:r>
          </w:p>
        </w:tc>
        <w:tc>
          <w:tcPr>
            <w:tcW w:w="1699" w:type="dxa"/>
          </w:tcPr>
          <w:p w14:paraId="4E29E01B" w14:textId="46E85FD4" w:rsidR="00912CD1" w:rsidRDefault="000324FD">
            <w:pPr>
              <w:pStyle w:val="TableParagraph"/>
              <w:ind w:right="97"/>
            </w:pPr>
            <w:r>
              <w:t>45</w:t>
            </w:r>
            <w:r w:rsidR="00690EF0">
              <w:t>0.000,00</w:t>
            </w:r>
          </w:p>
        </w:tc>
        <w:tc>
          <w:tcPr>
            <w:tcW w:w="1843" w:type="dxa"/>
          </w:tcPr>
          <w:p w14:paraId="378741AD" w14:textId="1E44A488" w:rsidR="00912CD1" w:rsidRDefault="000324FD">
            <w:pPr>
              <w:pStyle w:val="TableParagraph"/>
              <w:ind w:right="91"/>
            </w:pPr>
            <w:r>
              <w:t>45</w:t>
            </w:r>
            <w:r w:rsidR="00690EF0">
              <w:t>0.000,00</w:t>
            </w:r>
          </w:p>
        </w:tc>
        <w:tc>
          <w:tcPr>
            <w:tcW w:w="1982" w:type="dxa"/>
          </w:tcPr>
          <w:p w14:paraId="5AEF69D4" w14:textId="303B1DAD" w:rsidR="00912CD1" w:rsidRDefault="000324FD">
            <w:pPr>
              <w:pStyle w:val="TableParagraph"/>
              <w:ind w:right="90"/>
            </w:pPr>
            <w:r>
              <w:t>45</w:t>
            </w:r>
            <w:r w:rsidR="00690EF0">
              <w:t>0.000,00</w:t>
            </w:r>
          </w:p>
        </w:tc>
      </w:tr>
      <w:tr w:rsidR="00912CD1" w14:paraId="54A54E14" w14:textId="77777777">
        <w:trPr>
          <w:trHeight w:val="758"/>
        </w:trPr>
        <w:tc>
          <w:tcPr>
            <w:tcW w:w="5243" w:type="dxa"/>
          </w:tcPr>
          <w:p w14:paraId="1B40AD19" w14:textId="77777777" w:rsidR="00912CD1" w:rsidRDefault="00912CD1">
            <w:pPr>
              <w:pStyle w:val="TableParagraph"/>
              <w:spacing w:before="1"/>
              <w:jc w:val="left"/>
            </w:pPr>
          </w:p>
          <w:p w14:paraId="1B3D5EAB" w14:textId="77777777" w:rsidR="00912CD1" w:rsidRDefault="00690EF0">
            <w:pPr>
              <w:pStyle w:val="TableParagraph"/>
              <w:spacing w:before="1"/>
              <w:ind w:left="110"/>
              <w:jc w:val="left"/>
            </w:pPr>
            <w:r>
              <w:t>Kapitalni</w:t>
            </w:r>
            <w:r>
              <w:rPr>
                <w:spacing w:val="-7"/>
              </w:rPr>
              <w:t xml:space="preserve"> </w:t>
            </w:r>
            <w:r>
              <w:t>projekt</w:t>
            </w:r>
          </w:p>
        </w:tc>
        <w:tc>
          <w:tcPr>
            <w:tcW w:w="1699" w:type="dxa"/>
          </w:tcPr>
          <w:p w14:paraId="1C657DA5" w14:textId="77777777" w:rsidR="00912CD1" w:rsidRDefault="00690EF0">
            <w:pPr>
              <w:pStyle w:val="TableParagraph"/>
              <w:ind w:left="167" w:right="165"/>
              <w:jc w:val="center"/>
            </w:pPr>
            <w:r>
              <w:t>Prijedlog</w:t>
            </w:r>
          </w:p>
          <w:p w14:paraId="7C91ED44" w14:textId="77777777" w:rsidR="00912CD1" w:rsidRDefault="00690EF0">
            <w:pPr>
              <w:pStyle w:val="TableParagraph"/>
              <w:spacing w:before="2" w:line="251" w:lineRule="exact"/>
              <w:ind w:left="171" w:right="165"/>
              <w:jc w:val="center"/>
            </w:pPr>
            <w:r>
              <w:t>Proračuna za</w:t>
            </w:r>
          </w:p>
          <w:p w14:paraId="0548511A" w14:textId="085181C4" w:rsidR="00912CD1" w:rsidRDefault="00690EF0">
            <w:pPr>
              <w:pStyle w:val="TableParagraph"/>
              <w:spacing w:line="232" w:lineRule="exact"/>
              <w:ind w:left="173" w:right="165"/>
              <w:jc w:val="center"/>
            </w:pPr>
            <w:r>
              <w:t>202</w:t>
            </w:r>
            <w:r w:rsidR="000324FD">
              <w:t>2</w:t>
            </w:r>
            <w:r>
              <w:t>.</w:t>
            </w:r>
          </w:p>
        </w:tc>
        <w:tc>
          <w:tcPr>
            <w:tcW w:w="1843" w:type="dxa"/>
          </w:tcPr>
          <w:p w14:paraId="425C0E9D" w14:textId="77777777" w:rsidR="00912CD1" w:rsidRDefault="00690EF0">
            <w:pPr>
              <w:pStyle w:val="TableParagraph"/>
              <w:ind w:left="250" w:right="233"/>
              <w:jc w:val="center"/>
            </w:pPr>
            <w:r>
              <w:t>Projekcija</w:t>
            </w:r>
          </w:p>
          <w:p w14:paraId="60A97167" w14:textId="77777777" w:rsidR="00912CD1" w:rsidRDefault="00690EF0">
            <w:pPr>
              <w:pStyle w:val="TableParagraph"/>
              <w:spacing w:before="2" w:line="251" w:lineRule="exact"/>
              <w:ind w:left="250" w:right="233"/>
              <w:jc w:val="center"/>
            </w:pPr>
            <w:r>
              <w:t>Proračuna za</w:t>
            </w:r>
          </w:p>
          <w:p w14:paraId="5F706A7C" w14:textId="72D0A311" w:rsidR="00912CD1" w:rsidRDefault="00690EF0">
            <w:pPr>
              <w:pStyle w:val="TableParagraph"/>
              <w:spacing w:line="232" w:lineRule="exact"/>
              <w:ind w:left="250" w:right="232"/>
              <w:jc w:val="center"/>
            </w:pPr>
            <w:r>
              <w:t>202</w:t>
            </w:r>
            <w:r w:rsidR="000324FD">
              <w:t>3</w:t>
            </w:r>
            <w:r>
              <w:t>.</w:t>
            </w:r>
          </w:p>
        </w:tc>
        <w:tc>
          <w:tcPr>
            <w:tcW w:w="1982" w:type="dxa"/>
          </w:tcPr>
          <w:p w14:paraId="76B210BA" w14:textId="77777777" w:rsidR="00912CD1" w:rsidRDefault="00690EF0">
            <w:pPr>
              <w:pStyle w:val="TableParagraph"/>
              <w:ind w:left="318" w:right="304"/>
              <w:jc w:val="center"/>
            </w:pPr>
            <w:r>
              <w:t>Projekcija</w:t>
            </w:r>
          </w:p>
          <w:p w14:paraId="2838AF2D" w14:textId="77777777" w:rsidR="00912CD1" w:rsidRDefault="00690EF0">
            <w:pPr>
              <w:pStyle w:val="TableParagraph"/>
              <w:spacing w:before="2" w:line="251" w:lineRule="exact"/>
              <w:ind w:left="318" w:right="305"/>
              <w:jc w:val="center"/>
            </w:pPr>
            <w:r>
              <w:t>Proračuna za</w:t>
            </w:r>
          </w:p>
          <w:p w14:paraId="21A511B7" w14:textId="5B85D1DF" w:rsidR="00912CD1" w:rsidRDefault="00690EF0">
            <w:pPr>
              <w:pStyle w:val="TableParagraph"/>
              <w:spacing w:line="232" w:lineRule="exact"/>
              <w:ind w:left="318" w:right="299"/>
              <w:jc w:val="center"/>
            </w:pPr>
            <w:r>
              <w:t>202</w:t>
            </w:r>
            <w:r w:rsidR="000324FD">
              <w:t>4</w:t>
            </w:r>
            <w:r>
              <w:t>.</w:t>
            </w:r>
          </w:p>
        </w:tc>
      </w:tr>
      <w:tr w:rsidR="00912CD1" w14:paraId="606EEB49" w14:textId="77777777">
        <w:trPr>
          <w:trHeight w:val="340"/>
        </w:trPr>
        <w:tc>
          <w:tcPr>
            <w:tcW w:w="5243" w:type="dxa"/>
          </w:tcPr>
          <w:p w14:paraId="64B142BC" w14:textId="77777777" w:rsidR="00912CD1" w:rsidRDefault="00690EF0">
            <w:pPr>
              <w:pStyle w:val="TableParagraph"/>
              <w:ind w:left="110"/>
              <w:jc w:val="left"/>
            </w:pPr>
            <w:r>
              <w:t>Izgradnja</w:t>
            </w:r>
            <w:r>
              <w:rPr>
                <w:spacing w:val="-5"/>
              </w:rPr>
              <w:t xml:space="preserve"> </w:t>
            </w:r>
            <w:r>
              <w:t>dječjeg</w:t>
            </w:r>
            <w:r>
              <w:rPr>
                <w:spacing w:val="-1"/>
              </w:rPr>
              <w:t xml:space="preserve"> </w:t>
            </w:r>
            <w:r>
              <w:t>vrtića</w:t>
            </w:r>
          </w:p>
        </w:tc>
        <w:tc>
          <w:tcPr>
            <w:tcW w:w="1699" w:type="dxa"/>
          </w:tcPr>
          <w:p w14:paraId="7F5A0E98" w14:textId="75A18512" w:rsidR="00912CD1" w:rsidRDefault="000324FD">
            <w:pPr>
              <w:pStyle w:val="TableParagraph"/>
              <w:ind w:right="97"/>
            </w:pPr>
            <w:r>
              <w:t>9</w:t>
            </w:r>
            <w:r w:rsidR="00690EF0">
              <w:t>0.000,00</w:t>
            </w:r>
          </w:p>
        </w:tc>
        <w:tc>
          <w:tcPr>
            <w:tcW w:w="1843" w:type="dxa"/>
          </w:tcPr>
          <w:p w14:paraId="3CEED76D" w14:textId="79301709" w:rsidR="00912CD1" w:rsidRDefault="000324FD">
            <w:pPr>
              <w:pStyle w:val="TableParagraph"/>
              <w:ind w:right="90"/>
            </w:pPr>
            <w:r>
              <w:t>10.00</w:t>
            </w:r>
            <w:r w:rsidR="00690EF0">
              <w:t>0,00</w:t>
            </w:r>
          </w:p>
        </w:tc>
        <w:tc>
          <w:tcPr>
            <w:tcW w:w="1982" w:type="dxa"/>
          </w:tcPr>
          <w:p w14:paraId="31CB5454" w14:textId="459D3741" w:rsidR="00912CD1" w:rsidRDefault="000324FD">
            <w:pPr>
              <w:pStyle w:val="TableParagraph"/>
              <w:ind w:right="89"/>
            </w:pPr>
            <w:r>
              <w:t>10.00</w:t>
            </w:r>
            <w:r w:rsidR="00690EF0">
              <w:t>0,00</w:t>
            </w:r>
          </w:p>
        </w:tc>
      </w:tr>
    </w:tbl>
    <w:p w14:paraId="1A454862" w14:textId="77777777" w:rsidR="00912CD1" w:rsidRDefault="00912CD1">
      <w:pPr>
        <w:pStyle w:val="Tijeloteksta"/>
        <w:rPr>
          <w:sz w:val="24"/>
        </w:rPr>
      </w:pPr>
    </w:p>
    <w:p w14:paraId="6EF68A8D" w14:textId="77777777" w:rsidR="00912CD1" w:rsidRDefault="00912CD1">
      <w:pPr>
        <w:pStyle w:val="Tijeloteksta"/>
        <w:spacing w:before="7"/>
        <w:rPr>
          <w:sz w:val="19"/>
        </w:rPr>
      </w:pPr>
    </w:p>
    <w:p w14:paraId="032E30D9" w14:textId="77777777" w:rsidR="00912CD1" w:rsidRDefault="00690EF0">
      <w:pPr>
        <w:pStyle w:val="Naslov3"/>
        <w:numPr>
          <w:ilvl w:val="1"/>
          <w:numId w:val="2"/>
        </w:numPr>
        <w:tabs>
          <w:tab w:val="left" w:pos="1814"/>
        </w:tabs>
        <w:ind w:hanging="568"/>
      </w:pPr>
      <w:bookmarkStart w:id="32" w:name="_TOC_250002"/>
      <w:r>
        <w:t>PROGRAM</w:t>
      </w:r>
      <w:r>
        <w:rPr>
          <w:spacing w:val="-9"/>
        </w:rPr>
        <w:t xml:space="preserve"> </w:t>
      </w:r>
      <w:r>
        <w:t>–</w:t>
      </w:r>
      <w:r>
        <w:rPr>
          <w:spacing w:val="-1"/>
        </w:rPr>
        <w:t xml:space="preserve"> </w:t>
      </w:r>
      <w:r>
        <w:t>P1011</w:t>
      </w:r>
      <w:r>
        <w:rPr>
          <w:spacing w:val="-4"/>
        </w:rPr>
        <w:t xml:space="preserve"> </w:t>
      </w:r>
      <w:r>
        <w:t>PROGRAM</w:t>
      </w:r>
      <w:r>
        <w:rPr>
          <w:spacing w:val="-7"/>
        </w:rPr>
        <w:t xml:space="preserve"> </w:t>
      </w:r>
      <w:r>
        <w:t>OSNOVNOŠKOLSKOG</w:t>
      </w:r>
      <w:r>
        <w:rPr>
          <w:spacing w:val="-2"/>
        </w:rPr>
        <w:t xml:space="preserve"> </w:t>
      </w:r>
      <w:r>
        <w:t>I</w:t>
      </w:r>
      <w:r>
        <w:rPr>
          <w:spacing w:val="-6"/>
        </w:rPr>
        <w:t xml:space="preserve"> </w:t>
      </w:r>
      <w:r>
        <w:t>SREDNJOŠKOLSKOG</w:t>
      </w:r>
      <w:r>
        <w:rPr>
          <w:spacing w:val="-7"/>
        </w:rPr>
        <w:t xml:space="preserve"> </w:t>
      </w:r>
      <w:bookmarkEnd w:id="32"/>
      <w:r>
        <w:t>OBRAZOVANJA</w:t>
      </w:r>
    </w:p>
    <w:p w14:paraId="1E149E6B" w14:textId="4D17D14D" w:rsidR="00912CD1" w:rsidRDefault="00690EF0">
      <w:pPr>
        <w:pStyle w:val="Tijeloteksta"/>
        <w:spacing w:before="2"/>
        <w:ind w:left="536" w:right="113"/>
        <w:jc w:val="both"/>
      </w:pPr>
      <w:r>
        <w:t>odnosi</w:t>
      </w:r>
      <w:r>
        <w:rPr>
          <w:spacing w:val="-8"/>
        </w:rPr>
        <w:t xml:space="preserve"> </w:t>
      </w:r>
      <w:r>
        <w:t>se</w:t>
      </w:r>
      <w:r>
        <w:rPr>
          <w:spacing w:val="-9"/>
        </w:rPr>
        <w:t xml:space="preserve"> </w:t>
      </w:r>
      <w:r>
        <w:t>na</w:t>
      </w:r>
      <w:r>
        <w:rPr>
          <w:spacing w:val="-9"/>
        </w:rPr>
        <w:t xml:space="preserve"> </w:t>
      </w:r>
      <w:r>
        <w:t>tri</w:t>
      </w:r>
      <w:r>
        <w:rPr>
          <w:spacing w:val="-12"/>
        </w:rPr>
        <w:t xml:space="preserve"> </w:t>
      </w:r>
      <w:r>
        <w:t>planirane</w:t>
      </w:r>
      <w:r>
        <w:rPr>
          <w:spacing w:val="-10"/>
        </w:rPr>
        <w:t xml:space="preserve"> </w:t>
      </w:r>
      <w:r>
        <w:t>aktivnosti</w:t>
      </w:r>
      <w:r>
        <w:rPr>
          <w:spacing w:val="-7"/>
        </w:rPr>
        <w:t xml:space="preserve"> </w:t>
      </w:r>
      <w:r>
        <w:t>i</w:t>
      </w:r>
      <w:r>
        <w:rPr>
          <w:spacing w:val="-12"/>
        </w:rPr>
        <w:t xml:space="preserve"> </w:t>
      </w:r>
      <w:r w:rsidR="000324FD">
        <w:rPr>
          <w:spacing w:val="-12"/>
        </w:rPr>
        <w:t>jedan</w:t>
      </w:r>
      <w:r>
        <w:rPr>
          <w:spacing w:val="-5"/>
        </w:rPr>
        <w:t xml:space="preserve"> </w:t>
      </w:r>
      <w:r>
        <w:t>kapitaln</w:t>
      </w:r>
      <w:r w:rsidR="000324FD">
        <w:t>i</w:t>
      </w:r>
      <w:r>
        <w:rPr>
          <w:spacing w:val="-9"/>
        </w:rPr>
        <w:t xml:space="preserve"> </w:t>
      </w:r>
      <w:r>
        <w:t>projekt.</w:t>
      </w:r>
      <w:r>
        <w:rPr>
          <w:spacing w:val="-5"/>
        </w:rPr>
        <w:t xml:space="preserve"> </w:t>
      </w:r>
      <w:r>
        <w:t>Pomoć</w:t>
      </w:r>
      <w:r>
        <w:rPr>
          <w:spacing w:val="-12"/>
        </w:rPr>
        <w:t xml:space="preserve"> </w:t>
      </w:r>
      <w:r>
        <w:t>unutar</w:t>
      </w:r>
      <w:r>
        <w:rPr>
          <w:spacing w:val="-12"/>
        </w:rPr>
        <w:t xml:space="preserve"> </w:t>
      </w:r>
      <w:r>
        <w:t>općeg</w:t>
      </w:r>
      <w:r>
        <w:rPr>
          <w:spacing w:val="-9"/>
        </w:rPr>
        <w:t xml:space="preserve"> </w:t>
      </w:r>
      <w:r>
        <w:t>proračuna</w:t>
      </w:r>
      <w:r>
        <w:rPr>
          <w:spacing w:val="-9"/>
        </w:rPr>
        <w:t xml:space="preserve"> </w:t>
      </w:r>
      <w:r>
        <w:t>osnovnoj</w:t>
      </w:r>
      <w:r>
        <w:rPr>
          <w:spacing w:val="-8"/>
        </w:rPr>
        <w:t xml:space="preserve"> </w:t>
      </w:r>
      <w:r>
        <w:t>školi</w:t>
      </w:r>
      <w:r>
        <w:rPr>
          <w:spacing w:val="-7"/>
        </w:rPr>
        <w:t xml:space="preserve"> </w:t>
      </w:r>
      <w:r>
        <w:t>Dragalić</w:t>
      </w:r>
      <w:r>
        <w:rPr>
          <w:spacing w:val="-6"/>
        </w:rPr>
        <w:t xml:space="preserve"> </w:t>
      </w:r>
      <w:r>
        <w:t>za</w:t>
      </w:r>
      <w:r>
        <w:rPr>
          <w:spacing w:val="-5"/>
        </w:rPr>
        <w:t xml:space="preserve"> </w:t>
      </w:r>
      <w:r>
        <w:t>sufinanciranje</w:t>
      </w:r>
      <w:r>
        <w:rPr>
          <w:spacing w:val="-9"/>
        </w:rPr>
        <w:t xml:space="preserve"> </w:t>
      </w:r>
      <w:r>
        <w:t>redovitih</w:t>
      </w:r>
      <w:r>
        <w:rPr>
          <w:spacing w:val="1"/>
        </w:rPr>
        <w:t xml:space="preserve"> </w:t>
      </w:r>
      <w:r>
        <w:t>aktivnosti, sufinanciranje nabavke knjiga i didaktičkog materijala za učenike osnovne škole, te sufinanciranje prijevoza učenika srednjih škola</w:t>
      </w:r>
      <w:r>
        <w:rPr>
          <w:spacing w:val="1"/>
        </w:rPr>
        <w:t xml:space="preserve"> </w:t>
      </w:r>
      <w:r>
        <w:t>sukladno</w:t>
      </w:r>
      <w:r>
        <w:rPr>
          <w:spacing w:val="-5"/>
        </w:rPr>
        <w:t xml:space="preserve"> </w:t>
      </w:r>
      <w:r>
        <w:t>Odluci</w:t>
      </w:r>
      <w:r>
        <w:rPr>
          <w:spacing w:val="-11"/>
        </w:rPr>
        <w:t xml:space="preserve"> </w:t>
      </w:r>
      <w:r>
        <w:t>općinskog</w:t>
      </w:r>
      <w:r>
        <w:rPr>
          <w:spacing w:val="-9"/>
        </w:rPr>
        <w:t xml:space="preserve"> </w:t>
      </w:r>
      <w:r>
        <w:t xml:space="preserve">vijeća. </w:t>
      </w:r>
      <w:r w:rsidR="000324FD">
        <w:t>K</w:t>
      </w:r>
      <w:r>
        <w:t>apitalni projekt odnosi se na nastavak izgradnje školsko</w:t>
      </w:r>
      <w:r>
        <w:rPr>
          <w:spacing w:val="1"/>
        </w:rPr>
        <w:t xml:space="preserve"> </w:t>
      </w:r>
      <w:r>
        <w:t>sportske</w:t>
      </w:r>
      <w:r>
        <w:rPr>
          <w:spacing w:val="-5"/>
        </w:rPr>
        <w:t xml:space="preserve"> </w:t>
      </w:r>
      <w:r>
        <w:t>dvorane</w:t>
      </w:r>
      <w:r>
        <w:rPr>
          <w:spacing w:val="-4"/>
        </w:rPr>
        <w:t xml:space="preserve"> </w:t>
      </w:r>
      <w:r>
        <w:t>uz</w:t>
      </w:r>
      <w:r>
        <w:rPr>
          <w:spacing w:val="-7"/>
        </w:rPr>
        <w:t xml:space="preserve"> </w:t>
      </w:r>
      <w:r>
        <w:t>osnovnu</w:t>
      </w:r>
      <w:r>
        <w:rPr>
          <w:spacing w:val="-4"/>
        </w:rPr>
        <w:t xml:space="preserve"> </w:t>
      </w:r>
      <w:r>
        <w:t>školu</w:t>
      </w:r>
      <w:r>
        <w:rPr>
          <w:spacing w:val="-1"/>
        </w:rPr>
        <w:t xml:space="preserve"> </w:t>
      </w:r>
      <w:r>
        <w:t>Dragalić. Ukupna</w:t>
      </w:r>
      <w:r>
        <w:rPr>
          <w:spacing w:val="-1"/>
        </w:rPr>
        <w:t xml:space="preserve"> </w:t>
      </w:r>
      <w:r>
        <w:t>sredstva za</w:t>
      </w:r>
      <w:r>
        <w:rPr>
          <w:spacing w:val="-5"/>
        </w:rPr>
        <w:t xml:space="preserve"> </w:t>
      </w:r>
      <w:r>
        <w:t>provedbu ovog</w:t>
      </w:r>
      <w:r>
        <w:rPr>
          <w:spacing w:val="-1"/>
        </w:rPr>
        <w:t xml:space="preserve"> </w:t>
      </w:r>
      <w:r>
        <w:t>Programa</w:t>
      </w:r>
      <w:r>
        <w:rPr>
          <w:spacing w:val="-1"/>
        </w:rPr>
        <w:t xml:space="preserve"> </w:t>
      </w:r>
      <w:r>
        <w:t>planirana za</w:t>
      </w:r>
      <w:r>
        <w:rPr>
          <w:spacing w:val="-5"/>
        </w:rPr>
        <w:t xml:space="preserve"> </w:t>
      </w:r>
      <w:r>
        <w:t>202</w:t>
      </w:r>
      <w:r w:rsidR="000324FD">
        <w:t>2</w:t>
      </w:r>
      <w:r>
        <w:t>.godinu iznose</w:t>
      </w:r>
      <w:r>
        <w:rPr>
          <w:spacing w:val="-1"/>
        </w:rPr>
        <w:t xml:space="preserve"> </w:t>
      </w:r>
      <w:r w:rsidR="000324FD">
        <w:rPr>
          <w:spacing w:val="-1"/>
        </w:rPr>
        <w:t>4.63</w:t>
      </w:r>
      <w:r>
        <w:t>0.000,00</w:t>
      </w:r>
      <w:r>
        <w:rPr>
          <w:spacing w:val="-4"/>
        </w:rPr>
        <w:t xml:space="preserve"> </w:t>
      </w:r>
      <w:r>
        <w:t>kn</w:t>
      </w:r>
    </w:p>
    <w:p w14:paraId="180E4172" w14:textId="77777777" w:rsidR="00912CD1" w:rsidRDefault="00912CD1">
      <w:pPr>
        <w:pStyle w:val="Tijeloteksta"/>
        <w:spacing w:before="3"/>
      </w:pPr>
    </w:p>
    <w:p w14:paraId="75F18355" w14:textId="77777777" w:rsidR="00912CD1" w:rsidRDefault="00690EF0">
      <w:pPr>
        <w:pStyle w:val="Odlomakpopisa"/>
        <w:numPr>
          <w:ilvl w:val="0"/>
          <w:numId w:val="1"/>
        </w:numPr>
        <w:tabs>
          <w:tab w:val="left" w:pos="1256"/>
          <w:tab w:val="left" w:pos="1257"/>
        </w:tabs>
        <w:spacing w:before="1" w:line="252" w:lineRule="exact"/>
        <w:ind w:left="1256" w:hanging="361"/>
      </w:pPr>
      <w:r>
        <w:t>AKTIVNOST</w:t>
      </w:r>
      <w:r>
        <w:rPr>
          <w:spacing w:val="-5"/>
        </w:rPr>
        <w:t xml:space="preserve"> </w:t>
      </w:r>
      <w:r>
        <w:t>–</w:t>
      </w:r>
      <w:r>
        <w:rPr>
          <w:spacing w:val="-4"/>
        </w:rPr>
        <w:t xml:space="preserve"> </w:t>
      </w:r>
      <w:r>
        <w:t>A101101 Obrazovni</w:t>
      </w:r>
      <w:r>
        <w:rPr>
          <w:spacing w:val="-6"/>
        </w:rPr>
        <w:t xml:space="preserve"> </w:t>
      </w:r>
      <w:r>
        <w:t>program</w:t>
      </w:r>
      <w:r>
        <w:rPr>
          <w:spacing w:val="-8"/>
        </w:rPr>
        <w:t xml:space="preserve"> </w:t>
      </w:r>
      <w:r>
        <w:t>osnovnih</w:t>
      </w:r>
      <w:r>
        <w:rPr>
          <w:spacing w:val="1"/>
        </w:rPr>
        <w:t xml:space="preserve"> </w:t>
      </w:r>
      <w:r>
        <w:t>škola</w:t>
      </w:r>
    </w:p>
    <w:p w14:paraId="4D485AAD" w14:textId="77777777" w:rsidR="00912CD1" w:rsidRDefault="00690EF0">
      <w:pPr>
        <w:pStyle w:val="Odlomakpopisa"/>
        <w:numPr>
          <w:ilvl w:val="0"/>
          <w:numId w:val="1"/>
        </w:numPr>
        <w:tabs>
          <w:tab w:val="left" w:pos="1256"/>
          <w:tab w:val="left" w:pos="1257"/>
        </w:tabs>
        <w:spacing w:line="252" w:lineRule="exact"/>
        <w:ind w:left="1256" w:hanging="361"/>
      </w:pPr>
      <w:r>
        <w:t>AKTIVNOST</w:t>
      </w:r>
      <w:r>
        <w:rPr>
          <w:spacing w:val="-8"/>
        </w:rPr>
        <w:t xml:space="preserve"> </w:t>
      </w:r>
      <w:r>
        <w:t>–</w:t>
      </w:r>
      <w:r>
        <w:rPr>
          <w:spacing w:val="-6"/>
        </w:rPr>
        <w:t xml:space="preserve"> </w:t>
      </w:r>
      <w:r>
        <w:t>A101102</w:t>
      </w:r>
      <w:r>
        <w:rPr>
          <w:spacing w:val="-5"/>
        </w:rPr>
        <w:t xml:space="preserve"> </w:t>
      </w:r>
      <w:r>
        <w:t>Sufinanciranje</w:t>
      </w:r>
      <w:r>
        <w:rPr>
          <w:spacing w:val="-2"/>
        </w:rPr>
        <w:t xml:space="preserve"> </w:t>
      </w:r>
      <w:r>
        <w:t>prijevoza</w:t>
      </w:r>
      <w:r>
        <w:rPr>
          <w:spacing w:val="-5"/>
        </w:rPr>
        <w:t xml:space="preserve"> </w:t>
      </w:r>
      <w:r>
        <w:t>učenika</w:t>
      </w:r>
      <w:r>
        <w:rPr>
          <w:spacing w:val="-2"/>
        </w:rPr>
        <w:t xml:space="preserve"> </w:t>
      </w:r>
      <w:r>
        <w:t>srednjih</w:t>
      </w:r>
      <w:r>
        <w:rPr>
          <w:spacing w:val="-2"/>
        </w:rPr>
        <w:t xml:space="preserve"> </w:t>
      </w:r>
      <w:r>
        <w:t>škola</w:t>
      </w:r>
    </w:p>
    <w:p w14:paraId="6BCB6FFE" w14:textId="77777777" w:rsidR="00912CD1" w:rsidRDefault="00690EF0">
      <w:pPr>
        <w:pStyle w:val="Odlomakpopisa"/>
        <w:numPr>
          <w:ilvl w:val="0"/>
          <w:numId w:val="1"/>
        </w:numPr>
        <w:tabs>
          <w:tab w:val="left" w:pos="1256"/>
          <w:tab w:val="left" w:pos="1257"/>
        </w:tabs>
        <w:ind w:left="1256" w:hanging="361"/>
      </w:pPr>
      <w:r>
        <w:t>AKTIVNOST</w:t>
      </w:r>
      <w:r>
        <w:rPr>
          <w:spacing w:val="-6"/>
        </w:rPr>
        <w:t xml:space="preserve"> </w:t>
      </w:r>
      <w:r>
        <w:t>–</w:t>
      </w:r>
      <w:r>
        <w:rPr>
          <w:spacing w:val="-4"/>
        </w:rPr>
        <w:t xml:space="preserve"> </w:t>
      </w:r>
      <w:r>
        <w:t>A101103</w:t>
      </w:r>
      <w:r>
        <w:rPr>
          <w:spacing w:val="-4"/>
        </w:rPr>
        <w:t xml:space="preserve"> </w:t>
      </w:r>
      <w:r>
        <w:t>Sufinanciranje nabavke</w:t>
      </w:r>
      <w:r>
        <w:rPr>
          <w:spacing w:val="-1"/>
        </w:rPr>
        <w:t xml:space="preserve"> </w:t>
      </w:r>
      <w:r>
        <w:t>knjiga</w:t>
      </w:r>
      <w:r>
        <w:rPr>
          <w:spacing w:val="-4"/>
        </w:rPr>
        <w:t xml:space="preserve"> </w:t>
      </w:r>
      <w:r>
        <w:t>za</w:t>
      </w:r>
      <w:r>
        <w:rPr>
          <w:spacing w:val="-4"/>
        </w:rPr>
        <w:t xml:space="preserve"> </w:t>
      </w:r>
      <w:r>
        <w:t>učenike</w:t>
      </w:r>
      <w:r>
        <w:rPr>
          <w:spacing w:val="-4"/>
        </w:rPr>
        <w:t xml:space="preserve"> </w:t>
      </w:r>
      <w:r>
        <w:t>OŠ</w:t>
      </w:r>
      <w:r>
        <w:rPr>
          <w:spacing w:val="-6"/>
        </w:rPr>
        <w:t xml:space="preserve"> </w:t>
      </w:r>
      <w:r>
        <w:t>Dragalić</w:t>
      </w:r>
    </w:p>
    <w:p w14:paraId="21F17F56" w14:textId="4A2F0FB9" w:rsidR="00912CD1" w:rsidRPr="000324FD" w:rsidRDefault="00690EF0" w:rsidP="000324FD">
      <w:pPr>
        <w:pStyle w:val="Odlomakpopisa"/>
        <w:numPr>
          <w:ilvl w:val="0"/>
          <w:numId w:val="1"/>
        </w:numPr>
        <w:tabs>
          <w:tab w:val="left" w:pos="1256"/>
          <w:tab w:val="left" w:pos="1257"/>
        </w:tabs>
        <w:spacing w:before="1" w:line="252" w:lineRule="exact"/>
        <w:ind w:left="1256" w:hanging="361"/>
      </w:pPr>
      <w:r>
        <w:t>KAPITALNI</w:t>
      </w:r>
      <w:r>
        <w:rPr>
          <w:spacing w:val="-6"/>
        </w:rPr>
        <w:t xml:space="preserve"> </w:t>
      </w:r>
      <w:r>
        <w:t>PROJEKT</w:t>
      </w:r>
      <w:r>
        <w:rPr>
          <w:spacing w:val="-1"/>
        </w:rPr>
        <w:t xml:space="preserve"> </w:t>
      </w:r>
      <w:r>
        <w:t>–</w:t>
      </w:r>
      <w:r>
        <w:rPr>
          <w:spacing w:val="-5"/>
        </w:rPr>
        <w:t xml:space="preserve"> </w:t>
      </w:r>
      <w:r>
        <w:t>K101101</w:t>
      </w:r>
      <w:r>
        <w:rPr>
          <w:spacing w:val="-1"/>
        </w:rPr>
        <w:t xml:space="preserve"> </w:t>
      </w:r>
      <w:r>
        <w:t>Izgradnja</w:t>
      </w:r>
      <w:r>
        <w:rPr>
          <w:spacing w:val="-1"/>
        </w:rPr>
        <w:t xml:space="preserve"> </w:t>
      </w:r>
      <w:r>
        <w:t>školsko</w:t>
      </w:r>
      <w:r>
        <w:rPr>
          <w:spacing w:val="-1"/>
        </w:rPr>
        <w:t xml:space="preserve"> </w:t>
      </w:r>
      <w:r>
        <w:t>sportske</w:t>
      </w:r>
      <w:r>
        <w:rPr>
          <w:spacing w:val="-2"/>
        </w:rPr>
        <w:t xml:space="preserve"> </w:t>
      </w:r>
      <w:r>
        <w:t>dvorane</w:t>
      </w:r>
      <w:r>
        <w:rPr>
          <w:spacing w:val="-5"/>
        </w:rPr>
        <w:t xml:space="preserve"> </w:t>
      </w:r>
      <w:r>
        <w:t>uz</w:t>
      </w:r>
      <w:r>
        <w:rPr>
          <w:spacing w:val="-7"/>
        </w:rPr>
        <w:t xml:space="preserve"> </w:t>
      </w:r>
      <w:r>
        <w:t>OŠ</w:t>
      </w:r>
      <w:r>
        <w:rPr>
          <w:spacing w:val="-5"/>
        </w:rPr>
        <w:t xml:space="preserve"> </w:t>
      </w:r>
      <w:r>
        <w:t>Dragalić</w:t>
      </w:r>
    </w:p>
    <w:p w14:paraId="48AEC33C" w14:textId="77777777" w:rsidR="00912CD1" w:rsidRDefault="00912CD1">
      <w:pPr>
        <w:pStyle w:val="Tijeloteksta"/>
        <w:spacing w:before="3"/>
        <w:rPr>
          <w:sz w:val="24"/>
        </w:rPr>
      </w:pPr>
    </w:p>
    <w:tbl>
      <w:tblPr>
        <w:tblStyle w:val="TableNormal"/>
        <w:tblW w:w="0" w:type="auto"/>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49"/>
        <w:gridCol w:w="1705"/>
        <w:gridCol w:w="1700"/>
        <w:gridCol w:w="1561"/>
      </w:tblGrid>
      <w:tr w:rsidR="00912CD1" w14:paraId="35474232" w14:textId="77777777">
        <w:trPr>
          <w:trHeight w:val="758"/>
        </w:trPr>
        <w:tc>
          <w:tcPr>
            <w:tcW w:w="5949" w:type="dxa"/>
          </w:tcPr>
          <w:p w14:paraId="7384A917" w14:textId="77777777" w:rsidR="00912CD1" w:rsidRDefault="00912CD1">
            <w:pPr>
              <w:pStyle w:val="TableParagraph"/>
              <w:spacing w:before="8"/>
              <w:jc w:val="left"/>
              <w:rPr>
                <w:sz w:val="21"/>
              </w:rPr>
            </w:pPr>
          </w:p>
          <w:p w14:paraId="4357BE75" w14:textId="77777777" w:rsidR="00912CD1" w:rsidRDefault="00690EF0">
            <w:pPr>
              <w:pStyle w:val="TableParagraph"/>
              <w:ind w:left="110"/>
              <w:jc w:val="left"/>
            </w:pPr>
            <w:r>
              <w:t>Aktivnosti</w:t>
            </w:r>
          </w:p>
        </w:tc>
        <w:tc>
          <w:tcPr>
            <w:tcW w:w="1705" w:type="dxa"/>
          </w:tcPr>
          <w:p w14:paraId="183265F3" w14:textId="77777777" w:rsidR="00912CD1" w:rsidRDefault="00690EF0">
            <w:pPr>
              <w:pStyle w:val="TableParagraph"/>
              <w:spacing w:line="251" w:lineRule="exact"/>
              <w:ind w:left="173" w:right="168"/>
              <w:jc w:val="center"/>
            </w:pPr>
            <w:r>
              <w:t>Prijedlog</w:t>
            </w:r>
          </w:p>
          <w:p w14:paraId="607DCDC7" w14:textId="77777777" w:rsidR="00912CD1" w:rsidRDefault="00690EF0">
            <w:pPr>
              <w:pStyle w:val="TableParagraph"/>
              <w:spacing w:line="251" w:lineRule="exact"/>
              <w:ind w:left="178" w:right="168"/>
              <w:jc w:val="center"/>
            </w:pPr>
            <w:r>
              <w:t>Proračuna za</w:t>
            </w:r>
          </w:p>
          <w:p w14:paraId="554C3577" w14:textId="1E91A38A" w:rsidR="00912CD1" w:rsidRDefault="00690EF0">
            <w:pPr>
              <w:pStyle w:val="TableParagraph"/>
              <w:spacing w:before="1" w:line="234" w:lineRule="exact"/>
              <w:ind w:left="178" w:right="167"/>
              <w:jc w:val="center"/>
            </w:pPr>
            <w:r>
              <w:t>202</w:t>
            </w:r>
            <w:r w:rsidR="000324FD">
              <w:t>2</w:t>
            </w:r>
            <w:r>
              <w:t>.</w:t>
            </w:r>
          </w:p>
        </w:tc>
        <w:tc>
          <w:tcPr>
            <w:tcW w:w="1700" w:type="dxa"/>
          </w:tcPr>
          <w:p w14:paraId="67ABFED4" w14:textId="77777777" w:rsidR="00912CD1" w:rsidRDefault="00690EF0">
            <w:pPr>
              <w:pStyle w:val="TableParagraph"/>
              <w:spacing w:line="251" w:lineRule="exact"/>
              <w:ind w:left="172" w:right="158"/>
              <w:jc w:val="center"/>
            </w:pPr>
            <w:r>
              <w:t>Projekcija</w:t>
            </w:r>
          </w:p>
          <w:p w14:paraId="4C5BFABC" w14:textId="77777777" w:rsidR="00912CD1" w:rsidRDefault="00690EF0">
            <w:pPr>
              <w:pStyle w:val="TableParagraph"/>
              <w:spacing w:line="251" w:lineRule="exact"/>
              <w:ind w:left="172" w:right="159"/>
              <w:jc w:val="center"/>
            </w:pPr>
            <w:r>
              <w:t>Proračuna za</w:t>
            </w:r>
          </w:p>
          <w:p w14:paraId="7FAED177" w14:textId="0CF5CEE0" w:rsidR="00912CD1" w:rsidRDefault="00690EF0">
            <w:pPr>
              <w:pStyle w:val="TableParagraph"/>
              <w:spacing w:before="1" w:line="234" w:lineRule="exact"/>
              <w:ind w:left="172" w:right="157"/>
              <w:jc w:val="center"/>
            </w:pPr>
            <w:r>
              <w:t>202</w:t>
            </w:r>
            <w:r w:rsidR="000324FD">
              <w:t>3</w:t>
            </w:r>
            <w:r>
              <w:t>.</w:t>
            </w:r>
          </w:p>
        </w:tc>
        <w:tc>
          <w:tcPr>
            <w:tcW w:w="1561" w:type="dxa"/>
          </w:tcPr>
          <w:p w14:paraId="70A6B3E5" w14:textId="77777777" w:rsidR="00912CD1" w:rsidRDefault="00690EF0">
            <w:pPr>
              <w:pStyle w:val="TableParagraph"/>
              <w:spacing w:line="251" w:lineRule="exact"/>
              <w:ind w:left="100" w:right="92"/>
              <w:jc w:val="center"/>
            </w:pPr>
            <w:r>
              <w:t>Projekcija</w:t>
            </w:r>
          </w:p>
          <w:p w14:paraId="46504729" w14:textId="77777777" w:rsidR="00912CD1" w:rsidRDefault="00690EF0">
            <w:pPr>
              <w:pStyle w:val="TableParagraph"/>
              <w:spacing w:line="251" w:lineRule="exact"/>
              <w:ind w:left="100" w:right="92"/>
              <w:jc w:val="center"/>
            </w:pPr>
            <w:r>
              <w:t>Proračuna za</w:t>
            </w:r>
          </w:p>
          <w:p w14:paraId="10C6CA30" w14:textId="78E53824" w:rsidR="00912CD1" w:rsidRDefault="00690EF0">
            <w:pPr>
              <w:pStyle w:val="TableParagraph"/>
              <w:spacing w:before="1" w:line="234" w:lineRule="exact"/>
              <w:ind w:left="100" w:right="86"/>
              <w:jc w:val="center"/>
            </w:pPr>
            <w:r>
              <w:t>202</w:t>
            </w:r>
            <w:r w:rsidR="000324FD">
              <w:t>4.</w:t>
            </w:r>
          </w:p>
        </w:tc>
      </w:tr>
      <w:tr w:rsidR="00912CD1" w14:paraId="544DFC88" w14:textId="77777777">
        <w:trPr>
          <w:trHeight w:val="335"/>
        </w:trPr>
        <w:tc>
          <w:tcPr>
            <w:tcW w:w="5949" w:type="dxa"/>
          </w:tcPr>
          <w:p w14:paraId="09C338D5" w14:textId="77777777" w:rsidR="00912CD1" w:rsidRDefault="00690EF0">
            <w:pPr>
              <w:pStyle w:val="TableParagraph"/>
              <w:ind w:left="110"/>
              <w:jc w:val="left"/>
            </w:pPr>
            <w:r>
              <w:t>Obrazovni</w:t>
            </w:r>
            <w:r>
              <w:rPr>
                <w:spacing w:val="-7"/>
              </w:rPr>
              <w:t xml:space="preserve"> </w:t>
            </w:r>
            <w:r>
              <w:t>program</w:t>
            </w:r>
            <w:r>
              <w:rPr>
                <w:spacing w:val="-8"/>
              </w:rPr>
              <w:t xml:space="preserve"> </w:t>
            </w:r>
            <w:r>
              <w:t>osnovnih škola</w:t>
            </w:r>
          </w:p>
        </w:tc>
        <w:tc>
          <w:tcPr>
            <w:tcW w:w="1705" w:type="dxa"/>
          </w:tcPr>
          <w:p w14:paraId="2167ED7E" w14:textId="77777777" w:rsidR="00912CD1" w:rsidRDefault="00690EF0">
            <w:pPr>
              <w:pStyle w:val="TableParagraph"/>
              <w:ind w:left="614"/>
              <w:jc w:val="left"/>
            </w:pPr>
            <w:r>
              <w:t>15.000,00</w:t>
            </w:r>
          </w:p>
        </w:tc>
        <w:tc>
          <w:tcPr>
            <w:tcW w:w="1700" w:type="dxa"/>
          </w:tcPr>
          <w:p w14:paraId="2B0EB166" w14:textId="7AD42393" w:rsidR="00912CD1" w:rsidRDefault="00F65550" w:rsidP="000324FD">
            <w:pPr>
              <w:pStyle w:val="TableParagraph"/>
              <w:jc w:val="left"/>
            </w:pPr>
            <w:r>
              <w:t xml:space="preserve">          </w:t>
            </w:r>
            <w:r w:rsidR="000324FD">
              <w:t>1</w:t>
            </w:r>
            <w:r w:rsidR="00690EF0">
              <w:t>5.000,00</w:t>
            </w:r>
          </w:p>
        </w:tc>
        <w:tc>
          <w:tcPr>
            <w:tcW w:w="1561" w:type="dxa"/>
          </w:tcPr>
          <w:p w14:paraId="6DB8597D" w14:textId="6DF8F6D7" w:rsidR="00912CD1" w:rsidRDefault="00F65550" w:rsidP="00F65550">
            <w:pPr>
              <w:pStyle w:val="TableParagraph"/>
              <w:jc w:val="left"/>
            </w:pPr>
            <w:r>
              <w:t xml:space="preserve">        1</w:t>
            </w:r>
            <w:r w:rsidR="00690EF0">
              <w:t>5.000,00</w:t>
            </w:r>
          </w:p>
        </w:tc>
      </w:tr>
    </w:tbl>
    <w:p w14:paraId="4EDDCB71" w14:textId="77777777" w:rsidR="00912CD1" w:rsidRDefault="00912CD1">
      <w:pPr>
        <w:sectPr w:rsidR="00912CD1">
          <w:pgSz w:w="16840" w:h="11910" w:orient="landscape"/>
          <w:pgMar w:top="1180" w:right="1300" w:bottom="1200" w:left="880" w:header="706" w:footer="1013" w:gutter="0"/>
          <w:cols w:space="720"/>
        </w:sectPr>
      </w:pPr>
    </w:p>
    <w:p w14:paraId="2DD28651" w14:textId="77777777" w:rsidR="00912CD1" w:rsidRDefault="00912CD1">
      <w:pPr>
        <w:pStyle w:val="Tijeloteksta"/>
        <w:rPr>
          <w:sz w:val="20"/>
        </w:rPr>
      </w:pPr>
    </w:p>
    <w:p w14:paraId="0077AA38" w14:textId="77777777" w:rsidR="00912CD1" w:rsidRDefault="00912CD1">
      <w:pPr>
        <w:pStyle w:val="Tijeloteksta"/>
        <w:spacing w:before="6"/>
        <w:rPr>
          <w:sz w:val="10"/>
        </w:rPr>
      </w:pPr>
    </w:p>
    <w:tbl>
      <w:tblPr>
        <w:tblStyle w:val="TableNormal"/>
        <w:tblW w:w="0" w:type="auto"/>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49"/>
        <w:gridCol w:w="1705"/>
        <w:gridCol w:w="1700"/>
        <w:gridCol w:w="1561"/>
      </w:tblGrid>
      <w:tr w:rsidR="00912CD1" w14:paraId="03C4487D" w14:textId="77777777">
        <w:trPr>
          <w:trHeight w:val="336"/>
        </w:trPr>
        <w:tc>
          <w:tcPr>
            <w:tcW w:w="5949" w:type="dxa"/>
          </w:tcPr>
          <w:p w14:paraId="09C9E330" w14:textId="77777777" w:rsidR="00912CD1" w:rsidRDefault="00690EF0">
            <w:pPr>
              <w:pStyle w:val="TableParagraph"/>
              <w:ind w:left="110"/>
              <w:jc w:val="left"/>
            </w:pPr>
            <w:r>
              <w:t>Sufinanciranje</w:t>
            </w:r>
            <w:r>
              <w:rPr>
                <w:spacing w:val="-4"/>
              </w:rPr>
              <w:t xml:space="preserve"> </w:t>
            </w:r>
            <w:r>
              <w:t>prijevoza</w:t>
            </w:r>
            <w:r>
              <w:rPr>
                <w:spacing w:val="-8"/>
              </w:rPr>
              <w:t xml:space="preserve"> </w:t>
            </w:r>
            <w:r>
              <w:t>učenika</w:t>
            </w:r>
            <w:r>
              <w:rPr>
                <w:spacing w:val="2"/>
              </w:rPr>
              <w:t xml:space="preserve"> </w:t>
            </w:r>
            <w:r>
              <w:t>srednjih</w:t>
            </w:r>
            <w:r>
              <w:rPr>
                <w:spacing w:val="-4"/>
              </w:rPr>
              <w:t xml:space="preserve"> </w:t>
            </w:r>
            <w:r>
              <w:t>škola</w:t>
            </w:r>
          </w:p>
        </w:tc>
        <w:tc>
          <w:tcPr>
            <w:tcW w:w="1705" w:type="dxa"/>
          </w:tcPr>
          <w:p w14:paraId="211D6ECC" w14:textId="15C2B190" w:rsidR="00912CD1" w:rsidRDefault="00F65550">
            <w:pPr>
              <w:pStyle w:val="TableParagraph"/>
              <w:ind w:right="98"/>
            </w:pPr>
            <w:r>
              <w:t>25</w:t>
            </w:r>
            <w:r w:rsidR="00690EF0">
              <w:t>.000,00</w:t>
            </w:r>
          </w:p>
        </w:tc>
        <w:tc>
          <w:tcPr>
            <w:tcW w:w="1700" w:type="dxa"/>
          </w:tcPr>
          <w:p w14:paraId="01305C98" w14:textId="1CF8753F" w:rsidR="00912CD1" w:rsidRDefault="00F65550">
            <w:pPr>
              <w:pStyle w:val="TableParagraph"/>
              <w:ind w:right="93"/>
            </w:pPr>
            <w:r>
              <w:t>30</w:t>
            </w:r>
            <w:r w:rsidR="00690EF0">
              <w:t>.000,00</w:t>
            </w:r>
          </w:p>
        </w:tc>
        <w:tc>
          <w:tcPr>
            <w:tcW w:w="1561" w:type="dxa"/>
          </w:tcPr>
          <w:p w14:paraId="375CF232" w14:textId="77777777" w:rsidR="00912CD1" w:rsidRDefault="00690EF0">
            <w:pPr>
              <w:pStyle w:val="TableParagraph"/>
              <w:ind w:right="94"/>
            </w:pPr>
            <w:r>
              <w:t>40.000,00</w:t>
            </w:r>
          </w:p>
        </w:tc>
      </w:tr>
      <w:tr w:rsidR="00912CD1" w14:paraId="08328A7B" w14:textId="77777777">
        <w:trPr>
          <w:trHeight w:val="335"/>
        </w:trPr>
        <w:tc>
          <w:tcPr>
            <w:tcW w:w="5949" w:type="dxa"/>
          </w:tcPr>
          <w:p w14:paraId="1C1DA25A" w14:textId="77777777" w:rsidR="00912CD1" w:rsidRDefault="00690EF0">
            <w:pPr>
              <w:pStyle w:val="TableParagraph"/>
              <w:ind w:left="110"/>
              <w:jc w:val="left"/>
            </w:pPr>
            <w:r>
              <w:t>Sufinanciranje</w:t>
            </w:r>
            <w:r>
              <w:rPr>
                <w:spacing w:val="-2"/>
              </w:rPr>
              <w:t xml:space="preserve"> </w:t>
            </w:r>
            <w:r>
              <w:t>nabavke</w:t>
            </w:r>
            <w:r>
              <w:rPr>
                <w:spacing w:val="-2"/>
              </w:rPr>
              <w:t xml:space="preserve"> </w:t>
            </w:r>
            <w:r>
              <w:t>knjiga</w:t>
            </w:r>
            <w:r>
              <w:rPr>
                <w:spacing w:val="-2"/>
              </w:rPr>
              <w:t xml:space="preserve"> </w:t>
            </w:r>
            <w:r>
              <w:t>za</w:t>
            </w:r>
            <w:r>
              <w:rPr>
                <w:spacing w:val="-5"/>
              </w:rPr>
              <w:t xml:space="preserve"> </w:t>
            </w:r>
            <w:r>
              <w:t>učenike</w:t>
            </w:r>
            <w:r>
              <w:rPr>
                <w:spacing w:val="-6"/>
              </w:rPr>
              <w:t xml:space="preserve"> </w:t>
            </w:r>
            <w:r>
              <w:t>OŠ</w:t>
            </w:r>
            <w:r>
              <w:rPr>
                <w:spacing w:val="-6"/>
              </w:rPr>
              <w:t xml:space="preserve"> </w:t>
            </w:r>
            <w:r>
              <w:t>Dragalić</w:t>
            </w:r>
          </w:p>
        </w:tc>
        <w:tc>
          <w:tcPr>
            <w:tcW w:w="1705" w:type="dxa"/>
          </w:tcPr>
          <w:p w14:paraId="37EA205A" w14:textId="34688D28" w:rsidR="00912CD1" w:rsidRDefault="00F65550">
            <w:pPr>
              <w:pStyle w:val="TableParagraph"/>
              <w:ind w:right="98"/>
            </w:pPr>
            <w:r>
              <w:t>4</w:t>
            </w:r>
            <w:r w:rsidR="00690EF0">
              <w:t>0.000,00</w:t>
            </w:r>
          </w:p>
        </w:tc>
        <w:tc>
          <w:tcPr>
            <w:tcW w:w="1700" w:type="dxa"/>
          </w:tcPr>
          <w:p w14:paraId="2BE7E561" w14:textId="77777777" w:rsidR="00912CD1" w:rsidRDefault="00690EF0">
            <w:pPr>
              <w:pStyle w:val="TableParagraph"/>
              <w:ind w:right="93"/>
            </w:pPr>
            <w:r>
              <w:t>40.000,00</w:t>
            </w:r>
          </w:p>
        </w:tc>
        <w:tc>
          <w:tcPr>
            <w:tcW w:w="1561" w:type="dxa"/>
          </w:tcPr>
          <w:p w14:paraId="7A57750E" w14:textId="77777777" w:rsidR="00912CD1" w:rsidRDefault="00690EF0">
            <w:pPr>
              <w:pStyle w:val="TableParagraph"/>
              <w:ind w:right="94"/>
            </w:pPr>
            <w:r>
              <w:t>40.000,00</w:t>
            </w:r>
          </w:p>
        </w:tc>
      </w:tr>
      <w:tr w:rsidR="00912CD1" w14:paraId="68CDDEF7" w14:textId="77777777">
        <w:trPr>
          <w:trHeight w:val="758"/>
        </w:trPr>
        <w:tc>
          <w:tcPr>
            <w:tcW w:w="5949" w:type="dxa"/>
          </w:tcPr>
          <w:p w14:paraId="15F755D8" w14:textId="77777777" w:rsidR="00912CD1" w:rsidRDefault="00912CD1">
            <w:pPr>
              <w:pStyle w:val="TableParagraph"/>
              <w:spacing w:before="1"/>
              <w:jc w:val="left"/>
            </w:pPr>
          </w:p>
          <w:p w14:paraId="4CA50C0C" w14:textId="77777777" w:rsidR="00912CD1" w:rsidRDefault="00690EF0">
            <w:pPr>
              <w:pStyle w:val="TableParagraph"/>
              <w:ind w:left="110"/>
              <w:jc w:val="left"/>
            </w:pPr>
            <w:r>
              <w:t>Kapitalni</w:t>
            </w:r>
            <w:r>
              <w:rPr>
                <w:spacing w:val="-7"/>
              </w:rPr>
              <w:t xml:space="preserve"> </w:t>
            </w:r>
            <w:r>
              <w:t>projekt</w:t>
            </w:r>
          </w:p>
        </w:tc>
        <w:tc>
          <w:tcPr>
            <w:tcW w:w="1705" w:type="dxa"/>
          </w:tcPr>
          <w:p w14:paraId="72CBF442" w14:textId="77777777" w:rsidR="00912CD1" w:rsidRDefault="00690EF0">
            <w:pPr>
              <w:pStyle w:val="TableParagraph"/>
              <w:ind w:left="173" w:right="168"/>
              <w:jc w:val="center"/>
            </w:pPr>
            <w:r>
              <w:t>Prijedlog</w:t>
            </w:r>
          </w:p>
          <w:p w14:paraId="15668842" w14:textId="77777777" w:rsidR="00912CD1" w:rsidRDefault="00690EF0">
            <w:pPr>
              <w:pStyle w:val="TableParagraph"/>
              <w:spacing w:before="1" w:line="251" w:lineRule="exact"/>
              <w:ind w:left="178" w:right="168"/>
              <w:jc w:val="center"/>
            </w:pPr>
            <w:r>
              <w:t>Proračuna za</w:t>
            </w:r>
          </w:p>
          <w:p w14:paraId="1985FE42" w14:textId="77777777" w:rsidR="00912CD1" w:rsidRDefault="00690EF0">
            <w:pPr>
              <w:pStyle w:val="TableParagraph"/>
              <w:spacing w:line="232" w:lineRule="exact"/>
              <w:ind w:left="178" w:right="167"/>
              <w:jc w:val="center"/>
            </w:pPr>
            <w:r>
              <w:t>2021.</w:t>
            </w:r>
          </w:p>
        </w:tc>
        <w:tc>
          <w:tcPr>
            <w:tcW w:w="1700" w:type="dxa"/>
          </w:tcPr>
          <w:p w14:paraId="4477D8E2" w14:textId="77777777" w:rsidR="00912CD1" w:rsidRDefault="00690EF0">
            <w:pPr>
              <w:pStyle w:val="TableParagraph"/>
              <w:ind w:left="172" w:right="158"/>
              <w:jc w:val="center"/>
            </w:pPr>
            <w:r>
              <w:t>Projekcija</w:t>
            </w:r>
          </w:p>
          <w:p w14:paraId="44C824B4" w14:textId="77777777" w:rsidR="00912CD1" w:rsidRDefault="00690EF0">
            <w:pPr>
              <w:pStyle w:val="TableParagraph"/>
              <w:spacing w:before="1" w:line="251" w:lineRule="exact"/>
              <w:ind w:left="172" w:right="159"/>
              <w:jc w:val="center"/>
            </w:pPr>
            <w:r>
              <w:t>Proračuna za</w:t>
            </w:r>
          </w:p>
          <w:p w14:paraId="4D34D59F" w14:textId="77777777" w:rsidR="00912CD1" w:rsidRDefault="00690EF0">
            <w:pPr>
              <w:pStyle w:val="TableParagraph"/>
              <w:spacing w:line="232" w:lineRule="exact"/>
              <w:ind w:left="172" w:right="157"/>
              <w:jc w:val="center"/>
            </w:pPr>
            <w:r>
              <w:t>2022.</w:t>
            </w:r>
          </w:p>
        </w:tc>
        <w:tc>
          <w:tcPr>
            <w:tcW w:w="1561" w:type="dxa"/>
          </w:tcPr>
          <w:p w14:paraId="7EF4127E" w14:textId="77777777" w:rsidR="00912CD1" w:rsidRDefault="00690EF0">
            <w:pPr>
              <w:pStyle w:val="TableParagraph"/>
              <w:ind w:left="100" w:right="92"/>
              <w:jc w:val="center"/>
            </w:pPr>
            <w:r>
              <w:t>Projekcija</w:t>
            </w:r>
          </w:p>
          <w:p w14:paraId="747674E4" w14:textId="77777777" w:rsidR="00912CD1" w:rsidRDefault="00690EF0">
            <w:pPr>
              <w:pStyle w:val="TableParagraph"/>
              <w:spacing w:before="1" w:line="251" w:lineRule="exact"/>
              <w:ind w:left="100" w:right="92"/>
              <w:jc w:val="center"/>
            </w:pPr>
            <w:r>
              <w:t>Proračuna za</w:t>
            </w:r>
          </w:p>
          <w:p w14:paraId="7F6F3840" w14:textId="77777777" w:rsidR="00912CD1" w:rsidRDefault="00690EF0">
            <w:pPr>
              <w:pStyle w:val="TableParagraph"/>
              <w:spacing w:line="232" w:lineRule="exact"/>
              <w:ind w:left="100" w:right="87"/>
              <w:jc w:val="center"/>
            </w:pPr>
            <w:r>
              <w:t>2023.</w:t>
            </w:r>
          </w:p>
        </w:tc>
      </w:tr>
      <w:tr w:rsidR="00912CD1" w14:paraId="23732B59" w14:textId="77777777">
        <w:trPr>
          <w:trHeight w:val="335"/>
        </w:trPr>
        <w:tc>
          <w:tcPr>
            <w:tcW w:w="5949" w:type="dxa"/>
          </w:tcPr>
          <w:p w14:paraId="3CEFA357" w14:textId="77777777" w:rsidR="00912CD1" w:rsidRDefault="00690EF0">
            <w:pPr>
              <w:pStyle w:val="TableParagraph"/>
              <w:ind w:left="110"/>
              <w:jc w:val="left"/>
            </w:pPr>
            <w:r>
              <w:t>Izgradnja</w:t>
            </w:r>
            <w:r>
              <w:rPr>
                <w:spacing w:val="-5"/>
              </w:rPr>
              <w:t xml:space="preserve"> </w:t>
            </w:r>
            <w:r>
              <w:t>školsko</w:t>
            </w:r>
            <w:r>
              <w:rPr>
                <w:spacing w:val="-2"/>
              </w:rPr>
              <w:t xml:space="preserve"> </w:t>
            </w:r>
            <w:r>
              <w:t>sportske</w:t>
            </w:r>
            <w:r>
              <w:rPr>
                <w:spacing w:val="-6"/>
              </w:rPr>
              <w:t xml:space="preserve"> </w:t>
            </w:r>
            <w:r>
              <w:t>dvorane</w:t>
            </w:r>
            <w:r>
              <w:rPr>
                <w:spacing w:val="-2"/>
              </w:rPr>
              <w:t xml:space="preserve"> </w:t>
            </w:r>
            <w:r>
              <w:t>uz</w:t>
            </w:r>
            <w:r>
              <w:rPr>
                <w:spacing w:val="-4"/>
              </w:rPr>
              <w:t xml:space="preserve"> </w:t>
            </w:r>
            <w:r>
              <w:t>OŠ</w:t>
            </w:r>
            <w:r>
              <w:rPr>
                <w:spacing w:val="-2"/>
              </w:rPr>
              <w:t xml:space="preserve"> </w:t>
            </w:r>
            <w:r>
              <w:t>Dragalić</w:t>
            </w:r>
          </w:p>
        </w:tc>
        <w:tc>
          <w:tcPr>
            <w:tcW w:w="1705" w:type="dxa"/>
          </w:tcPr>
          <w:p w14:paraId="505A12E0" w14:textId="27EA1A7A" w:rsidR="00912CD1" w:rsidRDefault="00F65550">
            <w:pPr>
              <w:pStyle w:val="TableParagraph"/>
              <w:ind w:right="98"/>
            </w:pPr>
            <w:r>
              <w:t>4.55</w:t>
            </w:r>
            <w:r w:rsidR="00690EF0">
              <w:t>0.000,00</w:t>
            </w:r>
          </w:p>
        </w:tc>
        <w:tc>
          <w:tcPr>
            <w:tcW w:w="1700" w:type="dxa"/>
          </w:tcPr>
          <w:p w14:paraId="2A930626" w14:textId="7680FA4B" w:rsidR="00912CD1" w:rsidRDefault="00F65550">
            <w:pPr>
              <w:pStyle w:val="TableParagraph"/>
              <w:ind w:right="94"/>
            </w:pPr>
            <w:r>
              <w:t>50</w:t>
            </w:r>
            <w:r w:rsidR="00690EF0">
              <w:t>.000,00</w:t>
            </w:r>
          </w:p>
        </w:tc>
        <w:tc>
          <w:tcPr>
            <w:tcW w:w="1561" w:type="dxa"/>
          </w:tcPr>
          <w:p w14:paraId="655FB36C" w14:textId="2B2C1D4C" w:rsidR="00912CD1" w:rsidRDefault="00690EF0">
            <w:pPr>
              <w:pStyle w:val="TableParagraph"/>
              <w:ind w:right="94"/>
            </w:pPr>
            <w:r>
              <w:t>0,00</w:t>
            </w:r>
          </w:p>
        </w:tc>
      </w:tr>
    </w:tbl>
    <w:p w14:paraId="13203BFA" w14:textId="77777777" w:rsidR="00912CD1" w:rsidRDefault="00912CD1">
      <w:pPr>
        <w:pStyle w:val="Tijeloteksta"/>
        <w:rPr>
          <w:sz w:val="20"/>
        </w:rPr>
      </w:pPr>
    </w:p>
    <w:p w14:paraId="56A9A6C8" w14:textId="77777777" w:rsidR="00912CD1" w:rsidRDefault="00912CD1">
      <w:pPr>
        <w:pStyle w:val="Tijeloteksta"/>
        <w:spacing w:before="2"/>
        <w:rPr>
          <w:sz w:val="17"/>
        </w:rPr>
      </w:pPr>
    </w:p>
    <w:p w14:paraId="45703301" w14:textId="77777777" w:rsidR="00912CD1" w:rsidRDefault="00690EF0">
      <w:pPr>
        <w:pStyle w:val="Naslov3"/>
        <w:numPr>
          <w:ilvl w:val="1"/>
          <w:numId w:val="2"/>
        </w:numPr>
        <w:tabs>
          <w:tab w:val="left" w:pos="1814"/>
        </w:tabs>
        <w:spacing w:before="93"/>
        <w:ind w:hanging="568"/>
      </w:pPr>
      <w:bookmarkStart w:id="33" w:name="_TOC_250001"/>
      <w:r>
        <w:t>PROGRAM</w:t>
      </w:r>
      <w:r>
        <w:rPr>
          <w:spacing w:val="-7"/>
        </w:rPr>
        <w:t xml:space="preserve"> </w:t>
      </w:r>
      <w:r>
        <w:t>– P1012</w:t>
      </w:r>
      <w:r>
        <w:rPr>
          <w:spacing w:val="58"/>
        </w:rPr>
        <w:t xml:space="preserve"> </w:t>
      </w:r>
      <w:r>
        <w:t>PROGRAM</w:t>
      </w:r>
      <w:r>
        <w:rPr>
          <w:spacing w:val="-7"/>
        </w:rPr>
        <w:t xml:space="preserve"> </w:t>
      </w:r>
      <w:r>
        <w:t>VISOKOG</w:t>
      </w:r>
      <w:r>
        <w:rPr>
          <w:spacing w:val="1"/>
        </w:rPr>
        <w:t xml:space="preserve"> </w:t>
      </w:r>
      <w:bookmarkEnd w:id="33"/>
      <w:r>
        <w:t>OBRAZOVANJA</w:t>
      </w:r>
    </w:p>
    <w:p w14:paraId="7C6179DD" w14:textId="7CBFB3D7" w:rsidR="00912CD1" w:rsidRDefault="00690EF0">
      <w:pPr>
        <w:pStyle w:val="Tijeloteksta"/>
        <w:spacing w:before="7"/>
        <w:ind w:left="536" w:right="110"/>
        <w:jc w:val="both"/>
      </w:pPr>
      <w:r>
        <w:t>Program visokog obrazovanja se sastoji od jedne aktivnosti i ona se odnosi na isplatu stipendija redovnim studentima. Stipendije se isplaćuju</w:t>
      </w:r>
      <w:r>
        <w:rPr>
          <w:spacing w:val="1"/>
        </w:rPr>
        <w:t xml:space="preserve"> </w:t>
      </w:r>
      <w:r>
        <w:t>temeljem</w:t>
      </w:r>
      <w:r>
        <w:rPr>
          <w:spacing w:val="-13"/>
        </w:rPr>
        <w:t xml:space="preserve"> </w:t>
      </w:r>
      <w:r>
        <w:t>Odluke</w:t>
      </w:r>
      <w:r>
        <w:rPr>
          <w:spacing w:val="-9"/>
        </w:rPr>
        <w:t xml:space="preserve"> </w:t>
      </w:r>
      <w:r>
        <w:t>općinskog</w:t>
      </w:r>
      <w:r>
        <w:rPr>
          <w:spacing w:val="-4"/>
        </w:rPr>
        <w:t xml:space="preserve"> </w:t>
      </w:r>
      <w:r>
        <w:t>Vijeća,</w:t>
      </w:r>
      <w:r>
        <w:rPr>
          <w:spacing w:val="-10"/>
        </w:rPr>
        <w:t xml:space="preserve"> </w:t>
      </w:r>
      <w:r>
        <w:t>odnosno</w:t>
      </w:r>
      <w:r>
        <w:rPr>
          <w:spacing w:val="-5"/>
        </w:rPr>
        <w:t xml:space="preserve"> </w:t>
      </w:r>
      <w:r>
        <w:t>provedenog</w:t>
      </w:r>
      <w:r>
        <w:rPr>
          <w:spacing w:val="-4"/>
        </w:rPr>
        <w:t xml:space="preserve"> </w:t>
      </w:r>
      <w:r>
        <w:t>javnog</w:t>
      </w:r>
      <w:r>
        <w:rPr>
          <w:spacing w:val="-9"/>
        </w:rPr>
        <w:t xml:space="preserve"> </w:t>
      </w:r>
      <w:r>
        <w:t>natječaja.</w:t>
      </w:r>
      <w:r>
        <w:rPr>
          <w:spacing w:val="-6"/>
        </w:rPr>
        <w:t xml:space="preserve"> </w:t>
      </w:r>
      <w:r>
        <w:t>Za</w:t>
      </w:r>
      <w:r>
        <w:rPr>
          <w:spacing w:val="-4"/>
        </w:rPr>
        <w:t xml:space="preserve"> </w:t>
      </w:r>
      <w:r>
        <w:t>202</w:t>
      </w:r>
      <w:r w:rsidR="00F65550">
        <w:t>2</w:t>
      </w:r>
      <w:r>
        <w:t>.g.</w:t>
      </w:r>
      <w:r>
        <w:rPr>
          <w:spacing w:val="-10"/>
        </w:rPr>
        <w:t xml:space="preserve"> </w:t>
      </w:r>
      <w:r>
        <w:t>planirana</w:t>
      </w:r>
      <w:r>
        <w:rPr>
          <w:spacing w:val="-5"/>
        </w:rPr>
        <w:t xml:space="preserve"> </w:t>
      </w:r>
      <w:r>
        <w:t>su</w:t>
      </w:r>
      <w:r>
        <w:rPr>
          <w:spacing w:val="-9"/>
        </w:rPr>
        <w:t xml:space="preserve"> </w:t>
      </w:r>
      <w:r>
        <w:t>sredstva</w:t>
      </w:r>
      <w:r>
        <w:rPr>
          <w:spacing w:val="-4"/>
        </w:rPr>
        <w:t xml:space="preserve"> </w:t>
      </w:r>
      <w:r>
        <w:t>u</w:t>
      </w:r>
      <w:r>
        <w:rPr>
          <w:spacing w:val="-9"/>
        </w:rPr>
        <w:t xml:space="preserve"> </w:t>
      </w:r>
      <w:r>
        <w:t>ukupnom</w:t>
      </w:r>
      <w:r>
        <w:rPr>
          <w:spacing w:val="-9"/>
        </w:rPr>
        <w:t xml:space="preserve"> </w:t>
      </w:r>
      <w:r>
        <w:t>iznosu</w:t>
      </w:r>
      <w:r>
        <w:rPr>
          <w:spacing w:val="-4"/>
        </w:rPr>
        <w:t xml:space="preserve"> </w:t>
      </w:r>
      <w:r>
        <w:t>od</w:t>
      </w:r>
      <w:r>
        <w:rPr>
          <w:spacing w:val="-4"/>
        </w:rPr>
        <w:t xml:space="preserve"> </w:t>
      </w:r>
      <w:r w:rsidR="00F65550">
        <w:rPr>
          <w:spacing w:val="-4"/>
        </w:rPr>
        <w:t>2</w:t>
      </w:r>
      <w:r>
        <w:t>0.000,00</w:t>
      </w:r>
      <w:r>
        <w:rPr>
          <w:spacing w:val="-5"/>
        </w:rPr>
        <w:t xml:space="preserve"> </w:t>
      </w:r>
      <w:r>
        <w:t>kn, Cilj programa je omogućiti studentima (i roditeljima) lakše</w:t>
      </w:r>
      <w:r>
        <w:rPr>
          <w:spacing w:val="1"/>
        </w:rPr>
        <w:t xml:space="preserve"> </w:t>
      </w:r>
      <w:r>
        <w:t>financiranje troškova visokog obrazovanja. Posebno smo svjesni činjenice kako je studiranje, financijski promatrano, zahtjevnije obiteljima,</w:t>
      </w:r>
      <w:r>
        <w:rPr>
          <w:spacing w:val="1"/>
        </w:rPr>
        <w:t xml:space="preserve"> </w:t>
      </w:r>
      <w:r>
        <w:t>odnosno studentima koji u velike gradove, sveučilišne centre, dolaze iz prostora u kojima je visoko obrazovanje nedostupno. Studenti iz naših</w:t>
      </w:r>
      <w:r>
        <w:rPr>
          <w:spacing w:val="1"/>
        </w:rPr>
        <w:t xml:space="preserve"> </w:t>
      </w:r>
      <w:r>
        <w:t>prostora</w:t>
      </w:r>
      <w:r>
        <w:rPr>
          <w:spacing w:val="-6"/>
        </w:rPr>
        <w:t xml:space="preserve"> </w:t>
      </w:r>
      <w:r>
        <w:t>(ruralnih),</w:t>
      </w:r>
      <w:r>
        <w:rPr>
          <w:spacing w:val="-11"/>
        </w:rPr>
        <w:t xml:space="preserve"> </w:t>
      </w:r>
      <w:r>
        <w:t>odlaze</w:t>
      </w:r>
      <w:r>
        <w:rPr>
          <w:spacing w:val="-10"/>
        </w:rPr>
        <w:t xml:space="preserve"> </w:t>
      </w:r>
      <w:r>
        <w:t>od</w:t>
      </w:r>
      <w:r>
        <w:rPr>
          <w:spacing w:val="-10"/>
        </w:rPr>
        <w:t xml:space="preserve"> </w:t>
      </w:r>
      <w:r>
        <w:t>kuće</w:t>
      </w:r>
      <w:r>
        <w:rPr>
          <w:spacing w:val="-6"/>
        </w:rPr>
        <w:t xml:space="preserve"> </w:t>
      </w:r>
      <w:r>
        <w:t>u</w:t>
      </w:r>
      <w:r>
        <w:rPr>
          <w:spacing w:val="-10"/>
        </w:rPr>
        <w:t xml:space="preserve"> </w:t>
      </w:r>
      <w:r>
        <w:t>(većinom)</w:t>
      </w:r>
      <w:r>
        <w:rPr>
          <w:spacing w:val="-9"/>
        </w:rPr>
        <w:t xml:space="preserve"> </w:t>
      </w:r>
      <w:r>
        <w:t>privatne</w:t>
      </w:r>
      <w:r>
        <w:rPr>
          <w:spacing w:val="-5"/>
        </w:rPr>
        <w:t xml:space="preserve"> </w:t>
      </w:r>
      <w:r>
        <w:t>smještaje,</w:t>
      </w:r>
      <w:r>
        <w:rPr>
          <w:spacing w:val="-12"/>
        </w:rPr>
        <w:t xml:space="preserve"> </w:t>
      </w:r>
      <w:r>
        <w:t>manjim</w:t>
      </w:r>
      <w:r>
        <w:rPr>
          <w:spacing w:val="-12"/>
        </w:rPr>
        <w:t xml:space="preserve"> </w:t>
      </w:r>
      <w:r>
        <w:t>dijelom</w:t>
      </w:r>
      <w:r>
        <w:rPr>
          <w:spacing w:val="-13"/>
        </w:rPr>
        <w:t xml:space="preserve"> </w:t>
      </w:r>
      <w:r>
        <w:t>u</w:t>
      </w:r>
      <w:r>
        <w:rPr>
          <w:spacing w:val="-11"/>
        </w:rPr>
        <w:t xml:space="preserve"> </w:t>
      </w:r>
      <w:r>
        <w:t>studentske</w:t>
      </w:r>
      <w:r>
        <w:rPr>
          <w:spacing w:val="-10"/>
        </w:rPr>
        <w:t xml:space="preserve"> </w:t>
      </w:r>
      <w:r>
        <w:t>domove.</w:t>
      </w:r>
      <w:r>
        <w:rPr>
          <w:spacing w:val="-11"/>
        </w:rPr>
        <w:t xml:space="preserve"> </w:t>
      </w:r>
      <w:r>
        <w:t>Način</w:t>
      </w:r>
      <w:r>
        <w:rPr>
          <w:spacing w:val="3"/>
        </w:rPr>
        <w:t xml:space="preserve"> </w:t>
      </w:r>
      <w:r>
        <w:t>života,</w:t>
      </w:r>
      <w:r>
        <w:rPr>
          <w:spacing w:val="-11"/>
        </w:rPr>
        <w:t xml:space="preserve"> </w:t>
      </w:r>
      <w:r>
        <w:t>odvojenost,</w:t>
      </w:r>
      <w:r>
        <w:rPr>
          <w:spacing w:val="-11"/>
        </w:rPr>
        <w:t xml:space="preserve"> </w:t>
      </w:r>
      <w:r>
        <w:t>prehrana,</w:t>
      </w:r>
      <w:r>
        <w:rPr>
          <w:spacing w:val="-11"/>
        </w:rPr>
        <w:t xml:space="preserve"> </w:t>
      </w:r>
      <w:r>
        <w:t>sve</w:t>
      </w:r>
      <w:r>
        <w:rPr>
          <w:spacing w:val="1"/>
        </w:rPr>
        <w:t xml:space="preserve"> </w:t>
      </w:r>
      <w:r>
        <w:t>je</w:t>
      </w:r>
      <w:r>
        <w:rPr>
          <w:spacing w:val="-2"/>
        </w:rPr>
        <w:t xml:space="preserve"> </w:t>
      </w:r>
      <w:r>
        <w:t>kompliciranije</w:t>
      </w:r>
      <w:r>
        <w:rPr>
          <w:spacing w:val="-11"/>
        </w:rPr>
        <w:t xml:space="preserve"> </w:t>
      </w:r>
      <w:r>
        <w:t>nego</w:t>
      </w:r>
      <w:r>
        <w:rPr>
          <w:spacing w:val="-6"/>
        </w:rPr>
        <w:t xml:space="preserve"> </w:t>
      </w:r>
      <w:r>
        <w:t>kada</w:t>
      </w:r>
      <w:r>
        <w:rPr>
          <w:spacing w:val="-1"/>
        </w:rPr>
        <w:t xml:space="preserve"> </w:t>
      </w:r>
      <w:r>
        <w:t>student</w:t>
      </w:r>
      <w:r>
        <w:rPr>
          <w:spacing w:val="-7"/>
        </w:rPr>
        <w:t xml:space="preserve"> </w:t>
      </w:r>
      <w:r>
        <w:t>i</w:t>
      </w:r>
      <w:r>
        <w:rPr>
          <w:spacing w:val="-9"/>
        </w:rPr>
        <w:t xml:space="preserve"> </w:t>
      </w:r>
      <w:r>
        <w:t>njegovi</w:t>
      </w:r>
      <w:r>
        <w:rPr>
          <w:spacing w:val="-8"/>
        </w:rPr>
        <w:t xml:space="preserve"> </w:t>
      </w:r>
      <w:r>
        <w:t>roditelji</w:t>
      </w:r>
      <w:r>
        <w:rPr>
          <w:spacing w:val="-4"/>
        </w:rPr>
        <w:t xml:space="preserve"> </w:t>
      </w:r>
      <w:r>
        <w:t>(obitelj)</w:t>
      </w:r>
      <w:r>
        <w:rPr>
          <w:spacing w:val="-5"/>
        </w:rPr>
        <w:t xml:space="preserve"> </w:t>
      </w:r>
      <w:r>
        <w:t>imaju</w:t>
      </w:r>
      <w:r>
        <w:rPr>
          <w:spacing w:val="-5"/>
        </w:rPr>
        <w:t xml:space="preserve"> </w:t>
      </w:r>
      <w:r>
        <w:t>prebivalište</w:t>
      </w:r>
      <w:r>
        <w:rPr>
          <w:spacing w:val="-6"/>
        </w:rPr>
        <w:t xml:space="preserve"> </w:t>
      </w:r>
      <w:r>
        <w:t>u</w:t>
      </w:r>
      <w:r>
        <w:rPr>
          <w:spacing w:val="-6"/>
        </w:rPr>
        <w:t xml:space="preserve"> </w:t>
      </w:r>
      <w:r>
        <w:t>mjesto</w:t>
      </w:r>
      <w:r>
        <w:rPr>
          <w:spacing w:val="-5"/>
        </w:rPr>
        <w:t xml:space="preserve"> </w:t>
      </w:r>
      <w:r>
        <w:t>pohađanja</w:t>
      </w:r>
      <w:r>
        <w:rPr>
          <w:spacing w:val="-2"/>
        </w:rPr>
        <w:t xml:space="preserve"> </w:t>
      </w:r>
      <w:r>
        <w:t>studija,</w:t>
      </w:r>
      <w:r>
        <w:rPr>
          <w:spacing w:val="-12"/>
        </w:rPr>
        <w:t xml:space="preserve"> </w:t>
      </w:r>
      <w:r>
        <w:t>a</w:t>
      </w:r>
      <w:r>
        <w:rPr>
          <w:spacing w:val="-2"/>
        </w:rPr>
        <w:t xml:space="preserve"> </w:t>
      </w:r>
      <w:r>
        <w:t>samim</w:t>
      </w:r>
      <w:r>
        <w:rPr>
          <w:spacing w:val="-4"/>
        </w:rPr>
        <w:t xml:space="preserve"> </w:t>
      </w:r>
      <w:r>
        <w:t>tim</w:t>
      </w:r>
      <w:r>
        <w:rPr>
          <w:spacing w:val="8"/>
        </w:rPr>
        <w:t xml:space="preserve"> </w:t>
      </w:r>
      <w:r>
        <w:t>i</w:t>
      </w:r>
      <w:r>
        <w:rPr>
          <w:spacing w:val="-4"/>
        </w:rPr>
        <w:t xml:space="preserve"> </w:t>
      </w:r>
      <w:r>
        <w:t>stresnije,</w:t>
      </w:r>
      <w:r>
        <w:rPr>
          <w:spacing w:val="-7"/>
        </w:rPr>
        <w:t xml:space="preserve"> </w:t>
      </w:r>
      <w:r>
        <w:t>ali</w:t>
      </w:r>
      <w:r>
        <w:rPr>
          <w:spacing w:val="-3"/>
        </w:rPr>
        <w:t xml:space="preserve"> </w:t>
      </w:r>
      <w:r>
        <w:t>i</w:t>
      </w:r>
      <w:r>
        <w:rPr>
          <w:spacing w:val="-14"/>
        </w:rPr>
        <w:t xml:space="preserve"> </w:t>
      </w:r>
      <w:r>
        <w:t>financijski</w:t>
      </w:r>
      <w:r>
        <w:rPr>
          <w:spacing w:val="1"/>
        </w:rPr>
        <w:t xml:space="preserve"> </w:t>
      </w:r>
      <w:r>
        <w:t>izdašnije. Iz tih</w:t>
      </w:r>
      <w:r>
        <w:rPr>
          <w:spacing w:val="-3"/>
        </w:rPr>
        <w:t xml:space="preserve"> </w:t>
      </w:r>
      <w:r>
        <w:t>razloga</w:t>
      </w:r>
      <w:r>
        <w:rPr>
          <w:spacing w:val="-3"/>
        </w:rPr>
        <w:t xml:space="preserve"> </w:t>
      </w:r>
      <w:r>
        <w:t>ovaj</w:t>
      </w:r>
      <w:r>
        <w:rPr>
          <w:spacing w:val="-1"/>
        </w:rPr>
        <w:t xml:space="preserve"> </w:t>
      </w:r>
      <w:r>
        <w:t>je</w:t>
      </w:r>
      <w:r>
        <w:rPr>
          <w:spacing w:val="-3"/>
        </w:rPr>
        <w:t xml:space="preserve"> </w:t>
      </w:r>
      <w:r>
        <w:t>program</w:t>
      </w:r>
      <w:r>
        <w:rPr>
          <w:spacing w:val="-3"/>
        </w:rPr>
        <w:t xml:space="preserve"> </w:t>
      </w:r>
      <w:r>
        <w:t>jedan</w:t>
      </w:r>
      <w:r>
        <w:rPr>
          <w:spacing w:val="-3"/>
        </w:rPr>
        <w:t xml:space="preserve"> </w:t>
      </w:r>
      <w:r>
        <w:t>od</w:t>
      </w:r>
      <w:r>
        <w:rPr>
          <w:spacing w:val="-3"/>
        </w:rPr>
        <w:t xml:space="preserve"> </w:t>
      </w:r>
      <w:r>
        <w:t>načina</w:t>
      </w:r>
      <w:r>
        <w:rPr>
          <w:spacing w:val="-3"/>
        </w:rPr>
        <w:t xml:space="preserve"> </w:t>
      </w:r>
      <w:r>
        <w:t>kako</w:t>
      </w:r>
      <w:r>
        <w:rPr>
          <w:spacing w:val="-3"/>
        </w:rPr>
        <w:t xml:space="preserve"> </w:t>
      </w:r>
      <w:r>
        <w:t>bi</w:t>
      </w:r>
      <w:r>
        <w:rPr>
          <w:spacing w:val="8"/>
        </w:rPr>
        <w:t xml:space="preserve"> </w:t>
      </w:r>
      <w:r>
        <w:t>našim</w:t>
      </w:r>
      <w:r>
        <w:rPr>
          <w:spacing w:val="-2"/>
        </w:rPr>
        <w:t xml:space="preserve"> </w:t>
      </w:r>
      <w:r>
        <w:t>studentima</w:t>
      </w:r>
      <w:r>
        <w:rPr>
          <w:spacing w:val="1"/>
        </w:rPr>
        <w:t xml:space="preserve"> </w:t>
      </w:r>
      <w:r>
        <w:t>i</w:t>
      </w:r>
      <w:r>
        <w:rPr>
          <w:spacing w:val="-6"/>
        </w:rPr>
        <w:t xml:space="preserve"> </w:t>
      </w:r>
      <w:r>
        <w:t>njihovim</w:t>
      </w:r>
      <w:r>
        <w:rPr>
          <w:spacing w:val="-7"/>
        </w:rPr>
        <w:t xml:space="preserve"> </w:t>
      </w:r>
      <w:r>
        <w:t>obiteljima</w:t>
      </w:r>
      <w:r>
        <w:rPr>
          <w:spacing w:val="1"/>
        </w:rPr>
        <w:t xml:space="preserve"> </w:t>
      </w:r>
      <w:r>
        <w:t>bar</w:t>
      </w:r>
      <w:r>
        <w:rPr>
          <w:spacing w:val="-2"/>
        </w:rPr>
        <w:t xml:space="preserve"> </w:t>
      </w:r>
      <w:r>
        <w:t>malo</w:t>
      </w:r>
      <w:r>
        <w:rPr>
          <w:spacing w:val="-4"/>
        </w:rPr>
        <w:t xml:space="preserve"> </w:t>
      </w:r>
      <w:r>
        <w:t>olakšali</w:t>
      </w:r>
      <w:r>
        <w:rPr>
          <w:spacing w:val="-1"/>
        </w:rPr>
        <w:t xml:space="preserve"> </w:t>
      </w:r>
      <w:r>
        <w:t>cijeli</w:t>
      </w:r>
      <w:r>
        <w:rPr>
          <w:spacing w:val="-6"/>
        </w:rPr>
        <w:t xml:space="preserve"> </w:t>
      </w:r>
      <w:r>
        <w:t>proces.</w:t>
      </w:r>
    </w:p>
    <w:p w14:paraId="428CFE95" w14:textId="77777777" w:rsidR="00912CD1" w:rsidRDefault="00912CD1">
      <w:pPr>
        <w:pStyle w:val="Tijeloteksta"/>
        <w:rPr>
          <w:sz w:val="20"/>
        </w:rPr>
      </w:pPr>
    </w:p>
    <w:p w14:paraId="360F782A" w14:textId="77777777" w:rsidR="00912CD1" w:rsidRDefault="00912CD1">
      <w:pPr>
        <w:pStyle w:val="Tijeloteksta"/>
        <w:rPr>
          <w:sz w:val="24"/>
        </w:rPr>
      </w:pPr>
    </w:p>
    <w:tbl>
      <w:tblPr>
        <w:tblStyle w:val="TableNormal"/>
        <w:tblW w:w="0" w:type="auto"/>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49"/>
        <w:gridCol w:w="1705"/>
        <w:gridCol w:w="1700"/>
        <w:gridCol w:w="1561"/>
      </w:tblGrid>
      <w:tr w:rsidR="00912CD1" w14:paraId="4DF0E41D" w14:textId="77777777">
        <w:trPr>
          <w:trHeight w:val="762"/>
        </w:trPr>
        <w:tc>
          <w:tcPr>
            <w:tcW w:w="5949" w:type="dxa"/>
          </w:tcPr>
          <w:p w14:paraId="0A81BB87" w14:textId="77777777" w:rsidR="00912CD1" w:rsidRDefault="00912CD1">
            <w:pPr>
              <w:pStyle w:val="TableParagraph"/>
              <w:spacing w:before="1"/>
              <w:jc w:val="left"/>
            </w:pPr>
          </w:p>
          <w:p w14:paraId="2E03DC79" w14:textId="77777777" w:rsidR="00912CD1" w:rsidRDefault="00690EF0">
            <w:pPr>
              <w:pStyle w:val="TableParagraph"/>
              <w:ind w:left="110"/>
              <w:jc w:val="left"/>
            </w:pPr>
            <w:r>
              <w:t>Aktivnosti</w:t>
            </w:r>
          </w:p>
        </w:tc>
        <w:tc>
          <w:tcPr>
            <w:tcW w:w="1705" w:type="dxa"/>
          </w:tcPr>
          <w:p w14:paraId="652DCACC" w14:textId="352206A9" w:rsidR="00912CD1" w:rsidRDefault="00690EF0">
            <w:pPr>
              <w:pStyle w:val="TableParagraph"/>
              <w:spacing w:line="254" w:lineRule="exact"/>
              <w:ind w:left="196" w:right="184" w:hanging="5"/>
              <w:jc w:val="center"/>
            </w:pPr>
            <w:r>
              <w:t>Prijedlog</w:t>
            </w:r>
            <w:r>
              <w:rPr>
                <w:spacing w:val="1"/>
              </w:rPr>
              <w:t xml:space="preserve"> </w:t>
            </w:r>
            <w:r>
              <w:t>Proračuna za</w:t>
            </w:r>
            <w:r>
              <w:rPr>
                <w:spacing w:val="-59"/>
              </w:rPr>
              <w:t xml:space="preserve"> </w:t>
            </w:r>
            <w:r>
              <w:t>202</w:t>
            </w:r>
            <w:r w:rsidR="00F65550">
              <w:t>2</w:t>
            </w:r>
            <w:r>
              <w:t>.</w:t>
            </w:r>
          </w:p>
        </w:tc>
        <w:tc>
          <w:tcPr>
            <w:tcW w:w="1700" w:type="dxa"/>
          </w:tcPr>
          <w:p w14:paraId="28C9E0D5" w14:textId="70CA155B" w:rsidR="00912CD1" w:rsidRDefault="00690EF0">
            <w:pPr>
              <w:pStyle w:val="TableParagraph"/>
              <w:spacing w:line="254" w:lineRule="exact"/>
              <w:ind w:left="172" w:right="156"/>
              <w:jc w:val="center"/>
            </w:pPr>
            <w:r>
              <w:t>Projekcija</w:t>
            </w:r>
            <w:r>
              <w:rPr>
                <w:spacing w:val="1"/>
              </w:rPr>
              <w:t xml:space="preserve"> </w:t>
            </w:r>
            <w:r>
              <w:t>Proračuna za</w:t>
            </w:r>
            <w:r>
              <w:rPr>
                <w:spacing w:val="-59"/>
              </w:rPr>
              <w:t xml:space="preserve"> </w:t>
            </w:r>
            <w:r>
              <w:t>202</w:t>
            </w:r>
            <w:r w:rsidR="00F65550">
              <w:t>3</w:t>
            </w:r>
            <w:r>
              <w:t>.</w:t>
            </w:r>
          </w:p>
        </w:tc>
        <w:tc>
          <w:tcPr>
            <w:tcW w:w="1561" w:type="dxa"/>
          </w:tcPr>
          <w:p w14:paraId="63C3145B" w14:textId="53274FD4" w:rsidR="00912CD1" w:rsidRDefault="00690EF0">
            <w:pPr>
              <w:pStyle w:val="TableParagraph"/>
              <w:spacing w:line="254" w:lineRule="exact"/>
              <w:ind w:left="100" w:right="90"/>
              <w:jc w:val="center"/>
            </w:pPr>
            <w:r>
              <w:t>Projekcija</w:t>
            </w:r>
            <w:r>
              <w:rPr>
                <w:spacing w:val="1"/>
              </w:rPr>
              <w:t xml:space="preserve"> </w:t>
            </w:r>
            <w:r>
              <w:t>Proračuna za</w:t>
            </w:r>
            <w:r>
              <w:rPr>
                <w:spacing w:val="-59"/>
              </w:rPr>
              <w:t xml:space="preserve"> </w:t>
            </w:r>
            <w:r>
              <w:t>202</w:t>
            </w:r>
            <w:r w:rsidR="00F65550">
              <w:t>4</w:t>
            </w:r>
          </w:p>
        </w:tc>
      </w:tr>
      <w:tr w:rsidR="00912CD1" w14:paraId="40FA47F6" w14:textId="77777777">
        <w:trPr>
          <w:trHeight w:val="336"/>
        </w:trPr>
        <w:tc>
          <w:tcPr>
            <w:tcW w:w="5949" w:type="dxa"/>
          </w:tcPr>
          <w:p w14:paraId="2D6C0C72" w14:textId="77777777" w:rsidR="00912CD1" w:rsidRDefault="00690EF0">
            <w:pPr>
              <w:pStyle w:val="TableParagraph"/>
              <w:spacing w:line="249" w:lineRule="exact"/>
              <w:ind w:left="110"/>
              <w:jc w:val="left"/>
            </w:pPr>
            <w:r>
              <w:t>Stipendiranje</w:t>
            </w:r>
            <w:r>
              <w:rPr>
                <w:spacing w:val="-6"/>
              </w:rPr>
              <w:t xml:space="preserve"> </w:t>
            </w:r>
            <w:r>
              <w:t>studenata</w:t>
            </w:r>
          </w:p>
        </w:tc>
        <w:tc>
          <w:tcPr>
            <w:tcW w:w="1705" w:type="dxa"/>
          </w:tcPr>
          <w:p w14:paraId="25263813" w14:textId="59C4F334" w:rsidR="00912CD1" w:rsidRDefault="00F65550">
            <w:pPr>
              <w:pStyle w:val="TableParagraph"/>
              <w:spacing w:line="249" w:lineRule="exact"/>
              <w:ind w:left="614"/>
              <w:jc w:val="left"/>
            </w:pPr>
            <w:r>
              <w:t>2</w:t>
            </w:r>
            <w:r w:rsidR="00690EF0">
              <w:t>0.000,00</w:t>
            </w:r>
          </w:p>
        </w:tc>
        <w:tc>
          <w:tcPr>
            <w:tcW w:w="1700" w:type="dxa"/>
          </w:tcPr>
          <w:p w14:paraId="4641EF64" w14:textId="77076DC5" w:rsidR="00912CD1" w:rsidRDefault="00F65550">
            <w:pPr>
              <w:pStyle w:val="TableParagraph"/>
              <w:spacing w:line="249" w:lineRule="exact"/>
              <w:ind w:left="613"/>
              <w:jc w:val="left"/>
            </w:pPr>
            <w:r>
              <w:t>35</w:t>
            </w:r>
            <w:r w:rsidR="00690EF0">
              <w:t>.000,00</w:t>
            </w:r>
          </w:p>
        </w:tc>
        <w:tc>
          <w:tcPr>
            <w:tcW w:w="1561" w:type="dxa"/>
          </w:tcPr>
          <w:p w14:paraId="6A89BBE6" w14:textId="7CEF8257" w:rsidR="00912CD1" w:rsidRDefault="00F65550">
            <w:pPr>
              <w:pStyle w:val="TableParagraph"/>
              <w:spacing w:line="249" w:lineRule="exact"/>
              <w:ind w:left="474"/>
              <w:jc w:val="left"/>
            </w:pPr>
            <w:r>
              <w:t>40</w:t>
            </w:r>
            <w:r w:rsidR="00690EF0">
              <w:t>.000,00</w:t>
            </w:r>
          </w:p>
        </w:tc>
      </w:tr>
    </w:tbl>
    <w:p w14:paraId="5CA7874D" w14:textId="77777777" w:rsidR="00912CD1" w:rsidRDefault="00912CD1">
      <w:pPr>
        <w:pStyle w:val="Tijeloteksta"/>
        <w:rPr>
          <w:sz w:val="20"/>
        </w:rPr>
      </w:pPr>
    </w:p>
    <w:p w14:paraId="21FE7422" w14:textId="77777777" w:rsidR="00912CD1" w:rsidRDefault="00912CD1">
      <w:pPr>
        <w:pStyle w:val="Tijeloteksta"/>
        <w:spacing w:before="5"/>
        <w:rPr>
          <w:sz w:val="23"/>
        </w:rPr>
      </w:pPr>
    </w:p>
    <w:p w14:paraId="39BA0A0E" w14:textId="77777777" w:rsidR="00912CD1" w:rsidRDefault="00690EF0">
      <w:pPr>
        <w:pStyle w:val="Naslov3"/>
        <w:numPr>
          <w:ilvl w:val="1"/>
          <w:numId w:val="2"/>
        </w:numPr>
        <w:tabs>
          <w:tab w:val="left" w:pos="1814"/>
        </w:tabs>
        <w:ind w:hanging="568"/>
      </w:pPr>
      <w:r>
        <w:t>PROGRAM</w:t>
      </w:r>
      <w:r>
        <w:rPr>
          <w:spacing w:val="-6"/>
        </w:rPr>
        <w:t xml:space="preserve"> </w:t>
      </w:r>
      <w:r>
        <w:t>–</w:t>
      </w:r>
      <w:r>
        <w:rPr>
          <w:spacing w:val="3"/>
        </w:rPr>
        <w:t xml:space="preserve"> </w:t>
      </w:r>
      <w:r>
        <w:t>P1013</w:t>
      </w:r>
      <w:r>
        <w:rPr>
          <w:spacing w:val="-1"/>
        </w:rPr>
        <w:t xml:space="preserve"> </w:t>
      </w:r>
      <w:r>
        <w:t>PROGRAM</w:t>
      </w:r>
      <w:r>
        <w:rPr>
          <w:spacing w:val="-5"/>
        </w:rPr>
        <w:t xml:space="preserve"> </w:t>
      </w:r>
      <w:r>
        <w:t>RAZVOJA</w:t>
      </w:r>
      <w:r>
        <w:rPr>
          <w:spacing w:val="-10"/>
        </w:rPr>
        <w:t xml:space="preserve"> </w:t>
      </w:r>
      <w:r>
        <w:t>CIVILNOG</w:t>
      </w:r>
      <w:r>
        <w:rPr>
          <w:spacing w:val="2"/>
        </w:rPr>
        <w:t xml:space="preserve"> </w:t>
      </w:r>
      <w:r>
        <w:t>DRUŠTVA</w:t>
      </w:r>
    </w:p>
    <w:p w14:paraId="31207C6D" w14:textId="387CFF47" w:rsidR="00912CD1" w:rsidRDefault="00690EF0">
      <w:pPr>
        <w:pStyle w:val="Tijeloteksta"/>
        <w:spacing w:before="6"/>
        <w:ind w:left="536" w:right="112"/>
        <w:jc w:val="both"/>
      </w:pPr>
      <w:r>
        <w:t>se</w:t>
      </w:r>
      <w:r>
        <w:rPr>
          <w:spacing w:val="-4"/>
        </w:rPr>
        <w:t xml:space="preserve"> </w:t>
      </w:r>
      <w:r>
        <w:t>odnosi</w:t>
      </w:r>
      <w:r>
        <w:rPr>
          <w:spacing w:val="-6"/>
        </w:rPr>
        <w:t xml:space="preserve"> </w:t>
      </w:r>
      <w:r>
        <w:t>na</w:t>
      </w:r>
      <w:r>
        <w:rPr>
          <w:spacing w:val="-8"/>
        </w:rPr>
        <w:t xml:space="preserve"> </w:t>
      </w:r>
      <w:r>
        <w:t>tekuće</w:t>
      </w:r>
      <w:r>
        <w:rPr>
          <w:spacing w:val="-4"/>
        </w:rPr>
        <w:t xml:space="preserve"> </w:t>
      </w:r>
      <w:r>
        <w:t>i</w:t>
      </w:r>
      <w:r>
        <w:rPr>
          <w:spacing w:val="-6"/>
        </w:rPr>
        <w:t xml:space="preserve"> </w:t>
      </w:r>
      <w:r>
        <w:t>kapitalne</w:t>
      </w:r>
      <w:r>
        <w:rPr>
          <w:spacing w:val="-4"/>
        </w:rPr>
        <w:t xml:space="preserve"> </w:t>
      </w:r>
      <w:r>
        <w:t>donacije,</w:t>
      </w:r>
      <w:r>
        <w:rPr>
          <w:spacing w:val="-9"/>
        </w:rPr>
        <w:t xml:space="preserve"> </w:t>
      </w:r>
      <w:r>
        <w:t>a</w:t>
      </w:r>
      <w:r>
        <w:rPr>
          <w:spacing w:val="-3"/>
        </w:rPr>
        <w:t xml:space="preserve"> </w:t>
      </w:r>
      <w:r>
        <w:t>provodi</w:t>
      </w:r>
      <w:r>
        <w:rPr>
          <w:spacing w:val="-11"/>
        </w:rPr>
        <w:t xml:space="preserve"> </w:t>
      </w:r>
      <w:r>
        <w:t>se</w:t>
      </w:r>
      <w:r>
        <w:rPr>
          <w:spacing w:val="-4"/>
        </w:rPr>
        <w:t xml:space="preserve"> </w:t>
      </w:r>
      <w:r>
        <w:t>planirano</w:t>
      </w:r>
      <w:r>
        <w:rPr>
          <w:spacing w:val="-3"/>
        </w:rPr>
        <w:t xml:space="preserve"> </w:t>
      </w:r>
      <w:r>
        <w:t>kroz</w:t>
      </w:r>
      <w:r>
        <w:rPr>
          <w:spacing w:val="-5"/>
        </w:rPr>
        <w:t xml:space="preserve"> </w:t>
      </w:r>
      <w:r>
        <w:t>četiri</w:t>
      </w:r>
      <w:r>
        <w:rPr>
          <w:spacing w:val="-7"/>
        </w:rPr>
        <w:t xml:space="preserve"> </w:t>
      </w:r>
      <w:r>
        <w:t>aktivnosti</w:t>
      </w:r>
      <w:r>
        <w:rPr>
          <w:spacing w:val="-6"/>
        </w:rPr>
        <w:t xml:space="preserve"> </w:t>
      </w:r>
      <w:r>
        <w:t>i</w:t>
      </w:r>
      <w:r>
        <w:rPr>
          <w:spacing w:val="-6"/>
        </w:rPr>
        <w:t xml:space="preserve"> </w:t>
      </w:r>
      <w:r>
        <w:t>jedan</w:t>
      </w:r>
      <w:r>
        <w:rPr>
          <w:spacing w:val="-4"/>
        </w:rPr>
        <w:t xml:space="preserve"> </w:t>
      </w:r>
      <w:r>
        <w:t>kapitalni</w:t>
      </w:r>
      <w:r>
        <w:rPr>
          <w:spacing w:val="-11"/>
        </w:rPr>
        <w:t xml:space="preserve"> </w:t>
      </w:r>
      <w:r>
        <w:t>projekt.</w:t>
      </w:r>
      <w:r>
        <w:rPr>
          <w:spacing w:val="-4"/>
        </w:rPr>
        <w:t xml:space="preserve"> </w:t>
      </w:r>
      <w:r>
        <w:t>Program</w:t>
      </w:r>
      <w:r>
        <w:rPr>
          <w:spacing w:val="-8"/>
        </w:rPr>
        <w:t xml:space="preserve"> </w:t>
      </w:r>
      <w:r>
        <w:t>obuhvaća</w:t>
      </w:r>
      <w:r>
        <w:rPr>
          <w:spacing w:val="-8"/>
        </w:rPr>
        <w:t xml:space="preserve"> </w:t>
      </w:r>
      <w:r>
        <w:t>aktivnost</w:t>
      </w:r>
      <w:r>
        <w:rPr>
          <w:spacing w:val="52"/>
        </w:rPr>
        <w:t xml:space="preserve"> </w:t>
      </w:r>
      <w:r>
        <w:t>kojom</w:t>
      </w:r>
      <w:r>
        <w:rPr>
          <w:spacing w:val="1"/>
        </w:rPr>
        <w:t xml:space="preserve"> </w:t>
      </w:r>
      <w:r>
        <w:t>se</w:t>
      </w:r>
      <w:r>
        <w:rPr>
          <w:spacing w:val="-10"/>
        </w:rPr>
        <w:t xml:space="preserve"> </w:t>
      </w:r>
      <w:r>
        <w:t>osiguravaju</w:t>
      </w:r>
      <w:r>
        <w:rPr>
          <w:spacing w:val="-9"/>
        </w:rPr>
        <w:t xml:space="preserve"> </w:t>
      </w:r>
      <w:r>
        <w:t>sredstva</w:t>
      </w:r>
      <w:r>
        <w:rPr>
          <w:spacing w:val="-9"/>
        </w:rPr>
        <w:t xml:space="preserve"> </w:t>
      </w:r>
      <w:r>
        <w:t>za</w:t>
      </w:r>
      <w:r>
        <w:rPr>
          <w:spacing w:val="-14"/>
        </w:rPr>
        <w:t xml:space="preserve"> </w:t>
      </w:r>
      <w:r>
        <w:t>financiranje</w:t>
      </w:r>
      <w:r>
        <w:rPr>
          <w:spacing w:val="-9"/>
        </w:rPr>
        <w:t xml:space="preserve"> </w:t>
      </w:r>
      <w:r>
        <w:t>programa</w:t>
      </w:r>
      <w:r>
        <w:rPr>
          <w:spacing w:val="-10"/>
        </w:rPr>
        <w:t xml:space="preserve"> </w:t>
      </w:r>
      <w:r>
        <w:t>i</w:t>
      </w:r>
      <w:r>
        <w:rPr>
          <w:spacing w:val="-12"/>
        </w:rPr>
        <w:t xml:space="preserve"> </w:t>
      </w:r>
      <w:r>
        <w:t>projekata</w:t>
      </w:r>
      <w:r>
        <w:rPr>
          <w:spacing w:val="-9"/>
        </w:rPr>
        <w:t xml:space="preserve"> </w:t>
      </w:r>
      <w:r>
        <w:t>udruga.</w:t>
      </w:r>
      <w:r>
        <w:rPr>
          <w:spacing w:val="-10"/>
        </w:rPr>
        <w:t xml:space="preserve"> </w:t>
      </w:r>
      <w:r>
        <w:t>Jedinstveni</w:t>
      </w:r>
      <w:r>
        <w:rPr>
          <w:spacing w:val="-12"/>
        </w:rPr>
        <w:t xml:space="preserve"> </w:t>
      </w:r>
      <w:r>
        <w:t>upravni</w:t>
      </w:r>
      <w:r>
        <w:rPr>
          <w:spacing w:val="-12"/>
        </w:rPr>
        <w:t xml:space="preserve"> </w:t>
      </w:r>
      <w:r>
        <w:t>odjel</w:t>
      </w:r>
      <w:r>
        <w:rPr>
          <w:spacing w:val="-8"/>
        </w:rPr>
        <w:t xml:space="preserve"> </w:t>
      </w:r>
      <w:r>
        <w:t>će</w:t>
      </w:r>
      <w:r>
        <w:rPr>
          <w:spacing w:val="-9"/>
        </w:rPr>
        <w:t xml:space="preserve"> </w:t>
      </w:r>
      <w:r>
        <w:t>po</w:t>
      </w:r>
      <w:r>
        <w:rPr>
          <w:spacing w:val="-14"/>
        </w:rPr>
        <w:t xml:space="preserve"> </w:t>
      </w:r>
      <w:r>
        <w:t>donošenju</w:t>
      </w:r>
      <w:r>
        <w:rPr>
          <w:spacing w:val="-9"/>
        </w:rPr>
        <w:t xml:space="preserve"> </w:t>
      </w:r>
      <w:r>
        <w:t>Proračuna</w:t>
      </w:r>
      <w:r>
        <w:rPr>
          <w:spacing w:val="-5"/>
        </w:rPr>
        <w:t xml:space="preserve"> </w:t>
      </w:r>
      <w:r>
        <w:t>za</w:t>
      </w:r>
      <w:r>
        <w:rPr>
          <w:spacing w:val="-9"/>
        </w:rPr>
        <w:t xml:space="preserve"> </w:t>
      </w:r>
      <w:r>
        <w:t>202</w:t>
      </w:r>
      <w:r w:rsidR="00F65550">
        <w:t>2</w:t>
      </w:r>
      <w:r>
        <w:t>.</w:t>
      </w:r>
      <w:r>
        <w:rPr>
          <w:spacing w:val="-10"/>
        </w:rPr>
        <w:t xml:space="preserve"> </w:t>
      </w:r>
      <w:r>
        <w:t>objaviti</w:t>
      </w:r>
      <w:r>
        <w:rPr>
          <w:spacing w:val="-8"/>
        </w:rPr>
        <w:t xml:space="preserve"> </w:t>
      </w:r>
      <w:r>
        <w:t>Javni</w:t>
      </w:r>
      <w:r>
        <w:rPr>
          <w:spacing w:val="1"/>
        </w:rPr>
        <w:t xml:space="preserve"> </w:t>
      </w:r>
      <w:r>
        <w:t>natječaj za financiranje programa i projekata udruga koji će se odnositi na promicanje vrijednosti Domovinskog rata, obilježavanje obljetnica i</w:t>
      </w:r>
      <w:r>
        <w:rPr>
          <w:spacing w:val="1"/>
        </w:rPr>
        <w:t xml:space="preserve"> </w:t>
      </w:r>
      <w:r>
        <w:t>datuma</w:t>
      </w:r>
      <w:r>
        <w:rPr>
          <w:spacing w:val="1"/>
        </w:rPr>
        <w:t xml:space="preserve"> </w:t>
      </w:r>
      <w:r>
        <w:t>iz</w:t>
      </w:r>
      <w:r>
        <w:rPr>
          <w:spacing w:val="-4"/>
        </w:rPr>
        <w:t xml:space="preserve"> </w:t>
      </w:r>
      <w:r>
        <w:t>Domovinskog</w:t>
      </w:r>
      <w:r>
        <w:rPr>
          <w:spacing w:val="2"/>
        </w:rPr>
        <w:t xml:space="preserve"> </w:t>
      </w:r>
      <w:r>
        <w:t>rata</w:t>
      </w:r>
      <w:r>
        <w:rPr>
          <w:spacing w:val="-2"/>
        </w:rPr>
        <w:t xml:space="preserve"> </w:t>
      </w:r>
      <w:r>
        <w:t>i komemoracijske</w:t>
      </w:r>
      <w:r>
        <w:rPr>
          <w:spacing w:val="1"/>
        </w:rPr>
        <w:t xml:space="preserve"> </w:t>
      </w:r>
      <w:r>
        <w:t>aktivnosti.</w:t>
      </w:r>
    </w:p>
    <w:p w14:paraId="4652240F" w14:textId="77777777" w:rsidR="00912CD1" w:rsidRDefault="00912CD1">
      <w:pPr>
        <w:jc w:val="both"/>
        <w:sectPr w:rsidR="00912CD1">
          <w:pgSz w:w="16840" w:h="11910" w:orient="landscape"/>
          <w:pgMar w:top="1180" w:right="1300" w:bottom="1200" w:left="880" w:header="706" w:footer="1013" w:gutter="0"/>
          <w:cols w:space="720"/>
        </w:sectPr>
      </w:pPr>
    </w:p>
    <w:p w14:paraId="583E31B5" w14:textId="77777777" w:rsidR="00912CD1" w:rsidRDefault="00912CD1">
      <w:pPr>
        <w:pStyle w:val="Tijeloteksta"/>
        <w:spacing w:before="4"/>
      </w:pPr>
    </w:p>
    <w:p w14:paraId="6505D9EC" w14:textId="77777777" w:rsidR="00912CD1" w:rsidRDefault="00690EF0">
      <w:pPr>
        <w:pStyle w:val="Tijeloteksta"/>
        <w:spacing w:before="96" w:line="237" w:lineRule="auto"/>
        <w:ind w:left="536"/>
      </w:pPr>
      <w:r>
        <w:t>Nadalje,</w:t>
      </w:r>
      <w:r>
        <w:rPr>
          <w:spacing w:val="3"/>
        </w:rPr>
        <w:t xml:space="preserve"> </w:t>
      </w:r>
      <w:r>
        <w:t>cilj</w:t>
      </w:r>
      <w:r>
        <w:rPr>
          <w:spacing w:val="6"/>
        </w:rPr>
        <w:t xml:space="preserve"> </w:t>
      </w:r>
      <w:r>
        <w:t>programa</w:t>
      </w:r>
      <w:r>
        <w:rPr>
          <w:spacing w:val="4"/>
        </w:rPr>
        <w:t xml:space="preserve"> </w:t>
      </w:r>
      <w:r>
        <w:t>je</w:t>
      </w:r>
      <w:r>
        <w:rPr>
          <w:spacing w:val="7"/>
        </w:rPr>
        <w:t xml:space="preserve"> </w:t>
      </w:r>
      <w:r>
        <w:t>i</w:t>
      </w:r>
      <w:r>
        <w:rPr>
          <w:spacing w:val="2"/>
        </w:rPr>
        <w:t xml:space="preserve"> </w:t>
      </w:r>
      <w:r>
        <w:t>osigurati</w:t>
      </w:r>
      <w:r>
        <w:rPr>
          <w:spacing w:val="1"/>
        </w:rPr>
        <w:t xml:space="preserve"> </w:t>
      </w:r>
      <w:r>
        <w:t>uvjete</w:t>
      </w:r>
      <w:r>
        <w:rPr>
          <w:spacing w:val="9"/>
        </w:rPr>
        <w:t xml:space="preserve"> </w:t>
      </w:r>
      <w:r>
        <w:t>za</w:t>
      </w:r>
      <w:r>
        <w:rPr>
          <w:spacing w:val="4"/>
        </w:rPr>
        <w:t xml:space="preserve"> </w:t>
      </w:r>
      <w:r>
        <w:t>pravodobno</w:t>
      </w:r>
      <w:r>
        <w:rPr>
          <w:spacing w:val="4"/>
        </w:rPr>
        <w:t xml:space="preserve"> </w:t>
      </w:r>
      <w:r>
        <w:t>izvješćivanje</w:t>
      </w:r>
      <w:r>
        <w:rPr>
          <w:spacing w:val="9"/>
        </w:rPr>
        <w:t xml:space="preserve"> </w:t>
      </w:r>
      <w:r>
        <w:t>javnosti</w:t>
      </w:r>
      <w:r>
        <w:rPr>
          <w:spacing w:val="1"/>
        </w:rPr>
        <w:t xml:space="preserve"> </w:t>
      </w:r>
      <w:r>
        <w:t>o</w:t>
      </w:r>
      <w:r>
        <w:rPr>
          <w:spacing w:val="-1"/>
        </w:rPr>
        <w:t xml:space="preserve"> </w:t>
      </w:r>
      <w:r>
        <w:t>aktivnostima općinskih</w:t>
      </w:r>
      <w:r>
        <w:rPr>
          <w:spacing w:val="4"/>
        </w:rPr>
        <w:t xml:space="preserve"> </w:t>
      </w:r>
      <w:r>
        <w:t>tijela</w:t>
      </w:r>
      <w:r>
        <w:rPr>
          <w:spacing w:val="9"/>
        </w:rPr>
        <w:t xml:space="preserve"> </w:t>
      </w:r>
      <w:r>
        <w:t>i</w:t>
      </w:r>
      <w:r>
        <w:rPr>
          <w:spacing w:val="1"/>
        </w:rPr>
        <w:t xml:space="preserve"> </w:t>
      </w:r>
      <w:r>
        <w:t>osiguranje</w:t>
      </w:r>
      <w:r>
        <w:rPr>
          <w:spacing w:val="-1"/>
        </w:rPr>
        <w:t xml:space="preserve"> </w:t>
      </w:r>
      <w:r>
        <w:t>uvjeta</w:t>
      </w:r>
      <w:r>
        <w:rPr>
          <w:spacing w:val="4"/>
        </w:rPr>
        <w:t xml:space="preserve"> </w:t>
      </w:r>
      <w:r>
        <w:t>za</w:t>
      </w:r>
      <w:r>
        <w:rPr>
          <w:spacing w:val="4"/>
        </w:rPr>
        <w:t xml:space="preserve"> </w:t>
      </w:r>
      <w:r>
        <w:t>rekreativno</w:t>
      </w:r>
      <w:r>
        <w:rPr>
          <w:spacing w:val="1"/>
        </w:rPr>
        <w:t xml:space="preserve"> </w:t>
      </w:r>
      <w:r>
        <w:t>bavljenje</w:t>
      </w:r>
      <w:r>
        <w:rPr>
          <w:spacing w:val="1"/>
        </w:rPr>
        <w:t xml:space="preserve"> </w:t>
      </w:r>
      <w:r>
        <w:t>sportom</w:t>
      </w:r>
      <w:r>
        <w:rPr>
          <w:spacing w:val="2"/>
        </w:rPr>
        <w:t xml:space="preserve"> </w:t>
      </w:r>
      <w:r>
        <w:t>i kulturnim</w:t>
      </w:r>
      <w:r>
        <w:rPr>
          <w:spacing w:val="-1"/>
        </w:rPr>
        <w:t xml:space="preserve"> </w:t>
      </w:r>
      <w:r>
        <w:t>aktivnostima</w:t>
      </w:r>
    </w:p>
    <w:p w14:paraId="2C862587" w14:textId="77777777" w:rsidR="00912CD1" w:rsidRDefault="00690EF0">
      <w:pPr>
        <w:pStyle w:val="Tijeloteksta"/>
        <w:spacing w:before="2"/>
        <w:ind w:left="536"/>
      </w:pPr>
      <w:r>
        <w:t>Pokazatelj</w:t>
      </w:r>
      <w:r>
        <w:rPr>
          <w:spacing w:val="-4"/>
        </w:rPr>
        <w:t xml:space="preserve"> </w:t>
      </w:r>
      <w:r>
        <w:t>uspješnosti</w:t>
      </w:r>
      <w:r>
        <w:rPr>
          <w:spacing w:val="-3"/>
        </w:rPr>
        <w:t xml:space="preserve"> </w:t>
      </w:r>
      <w:r>
        <w:t>je</w:t>
      </w:r>
      <w:r>
        <w:rPr>
          <w:spacing w:val="-5"/>
        </w:rPr>
        <w:t xml:space="preserve"> </w:t>
      </w:r>
      <w:r>
        <w:t>broj</w:t>
      </w:r>
      <w:r>
        <w:rPr>
          <w:spacing w:val="-8"/>
        </w:rPr>
        <w:t xml:space="preserve"> </w:t>
      </w:r>
      <w:r>
        <w:t>objavljenih</w:t>
      </w:r>
      <w:r>
        <w:rPr>
          <w:spacing w:val="-2"/>
        </w:rPr>
        <w:t xml:space="preserve"> </w:t>
      </w:r>
      <w:r>
        <w:t>informacija</w:t>
      </w:r>
      <w:r>
        <w:rPr>
          <w:spacing w:val="-1"/>
        </w:rPr>
        <w:t xml:space="preserve"> </w:t>
      </w:r>
      <w:r>
        <w:t>i</w:t>
      </w:r>
      <w:r>
        <w:rPr>
          <w:spacing w:val="-3"/>
        </w:rPr>
        <w:t xml:space="preserve"> </w:t>
      </w:r>
      <w:r>
        <w:t>opremljeni</w:t>
      </w:r>
      <w:r>
        <w:rPr>
          <w:spacing w:val="-8"/>
        </w:rPr>
        <w:t xml:space="preserve"> </w:t>
      </w:r>
      <w:r>
        <w:t>i</w:t>
      </w:r>
      <w:r>
        <w:rPr>
          <w:spacing w:val="-4"/>
        </w:rPr>
        <w:t xml:space="preserve"> </w:t>
      </w:r>
      <w:r>
        <w:t>uređeni</w:t>
      </w:r>
      <w:r>
        <w:rPr>
          <w:spacing w:val="-3"/>
        </w:rPr>
        <w:t xml:space="preserve"> </w:t>
      </w:r>
      <w:r>
        <w:t>sportski</w:t>
      </w:r>
      <w:r>
        <w:rPr>
          <w:spacing w:val="-8"/>
        </w:rPr>
        <w:t xml:space="preserve"> </w:t>
      </w:r>
      <w:r>
        <w:t>tereni,</w:t>
      </w:r>
      <w:r>
        <w:rPr>
          <w:spacing w:val="-6"/>
        </w:rPr>
        <w:t xml:space="preserve"> </w:t>
      </w:r>
      <w:r>
        <w:t>organizirane</w:t>
      </w:r>
      <w:r>
        <w:rPr>
          <w:spacing w:val="-2"/>
        </w:rPr>
        <w:t xml:space="preserve"> </w:t>
      </w:r>
      <w:r>
        <w:t>kulturne</w:t>
      </w:r>
      <w:r>
        <w:rPr>
          <w:spacing w:val="-1"/>
        </w:rPr>
        <w:t xml:space="preserve"> </w:t>
      </w:r>
      <w:r>
        <w:t>manifestacije.</w:t>
      </w:r>
    </w:p>
    <w:p w14:paraId="315A6A03" w14:textId="77777777" w:rsidR="00912CD1" w:rsidRDefault="00690EF0">
      <w:pPr>
        <w:pStyle w:val="Tijeloteksta"/>
        <w:spacing w:before="1"/>
        <w:ind w:left="536"/>
      </w:pPr>
      <w:r>
        <w:t>Za</w:t>
      </w:r>
      <w:r>
        <w:rPr>
          <w:spacing w:val="-3"/>
        </w:rPr>
        <w:t xml:space="preserve"> </w:t>
      </w:r>
      <w:r>
        <w:t>realizaciju</w:t>
      </w:r>
      <w:r>
        <w:rPr>
          <w:spacing w:val="-6"/>
        </w:rPr>
        <w:t xml:space="preserve"> </w:t>
      </w:r>
      <w:r>
        <w:t>programa</w:t>
      </w:r>
      <w:r>
        <w:rPr>
          <w:spacing w:val="-6"/>
        </w:rPr>
        <w:t xml:space="preserve"> </w:t>
      </w:r>
      <w:r>
        <w:t>predviđena</w:t>
      </w:r>
      <w:r>
        <w:rPr>
          <w:spacing w:val="-3"/>
        </w:rPr>
        <w:t xml:space="preserve"> </w:t>
      </w:r>
      <w:r>
        <w:t>su</w:t>
      </w:r>
      <w:r>
        <w:rPr>
          <w:spacing w:val="-2"/>
        </w:rPr>
        <w:t xml:space="preserve"> </w:t>
      </w:r>
      <w:r>
        <w:t>sredstva</w:t>
      </w:r>
      <w:r>
        <w:rPr>
          <w:spacing w:val="-2"/>
        </w:rPr>
        <w:t xml:space="preserve"> </w:t>
      </w:r>
      <w:r>
        <w:t>kako</w:t>
      </w:r>
      <w:r>
        <w:rPr>
          <w:spacing w:val="-3"/>
        </w:rPr>
        <w:t xml:space="preserve"> </w:t>
      </w:r>
      <w:r>
        <w:t>slijedi:</w:t>
      </w:r>
    </w:p>
    <w:p w14:paraId="74A1B0E1" w14:textId="77777777" w:rsidR="00912CD1" w:rsidRDefault="00912CD1">
      <w:pPr>
        <w:pStyle w:val="Tijeloteksta"/>
        <w:spacing w:before="9"/>
        <w:rPr>
          <w:sz w:val="21"/>
        </w:rPr>
      </w:pPr>
    </w:p>
    <w:p w14:paraId="7A0BA5FD" w14:textId="77777777" w:rsidR="00912CD1" w:rsidRDefault="00690EF0">
      <w:pPr>
        <w:pStyle w:val="Odlomakpopisa"/>
        <w:numPr>
          <w:ilvl w:val="0"/>
          <w:numId w:val="1"/>
        </w:numPr>
        <w:tabs>
          <w:tab w:val="left" w:pos="1256"/>
          <w:tab w:val="left" w:pos="1257"/>
        </w:tabs>
        <w:spacing w:before="1"/>
        <w:ind w:left="1256" w:hanging="361"/>
      </w:pPr>
      <w:r>
        <w:t>AKTIVNOST</w:t>
      </w:r>
      <w:r>
        <w:rPr>
          <w:spacing w:val="-6"/>
        </w:rPr>
        <w:t xml:space="preserve"> </w:t>
      </w:r>
      <w:r>
        <w:t>–</w:t>
      </w:r>
      <w:r>
        <w:rPr>
          <w:spacing w:val="-5"/>
        </w:rPr>
        <w:t xml:space="preserve"> </w:t>
      </w:r>
      <w:r>
        <w:t>A101301</w:t>
      </w:r>
      <w:r>
        <w:rPr>
          <w:spacing w:val="-1"/>
        </w:rPr>
        <w:t xml:space="preserve"> </w:t>
      </w:r>
      <w:r>
        <w:t>Djelatnost</w:t>
      </w:r>
      <w:r>
        <w:rPr>
          <w:spacing w:val="-5"/>
        </w:rPr>
        <w:t xml:space="preserve"> </w:t>
      </w:r>
      <w:r>
        <w:t>udruga</w:t>
      </w:r>
      <w:r>
        <w:rPr>
          <w:spacing w:val="-5"/>
        </w:rPr>
        <w:t xml:space="preserve"> </w:t>
      </w:r>
      <w:r>
        <w:t>u</w:t>
      </w:r>
      <w:r>
        <w:rPr>
          <w:spacing w:val="-1"/>
        </w:rPr>
        <w:t xml:space="preserve"> </w:t>
      </w:r>
      <w:r>
        <w:t>kulturi</w:t>
      </w:r>
    </w:p>
    <w:p w14:paraId="2BEBDDA9" w14:textId="77777777" w:rsidR="00912CD1" w:rsidRDefault="00690EF0">
      <w:pPr>
        <w:pStyle w:val="Odlomakpopisa"/>
        <w:numPr>
          <w:ilvl w:val="0"/>
          <w:numId w:val="1"/>
        </w:numPr>
        <w:tabs>
          <w:tab w:val="left" w:pos="1256"/>
          <w:tab w:val="left" w:pos="1257"/>
        </w:tabs>
        <w:ind w:left="1256" w:hanging="361"/>
      </w:pPr>
      <w:r>
        <w:t>AKTIVNOST</w:t>
      </w:r>
      <w:r>
        <w:rPr>
          <w:spacing w:val="-6"/>
        </w:rPr>
        <w:t xml:space="preserve"> </w:t>
      </w:r>
      <w:r>
        <w:t>–</w:t>
      </w:r>
      <w:r>
        <w:rPr>
          <w:spacing w:val="-5"/>
        </w:rPr>
        <w:t xml:space="preserve"> </w:t>
      </w:r>
      <w:r>
        <w:t>A101302 Građanske</w:t>
      </w:r>
      <w:r>
        <w:rPr>
          <w:spacing w:val="-5"/>
        </w:rPr>
        <w:t xml:space="preserve"> </w:t>
      </w:r>
      <w:r>
        <w:t>udruge</w:t>
      </w:r>
      <w:r>
        <w:rPr>
          <w:spacing w:val="-1"/>
        </w:rPr>
        <w:t xml:space="preserve"> </w:t>
      </w:r>
      <w:r>
        <w:t>i</w:t>
      </w:r>
      <w:r>
        <w:rPr>
          <w:spacing w:val="-3"/>
        </w:rPr>
        <w:t xml:space="preserve"> </w:t>
      </w:r>
      <w:r>
        <w:t>udruge</w:t>
      </w:r>
      <w:r>
        <w:rPr>
          <w:spacing w:val="-4"/>
        </w:rPr>
        <w:t xml:space="preserve"> </w:t>
      </w:r>
      <w:r>
        <w:t>proizašle</w:t>
      </w:r>
      <w:r>
        <w:rPr>
          <w:spacing w:val="-1"/>
        </w:rPr>
        <w:t xml:space="preserve"> </w:t>
      </w:r>
      <w:r>
        <w:t>iz</w:t>
      </w:r>
      <w:r>
        <w:rPr>
          <w:spacing w:val="-6"/>
        </w:rPr>
        <w:t xml:space="preserve"> </w:t>
      </w:r>
      <w:r>
        <w:t>domovinskog</w:t>
      </w:r>
      <w:r>
        <w:rPr>
          <w:spacing w:val="-5"/>
        </w:rPr>
        <w:t xml:space="preserve"> </w:t>
      </w:r>
      <w:r>
        <w:t>rata</w:t>
      </w:r>
    </w:p>
    <w:p w14:paraId="12A374E3" w14:textId="77777777" w:rsidR="00912CD1" w:rsidRDefault="00690EF0">
      <w:pPr>
        <w:pStyle w:val="Odlomakpopisa"/>
        <w:numPr>
          <w:ilvl w:val="0"/>
          <w:numId w:val="1"/>
        </w:numPr>
        <w:tabs>
          <w:tab w:val="left" w:pos="1256"/>
          <w:tab w:val="left" w:pos="1257"/>
        </w:tabs>
        <w:spacing w:before="1" w:line="252" w:lineRule="exact"/>
        <w:ind w:left="1256" w:hanging="361"/>
      </w:pPr>
      <w:r>
        <w:t>AKTIVNOST</w:t>
      </w:r>
      <w:r>
        <w:rPr>
          <w:spacing w:val="-6"/>
        </w:rPr>
        <w:t xml:space="preserve"> </w:t>
      </w:r>
      <w:r>
        <w:t>–</w:t>
      </w:r>
      <w:r>
        <w:rPr>
          <w:spacing w:val="-4"/>
        </w:rPr>
        <w:t xml:space="preserve"> </w:t>
      </w:r>
      <w:r>
        <w:t>A101303 Osnovna</w:t>
      </w:r>
      <w:r>
        <w:rPr>
          <w:spacing w:val="-1"/>
        </w:rPr>
        <w:t xml:space="preserve"> </w:t>
      </w:r>
      <w:r>
        <w:t>djelatnost</w:t>
      </w:r>
      <w:r>
        <w:rPr>
          <w:spacing w:val="-5"/>
        </w:rPr>
        <w:t xml:space="preserve"> </w:t>
      </w:r>
      <w:r>
        <w:t>organizacija i</w:t>
      </w:r>
      <w:r>
        <w:rPr>
          <w:spacing w:val="-7"/>
        </w:rPr>
        <w:t xml:space="preserve"> </w:t>
      </w:r>
      <w:r>
        <w:t>udruga</w:t>
      </w:r>
      <w:r>
        <w:rPr>
          <w:spacing w:val="-1"/>
        </w:rPr>
        <w:t xml:space="preserve"> </w:t>
      </w:r>
      <w:r>
        <w:t>za skrb</w:t>
      </w:r>
      <w:r>
        <w:rPr>
          <w:spacing w:val="-5"/>
        </w:rPr>
        <w:t xml:space="preserve"> </w:t>
      </w:r>
      <w:r>
        <w:t>o</w:t>
      </w:r>
      <w:r>
        <w:rPr>
          <w:spacing w:val="-4"/>
        </w:rPr>
        <w:t xml:space="preserve"> </w:t>
      </w:r>
      <w:r>
        <w:t>obitelji</w:t>
      </w:r>
      <w:r>
        <w:rPr>
          <w:spacing w:val="-2"/>
        </w:rPr>
        <w:t xml:space="preserve"> </w:t>
      </w:r>
      <w:r>
        <w:t>i</w:t>
      </w:r>
      <w:r>
        <w:rPr>
          <w:spacing w:val="-2"/>
        </w:rPr>
        <w:t xml:space="preserve"> </w:t>
      </w:r>
      <w:r>
        <w:t>djeci</w:t>
      </w:r>
    </w:p>
    <w:p w14:paraId="23C7EFCC" w14:textId="77777777" w:rsidR="00912CD1" w:rsidRDefault="00690EF0">
      <w:pPr>
        <w:pStyle w:val="Odlomakpopisa"/>
        <w:numPr>
          <w:ilvl w:val="0"/>
          <w:numId w:val="1"/>
        </w:numPr>
        <w:tabs>
          <w:tab w:val="left" w:pos="1256"/>
          <w:tab w:val="left" w:pos="1257"/>
        </w:tabs>
        <w:spacing w:line="252" w:lineRule="exact"/>
        <w:ind w:left="1256" w:hanging="361"/>
      </w:pPr>
      <w:r>
        <w:t>AKTIVNOST</w:t>
      </w:r>
      <w:r>
        <w:rPr>
          <w:spacing w:val="-8"/>
        </w:rPr>
        <w:t xml:space="preserve"> </w:t>
      </w:r>
      <w:r>
        <w:t>–</w:t>
      </w:r>
      <w:r>
        <w:rPr>
          <w:spacing w:val="-7"/>
        </w:rPr>
        <w:t xml:space="preserve"> </w:t>
      </w:r>
      <w:r>
        <w:t>A101305</w:t>
      </w:r>
      <w:r>
        <w:rPr>
          <w:spacing w:val="-3"/>
        </w:rPr>
        <w:t xml:space="preserve"> </w:t>
      </w:r>
      <w:r>
        <w:t>Javno</w:t>
      </w:r>
      <w:r>
        <w:rPr>
          <w:spacing w:val="-3"/>
        </w:rPr>
        <w:t xml:space="preserve"> </w:t>
      </w:r>
      <w:r>
        <w:t>informiranje</w:t>
      </w:r>
      <w:r>
        <w:rPr>
          <w:spacing w:val="2"/>
        </w:rPr>
        <w:t xml:space="preserve"> </w:t>
      </w:r>
      <w:r>
        <w:t>građana</w:t>
      </w:r>
    </w:p>
    <w:p w14:paraId="48473BF3" w14:textId="77777777" w:rsidR="00912CD1" w:rsidRDefault="00690EF0">
      <w:pPr>
        <w:pStyle w:val="Odlomakpopisa"/>
        <w:numPr>
          <w:ilvl w:val="0"/>
          <w:numId w:val="1"/>
        </w:numPr>
        <w:tabs>
          <w:tab w:val="left" w:pos="1256"/>
          <w:tab w:val="left" w:pos="1257"/>
        </w:tabs>
        <w:ind w:left="1256" w:hanging="361"/>
      </w:pPr>
      <w:r>
        <w:t>KAPITALNI</w:t>
      </w:r>
      <w:r>
        <w:rPr>
          <w:spacing w:val="-5"/>
        </w:rPr>
        <w:t xml:space="preserve"> </w:t>
      </w:r>
      <w:r>
        <w:t>PROJEKT</w:t>
      </w:r>
      <w:r>
        <w:rPr>
          <w:spacing w:val="1"/>
        </w:rPr>
        <w:t xml:space="preserve"> </w:t>
      </w:r>
      <w:r>
        <w:t>–</w:t>
      </w:r>
      <w:r>
        <w:rPr>
          <w:spacing w:val="-4"/>
        </w:rPr>
        <w:t xml:space="preserve"> </w:t>
      </w:r>
      <w:r>
        <w:t>K101302</w:t>
      </w:r>
      <w:r>
        <w:rPr>
          <w:spacing w:val="-4"/>
        </w:rPr>
        <w:t xml:space="preserve"> </w:t>
      </w:r>
      <w:r>
        <w:t>Adaptacija</w:t>
      </w:r>
      <w:r>
        <w:rPr>
          <w:spacing w:val="-3"/>
        </w:rPr>
        <w:t xml:space="preserve"> </w:t>
      </w:r>
      <w:r>
        <w:t>crkava</w:t>
      </w:r>
    </w:p>
    <w:p w14:paraId="6FD3C71F" w14:textId="77777777" w:rsidR="00912CD1" w:rsidRDefault="00912CD1">
      <w:pPr>
        <w:pStyle w:val="Tijeloteksta"/>
        <w:spacing w:before="2"/>
      </w:pPr>
    </w:p>
    <w:tbl>
      <w:tblPr>
        <w:tblStyle w:val="TableNormal"/>
        <w:tblW w:w="0" w:type="auto"/>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20"/>
        <w:gridCol w:w="1699"/>
        <w:gridCol w:w="1560"/>
        <w:gridCol w:w="1699"/>
      </w:tblGrid>
      <w:tr w:rsidR="00912CD1" w14:paraId="458C9070" w14:textId="77777777">
        <w:trPr>
          <w:trHeight w:val="758"/>
        </w:trPr>
        <w:tc>
          <w:tcPr>
            <w:tcW w:w="6520" w:type="dxa"/>
          </w:tcPr>
          <w:p w14:paraId="2A8AD50B" w14:textId="77777777" w:rsidR="00912CD1" w:rsidRDefault="00912CD1">
            <w:pPr>
              <w:pStyle w:val="TableParagraph"/>
              <w:spacing w:before="8"/>
              <w:jc w:val="left"/>
              <w:rPr>
                <w:sz w:val="21"/>
              </w:rPr>
            </w:pPr>
          </w:p>
          <w:p w14:paraId="2B1BC650" w14:textId="77777777" w:rsidR="00912CD1" w:rsidRDefault="00690EF0">
            <w:pPr>
              <w:pStyle w:val="TableParagraph"/>
              <w:ind w:left="110"/>
              <w:jc w:val="left"/>
            </w:pPr>
            <w:r>
              <w:t>Aktivnosti</w:t>
            </w:r>
          </w:p>
        </w:tc>
        <w:tc>
          <w:tcPr>
            <w:tcW w:w="1699" w:type="dxa"/>
          </w:tcPr>
          <w:p w14:paraId="6393B132" w14:textId="77777777" w:rsidR="00912CD1" w:rsidRDefault="00690EF0">
            <w:pPr>
              <w:pStyle w:val="TableParagraph"/>
              <w:spacing w:line="251" w:lineRule="exact"/>
              <w:ind w:left="167" w:right="165"/>
              <w:jc w:val="center"/>
            </w:pPr>
            <w:r>
              <w:t>Prijedlog</w:t>
            </w:r>
          </w:p>
          <w:p w14:paraId="3401A59B" w14:textId="77777777" w:rsidR="00912CD1" w:rsidRDefault="00690EF0">
            <w:pPr>
              <w:pStyle w:val="TableParagraph"/>
              <w:spacing w:line="251" w:lineRule="exact"/>
              <w:ind w:left="171" w:right="165"/>
              <w:jc w:val="center"/>
            </w:pPr>
            <w:r>
              <w:t>Proračuna za</w:t>
            </w:r>
          </w:p>
          <w:p w14:paraId="3E3AE800" w14:textId="5021B55D" w:rsidR="00912CD1" w:rsidRDefault="00690EF0">
            <w:pPr>
              <w:pStyle w:val="TableParagraph"/>
              <w:spacing w:before="2" w:line="234" w:lineRule="exact"/>
              <w:ind w:left="173" w:right="165"/>
              <w:jc w:val="center"/>
            </w:pPr>
            <w:r>
              <w:t>202</w:t>
            </w:r>
            <w:r w:rsidR="00F65550">
              <w:t>2</w:t>
            </w:r>
            <w:r>
              <w:t>.</w:t>
            </w:r>
          </w:p>
        </w:tc>
        <w:tc>
          <w:tcPr>
            <w:tcW w:w="1560" w:type="dxa"/>
          </w:tcPr>
          <w:p w14:paraId="74E326C8" w14:textId="77777777" w:rsidR="00912CD1" w:rsidRDefault="00690EF0">
            <w:pPr>
              <w:pStyle w:val="TableParagraph"/>
              <w:spacing w:line="251" w:lineRule="exact"/>
              <w:ind w:left="106" w:right="93"/>
              <w:jc w:val="center"/>
            </w:pPr>
            <w:r>
              <w:t>Projekcija</w:t>
            </w:r>
          </w:p>
          <w:p w14:paraId="4953BE3E" w14:textId="77777777" w:rsidR="00912CD1" w:rsidRDefault="00690EF0">
            <w:pPr>
              <w:pStyle w:val="TableParagraph"/>
              <w:spacing w:line="251" w:lineRule="exact"/>
              <w:ind w:left="106" w:right="94"/>
              <w:jc w:val="center"/>
            </w:pPr>
            <w:r>
              <w:t>Proračuna za</w:t>
            </w:r>
          </w:p>
          <w:p w14:paraId="2CB62678" w14:textId="457A918C" w:rsidR="00912CD1" w:rsidRDefault="00690EF0">
            <w:pPr>
              <w:pStyle w:val="TableParagraph"/>
              <w:spacing w:before="2" w:line="234" w:lineRule="exact"/>
              <w:ind w:left="106" w:right="92"/>
              <w:jc w:val="center"/>
            </w:pPr>
            <w:r>
              <w:t>202</w:t>
            </w:r>
            <w:r w:rsidR="00F65550">
              <w:t>3</w:t>
            </w:r>
            <w:r>
              <w:t>.</w:t>
            </w:r>
          </w:p>
        </w:tc>
        <w:tc>
          <w:tcPr>
            <w:tcW w:w="1699" w:type="dxa"/>
          </w:tcPr>
          <w:p w14:paraId="62EE8A2E" w14:textId="77777777" w:rsidR="00912CD1" w:rsidRDefault="00690EF0">
            <w:pPr>
              <w:pStyle w:val="TableParagraph"/>
              <w:spacing w:line="251" w:lineRule="exact"/>
              <w:ind w:left="173" w:right="164"/>
              <w:jc w:val="center"/>
            </w:pPr>
            <w:r>
              <w:t>Projekcija</w:t>
            </w:r>
          </w:p>
          <w:p w14:paraId="7437F693" w14:textId="77777777" w:rsidR="00912CD1" w:rsidRDefault="00690EF0">
            <w:pPr>
              <w:pStyle w:val="TableParagraph"/>
              <w:spacing w:line="251" w:lineRule="exact"/>
              <w:ind w:left="173" w:right="164"/>
              <w:jc w:val="center"/>
            </w:pPr>
            <w:r>
              <w:t>Proračuna za</w:t>
            </w:r>
          </w:p>
          <w:p w14:paraId="21FB6CE0" w14:textId="423A759F" w:rsidR="00912CD1" w:rsidRDefault="00690EF0">
            <w:pPr>
              <w:pStyle w:val="TableParagraph"/>
              <w:spacing w:before="2" w:line="234" w:lineRule="exact"/>
              <w:ind w:left="170" w:right="165"/>
              <w:jc w:val="center"/>
            </w:pPr>
            <w:r>
              <w:t>202</w:t>
            </w:r>
            <w:r w:rsidR="00F65550">
              <w:t>4.</w:t>
            </w:r>
          </w:p>
        </w:tc>
      </w:tr>
      <w:tr w:rsidR="00912CD1" w14:paraId="3051B35E" w14:textId="77777777">
        <w:trPr>
          <w:trHeight w:val="335"/>
        </w:trPr>
        <w:tc>
          <w:tcPr>
            <w:tcW w:w="6520" w:type="dxa"/>
          </w:tcPr>
          <w:p w14:paraId="3C8DE1F8" w14:textId="77777777" w:rsidR="00912CD1" w:rsidRDefault="00690EF0">
            <w:pPr>
              <w:pStyle w:val="TableParagraph"/>
              <w:ind w:left="110"/>
              <w:jc w:val="left"/>
            </w:pPr>
            <w:r>
              <w:t>Djelatnost</w:t>
            </w:r>
            <w:r>
              <w:rPr>
                <w:spacing w:val="-6"/>
              </w:rPr>
              <w:t xml:space="preserve"> </w:t>
            </w:r>
            <w:r>
              <w:t>udruga</w:t>
            </w:r>
            <w:r>
              <w:rPr>
                <w:spacing w:val="-4"/>
              </w:rPr>
              <w:t xml:space="preserve"> </w:t>
            </w:r>
            <w:r>
              <w:t>u kulturi</w:t>
            </w:r>
          </w:p>
        </w:tc>
        <w:tc>
          <w:tcPr>
            <w:tcW w:w="1699" w:type="dxa"/>
          </w:tcPr>
          <w:p w14:paraId="2A22B34C" w14:textId="3F2A6B4F" w:rsidR="00912CD1" w:rsidRDefault="00886915">
            <w:pPr>
              <w:pStyle w:val="TableParagraph"/>
              <w:ind w:right="96"/>
            </w:pPr>
            <w:r>
              <w:t>15</w:t>
            </w:r>
            <w:r w:rsidR="00690EF0">
              <w:t>.000,00</w:t>
            </w:r>
          </w:p>
        </w:tc>
        <w:tc>
          <w:tcPr>
            <w:tcW w:w="1560" w:type="dxa"/>
          </w:tcPr>
          <w:p w14:paraId="10453A09" w14:textId="39D69AE6" w:rsidR="00912CD1" w:rsidRDefault="00886915">
            <w:pPr>
              <w:pStyle w:val="TableParagraph"/>
              <w:ind w:right="91"/>
            </w:pPr>
            <w:r>
              <w:t>15</w:t>
            </w:r>
            <w:r w:rsidR="00690EF0">
              <w:t>.000,00</w:t>
            </w:r>
          </w:p>
        </w:tc>
        <w:tc>
          <w:tcPr>
            <w:tcW w:w="1699" w:type="dxa"/>
          </w:tcPr>
          <w:p w14:paraId="4AD0336D" w14:textId="7610740E" w:rsidR="00912CD1" w:rsidRDefault="00886915">
            <w:pPr>
              <w:pStyle w:val="TableParagraph"/>
              <w:ind w:right="95"/>
            </w:pPr>
            <w:r>
              <w:t>15</w:t>
            </w:r>
            <w:r w:rsidR="00690EF0">
              <w:t>.000,00</w:t>
            </w:r>
          </w:p>
        </w:tc>
      </w:tr>
      <w:tr w:rsidR="00912CD1" w14:paraId="72BB6386" w14:textId="77777777">
        <w:trPr>
          <w:trHeight w:val="335"/>
        </w:trPr>
        <w:tc>
          <w:tcPr>
            <w:tcW w:w="6520" w:type="dxa"/>
          </w:tcPr>
          <w:p w14:paraId="495ADDA9" w14:textId="77777777" w:rsidR="00912CD1" w:rsidRDefault="00690EF0">
            <w:pPr>
              <w:pStyle w:val="TableParagraph"/>
              <w:ind w:left="110"/>
              <w:jc w:val="left"/>
            </w:pPr>
            <w:r>
              <w:t>Građanske</w:t>
            </w:r>
            <w:r>
              <w:rPr>
                <w:spacing w:val="-5"/>
              </w:rPr>
              <w:t xml:space="preserve"> </w:t>
            </w:r>
            <w:r>
              <w:t>udruge</w:t>
            </w:r>
            <w:r>
              <w:rPr>
                <w:spacing w:val="-5"/>
              </w:rPr>
              <w:t xml:space="preserve"> </w:t>
            </w:r>
            <w:r>
              <w:t>i</w:t>
            </w:r>
            <w:r>
              <w:rPr>
                <w:spacing w:val="-2"/>
              </w:rPr>
              <w:t xml:space="preserve"> </w:t>
            </w:r>
            <w:r>
              <w:t>udruge</w:t>
            </w:r>
            <w:r>
              <w:rPr>
                <w:spacing w:val="-5"/>
              </w:rPr>
              <w:t xml:space="preserve"> </w:t>
            </w:r>
            <w:r>
              <w:t>proizašle iz</w:t>
            </w:r>
            <w:r>
              <w:rPr>
                <w:spacing w:val="-1"/>
              </w:rPr>
              <w:t xml:space="preserve"> </w:t>
            </w:r>
            <w:r>
              <w:t>domovinskog</w:t>
            </w:r>
            <w:r>
              <w:rPr>
                <w:spacing w:val="-1"/>
              </w:rPr>
              <w:t xml:space="preserve"> </w:t>
            </w:r>
            <w:r>
              <w:t>rata</w:t>
            </w:r>
          </w:p>
        </w:tc>
        <w:tc>
          <w:tcPr>
            <w:tcW w:w="1699" w:type="dxa"/>
          </w:tcPr>
          <w:p w14:paraId="3DF6854B" w14:textId="54BD6F70" w:rsidR="00912CD1" w:rsidRDefault="00886915">
            <w:pPr>
              <w:pStyle w:val="TableParagraph"/>
              <w:ind w:right="96"/>
            </w:pPr>
            <w:r>
              <w:t>28</w:t>
            </w:r>
            <w:r w:rsidR="00690EF0">
              <w:t>.000,00</w:t>
            </w:r>
          </w:p>
        </w:tc>
        <w:tc>
          <w:tcPr>
            <w:tcW w:w="1560" w:type="dxa"/>
          </w:tcPr>
          <w:p w14:paraId="3564737A" w14:textId="77777777" w:rsidR="00912CD1" w:rsidRDefault="00690EF0">
            <w:pPr>
              <w:pStyle w:val="TableParagraph"/>
              <w:ind w:right="91"/>
            </w:pPr>
            <w:r>
              <w:t>25.000,00</w:t>
            </w:r>
          </w:p>
        </w:tc>
        <w:tc>
          <w:tcPr>
            <w:tcW w:w="1699" w:type="dxa"/>
          </w:tcPr>
          <w:p w14:paraId="69AED201" w14:textId="77777777" w:rsidR="00912CD1" w:rsidRDefault="00690EF0">
            <w:pPr>
              <w:pStyle w:val="TableParagraph"/>
              <w:ind w:right="95"/>
            </w:pPr>
            <w:r>
              <w:t>20.000,00</w:t>
            </w:r>
          </w:p>
        </w:tc>
      </w:tr>
      <w:tr w:rsidR="00912CD1" w14:paraId="599A2D85" w14:textId="77777777">
        <w:trPr>
          <w:trHeight w:val="335"/>
        </w:trPr>
        <w:tc>
          <w:tcPr>
            <w:tcW w:w="6520" w:type="dxa"/>
          </w:tcPr>
          <w:p w14:paraId="19E612DA" w14:textId="77777777" w:rsidR="00912CD1" w:rsidRDefault="00690EF0">
            <w:pPr>
              <w:pStyle w:val="TableParagraph"/>
              <w:ind w:left="110"/>
              <w:jc w:val="left"/>
            </w:pPr>
            <w:r>
              <w:t>Osnovna</w:t>
            </w:r>
            <w:r>
              <w:rPr>
                <w:spacing w:val="-2"/>
              </w:rPr>
              <w:t xml:space="preserve"> </w:t>
            </w:r>
            <w:r>
              <w:t>djelatnost</w:t>
            </w:r>
            <w:r>
              <w:rPr>
                <w:spacing w:val="-1"/>
              </w:rPr>
              <w:t xml:space="preserve"> </w:t>
            </w:r>
            <w:r>
              <w:t>organizacija</w:t>
            </w:r>
            <w:r>
              <w:rPr>
                <w:spacing w:val="-5"/>
              </w:rPr>
              <w:t xml:space="preserve"> </w:t>
            </w:r>
            <w:r>
              <w:t>i</w:t>
            </w:r>
            <w:r>
              <w:rPr>
                <w:spacing w:val="-3"/>
              </w:rPr>
              <w:t xml:space="preserve"> </w:t>
            </w:r>
            <w:r>
              <w:t>udruga</w:t>
            </w:r>
            <w:r>
              <w:rPr>
                <w:spacing w:val="-1"/>
              </w:rPr>
              <w:t xml:space="preserve"> </w:t>
            </w:r>
            <w:r>
              <w:t>za</w:t>
            </w:r>
            <w:r>
              <w:rPr>
                <w:spacing w:val="-1"/>
              </w:rPr>
              <w:t xml:space="preserve"> </w:t>
            </w:r>
            <w:r>
              <w:t>skrb</w:t>
            </w:r>
            <w:r>
              <w:rPr>
                <w:spacing w:val="-5"/>
              </w:rPr>
              <w:t xml:space="preserve"> </w:t>
            </w:r>
            <w:r>
              <w:t>o</w:t>
            </w:r>
            <w:r>
              <w:rPr>
                <w:spacing w:val="-2"/>
              </w:rPr>
              <w:t xml:space="preserve"> </w:t>
            </w:r>
            <w:r>
              <w:t>obitelji</w:t>
            </w:r>
            <w:r>
              <w:rPr>
                <w:spacing w:val="-3"/>
              </w:rPr>
              <w:t xml:space="preserve"> </w:t>
            </w:r>
            <w:r>
              <w:t>i</w:t>
            </w:r>
            <w:r>
              <w:rPr>
                <w:spacing w:val="-8"/>
              </w:rPr>
              <w:t xml:space="preserve"> </w:t>
            </w:r>
            <w:r>
              <w:t>djeci</w:t>
            </w:r>
          </w:p>
        </w:tc>
        <w:tc>
          <w:tcPr>
            <w:tcW w:w="1699" w:type="dxa"/>
          </w:tcPr>
          <w:p w14:paraId="2A6E02BF" w14:textId="0268F7A1" w:rsidR="00912CD1" w:rsidRDefault="00690EF0">
            <w:pPr>
              <w:pStyle w:val="TableParagraph"/>
              <w:ind w:right="96"/>
            </w:pPr>
            <w:r>
              <w:t>2.000,00</w:t>
            </w:r>
          </w:p>
        </w:tc>
        <w:tc>
          <w:tcPr>
            <w:tcW w:w="1560" w:type="dxa"/>
          </w:tcPr>
          <w:p w14:paraId="596C3326" w14:textId="2C38198B" w:rsidR="00912CD1" w:rsidRDefault="00886915">
            <w:pPr>
              <w:pStyle w:val="TableParagraph"/>
              <w:ind w:right="91"/>
            </w:pPr>
            <w:r>
              <w:t>10</w:t>
            </w:r>
            <w:r w:rsidR="00690EF0">
              <w:t>.000,00</w:t>
            </w:r>
          </w:p>
        </w:tc>
        <w:tc>
          <w:tcPr>
            <w:tcW w:w="1699" w:type="dxa"/>
          </w:tcPr>
          <w:p w14:paraId="26F329E0" w14:textId="398FD517" w:rsidR="00912CD1" w:rsidRDefault="00886915">
            <w:pPr>
              <w:pStyle w:val="TableParagraph"/>
              <w:ind w:right="95"/>
            </w:pPr>
            <w:r>
              <w:t>10</w:t>
            </w:r>
            <w:r w:rsidR="00690EF0">
              <w:t>.000,00</w:t>
            </w:r>
          </w:p>
        </w:tc>
      </w:tr>
      <w:tr w:rsidR="00912CD1" w14:paraId="2F8F9A3E" w14:textId="77777777">
        <w:trPr>
          <w:trHeight w:val="335"/>
        </w:trPr>
        <w:tc>
          <w:tcPr>
            <w:tcW w:w="6520" w:type="dxa"/>
          </w:tcPr>
          <w:p w14:paraId="0AD13B89" w14:textId="77777777" w:rsidR="00912CD1" w:rsidRDefault="00690EF0">
            <w:pPr>
              <w:pStyle w:val="TableParagraph"/>
              <w:ind w:left="110"/>
              <w:jc w:val="left"/>
            </w:pPr>
            <w:r>
              <w:t>Javno</w:t>
            </w:r>
            <w:r>
              <w:rPr>
                <w:spacing w:val="-4"/>
              </w:rPr>
              <w:t xml:space="preserve"> </w:t>
            </w:r>
            <w:r>
              <w:t>informiranje</w:t>
            </w:r>
            <w:r>
              <w:rPr>
                <w:spacing w:val="-4"/>
              </w:rPr>
              <w:t xml:space="preserve"> </w:t>
            </w:r>
            <w:r>
              <w:t>građana</w:t>
            </w:r>
          </w:p>
        </w:tc>
        <w:tc>
          <w:tcPr>
            <w:tcW w:w="1699" w:type="dxa"/>
          </w:tcPr>
          <w:p w14:paraId="17E59FAF" w14:textId="4AE84D39" w:rsidR="00912CD1" w:rsidRDefault="00886915">
            <w:pPr>
              <w:pStyle w:val="TableParagraph"/>
              <w:ind w:right="96"/>
            </w:pPr>
            <w:r>
              <w:t>45</w:t>
            </w:r>
            <w:r w:rsidR="00690EF0">
              <w:t>.000,00</w:t>
            </w:r>
          </w:p>
        </w:tc>
        <w:tc>
          <w:tcPr>
            <w:tcW w:w="1560" w:type="dxa"/>
          </w:tcPr>
          <w:p w14:paraId="5F2BB6CB" w14:textId="60D4AE5C" w:rsidR="00912CD1" w:rsidRDefault="00886915">
            <w:pPr>
              <w:pStyle w:val="TableParagraph"/>
              <w:ind w:right="91"/>
            </w:pPr>
            <w:r>
              <w:t>3</w:t>
            </w:r>
            <w:r w:rsidR="00690EF0">
              <w:t>5.000,00</w:t>
            </w:r>
          </w:p>
        </w:tc>
        <w:tc>
          <w:tcPr>
            <w:tcW w:w="1699" w:type="dxa"/>
          </w:tcPr>
          <w:p w14:paraId="2B1068C2" w14:textId="48EF4867" w:rsidR="00912CD1" w:rsidRDefault="00886915">
            <w:pPr>
              <w:pStyle w:val="TableParagraph"/>
              <w:ind w:right="95"/>
            </w:pPr>
            <w:r>
              <w:t>2</w:t>
            </w:r>
            <w:r w:rsidR="00690EF0">
              <w:t>5.000,00</w:t>
            </w:r>
          </w:p>
        </w:tc>
      </w:tr>
      <w:tr w:rsidR="00912CD1" w14:paraId="6E7C7C3C" w14:textId="77777777">
        <w:trPr>
          <w:trHeight w:val="758"/>
        </w:trPr>
        <w:tc>
          <w:tcPr>
            <w:tcW w:w="6520" w:type="dxa"/>
          </w:tcPr>
          <w:p w14:paraId="331D061B" w14:textId="77777777" w:rsidR="00912CD1" w:rsidRDefault="00912CD1">
            <w:pPr>
              <w:pStyle w:val="TableParagraph"/>
              <w:spacing w:before="1"/>
              <w:jc w:val="left"/>
            </w:pPr>
          </w:p>
          <w:p w14:paraId="7B7FFB84" w14:textId="77777777" w:rsidR="00912CD1" w:rsidRDefault="00690EF0">
            <w:pPr>
              <w:pStyle w:val="TableParagraph"/>
              <w:ind w:left="110"/>
              <w:jc w:val="left"/>
            </w:pPr>
            <w:r>
              <w:t>Kapitalni</w:t>
            </w:r>
            <w:r>
              <w:rPr>
                <w:spacing w:val="-7"/>
              </w:rPr>
              <w:t xml:space="preserve"> </w:t>
            </w:r>
            <w:r>
              <w:t>projekt</w:t>
            </w:r>
          </w:p>
        </w:tc>
        <w:tc>
          <w:tcPr>
            <w:tcW w:w="1699" w:type="dxa"/>
          </w:tcPr>
          <w:p w14:paraId="77E1029E" w14:textId="77777777" w:rsidR="00912CD1" w:rsidRDefault="00690EF0">
            <w:pPr>
              <w:pStyle w:val="TableParagraph"/>
              <w:ind w:left="167" w:right="165"/>
              <w:jc w:val="center"/>
            </w:pPr>
            <w:r>
              <w:t>Prijedlog</w:t>
            </w:r>
          </w:p>
          <w:p w14:paraId="0E2E576B" w14:textId="77777777" w:rsidR="00912CD1" w:rsidRDefault="00690EF0">
            <w:pPr>
              <w:pStyle w:val="TableParagraph"/>
              <w:spacing w:before="1" w:line="251" w:lineRule="exact"/>
              <w:ind w:left="171" w:right="165"/>
              <w:jc w:val="center"/>
            </w:pPr>
            <w:r>
              <w:t>Proračuna za</w:t>
            </w:r>
          </w:p>
          <w:p w14:paraId="22DC6CA1" w14:textId="0FCCC6D6" w:rsidR="00912CD1" w:rsidRDefault="00690EF0">
            <w:pPr>
              <w:pStyle w:val="TableParagraph"/>
              <w:spacing w:line="232" w:lineRule="exact"/>
              <w:ind w:left="173" w:right="165"/>
              <w:jc w:val="center"/>
            </w:pPr>
            <w:r>
              <w:t>202</w:t>
            </w:r>
            <w:r w:rsidR="00886915">
              <w:t>2</w:t>
            </w:r>
            <w:r>
              <w:t>.</w:t>
            </w:r>
          </w:p>
        </w:tc>
        <w:tc>
          <w:tcPr>
            <w:tcW w:w="1560" w:type="dxa"/>
          </w:tcPr>
          <w:p w14:paraId="7D401E46" w14:textId="77777777" w:rsidR="00912CD1" w:rsidRDefault="00690EF0">
            <w:pPr>
              <w:pStyle w:val="TableParagraph"/>
              <w:ind w:left="106" w:right="93"/>
              <w:jc w:val="center"/>
            </w:pPr>
            <w:r>
              <w:t>Projekcija</w:t>
            </w:r>
          </w:p>
          <w:p w14:paraId="1FD64FB4" w14:textId="77777777" w:rsidR="00912CD1" w:rsidRDefault="00690EF0">
            <w:pPr>
              <w:pStyle w:val="TableParagraph"/>
              <w:spacing w:before="1" w:line="251" w:lineRule="exact"/>
              <w:ind w:left="106" w:right="94"/>
              <w:jc w:val="center"/>
            </w:pPr>
            <w:r>
              <w:t>Proračuna za</w:t>
            </w:r>
          </w:p>
          <w:p w14:paraId="7BBC71FF" w14:textId="75075CA7" w:rsidR="00912CD1" w:rsidRDefault="00690EF0">
            <w:pPr>
              <w:pStyle w:val="TableParagraph"/>
              <w:spacing w:line="232" w:lineRule="exact"/>
              <w:ind w:left="106" w:right="92"/>
              <w:jc w:val="center"/>
            </w:pPr>
            <w:r>
              <w:t>202</w:t>
            </w:r>
            <w:r w:rsidR="00886915">
              <w:t>3</w:t>
            </w:r>
            <w:r>
              <w:t>.</w:t>
            </w:r>
          </w:p>
        </w:tc>
        <w:tc>
          <w:tcPr>
            <w:tcW w:w="1699" w:type="dxa"/>
          </w:tcPr>
          <w:p w14:paraId="076E3A07" w14:textId="77777777" w:rsidR="00912CD1" w:rsidRDefault="00690EF0">
            <w:pPr>
              <w:pStyle w:val="TableParagraph"/>
              <w:ind w:left="173" w:right="164"/>
              <w:jc w:val="center"/>
            </w:pPr>
            <w:r>
              <w:t>Projekcija</w:t>
            </w:r>
          </w:p>
          <w:p w14:paraId="2AB4D1B8" w14:textId="77777777" w:rsidR="00912CD1" w:rsidRDefault="00690EF0">
            <w:pPr>
              <w:pStyle w:val="TableParagraph"/>
              <w:spacing w:before="1" w:line="251" w:lineRule="exact"/>
              <w:ind w:left="173" w:right="164"/>
              <w:jc w:val="center"/>
            </w:pPr>
            <w:r>
              <w:t>Proračuna za</w:t>
            </w:r>
          </w:p>
          <w:p w14:paraId="75DE5C01" w14:textId="4CB63194" w:rsidR="00912CD1" w:rsidRDefault="00690EF0">
            <w:pPr>
              <w:pStyle w:val="TableParagraph"/>
              <w:spacing w:line="232" w:lineRule="exact"/>
              <w:ind w:left="173" w:right="160"/>
              <w:jc w:val="center"/>
            </w:pPr>
            <w:r>
              <w:t>202</w:t>
            </w:r>
            <w:r w:rsidR="00886915">
              <w:t>4</w:t>
            </w:r>
            <w:r>
              <w:t>.</w:t>
            </w:r>
          </w:p>
        </w:tc>
      </w:tr>
      <w:tr w:rsidR="00912CD1" w14:paraId="54C366B2" w14:textId="77777777">
        <w:trPr>
          <w:trHeight w:val="340"/>
        </w:trPr>
        <w:tc>
          <w:tcPr>
            <w:tcW w:w="6520" w:type="dxa"/>
          </w:tcPr>
          <w:p w14:paraId="38B6FCF6" w14:textId="77777777" w:rsidR="00912CD1" w:rsidRDefault="00690EF0">
            <w:pPr>
              <w:pStyle w:val="TableParagraph"/>
              <w:ind w:left="110"/>
              <w:jc w:val="left"/>
            </w:pPr>
            <w:r>
              <w:t>Adaptacija</w:t>
            </w:r>
            <w:r>
              <w:rPr>
                <w:spacing w:val="-2"/>
              </w:rPr>
              <w:t xml:space="preserve"> </w:t>
            </w:r>
            <w:r>
              <w:t>crkava</w:t>
            </w:r>
          </w:p>
        </w:tc>
        <w:tc>
          <w:tcPr>
            <w:tcW w:w="1699" w:type="dxa"/>
          </w:tcPr>
          <w:p w14:paraId="5F134A3F" w14:textId="6E75698F" w:rsidR="00912CD1" w:rsidRDefault="00690EF0">
            <w:pPr>
              <w:pStyle w:val="TableParagraph"/>
              <w:ind w:right="96"/>
            </w:pPr>
            <w:r>
              <w:t>5</w:t>
            </w:r>
            <w:r w:rsidR="00886915">
              <w:t>0</w:t>
            </w:r>
            <w:r>
              <w:t>.000</w:t>
            </w:r>
          </w:p>
        </w:tc>
        <w:tc>
          <w:tcPr>
            <w:tcW w:w="1560" w:type="dxa"/>
          </w:tcPr>
          <w:p w14:paraId="02144DC6" w14:textId="77777777" w:rsidR="00912CD1" w:rsidRDefault="00690EF0">
            <w:pPr>
              <w:pStyle w:val="TableParagraph"/>
              <w:ind w:right="91"/>
            </w:pPr>
            <w:r>
              <w:t>30.000,00</w:t>
            </w:r>
          </w:p>
        </w:tc>
        <w:tc>
          <w:tcPr>
            <w:tcW w:w="1699" w:type="dxa"/>
          </w:tcPr>
          <w:p w14:paraId="5FF85435" w14:textId="77777777" w:rsidR="00912CD1" w:rsidRDefault="00690EF0">
            <w:pPr>
              <w:pStyle w:val="TableParagraph"/>
              <w:ind w:right="95"/>
            </w:pPr>
            <w:r>
              <w:t>25.000,00</w:t>
            </w:r>
          </w:p>
        </w:tc>
      </w:tr>
    </w:tbl>
    <w:p w14:paraId="6747ABA7" w14:textId="77777777" w:rsidR="00912CD1" w:rsidRDefault="00912CD1">
      <w:pPr>
        <w:pStyle w:val="Tijeloteksta"/>
        <w:rPr>
          <w:sz w:val="24"/>
        </w:rPr>
      </w:pPr>
    </w:p>
    <w:p w14:paraId="43912293" w14:textId="77777777" w:rsidR="00912CD1" w:rsidRDefault="00912CD1">
      <w:pPr>
        <w:pStyle w:val="Tijeloteksta"/>
        <w:spacing w:before="9"/>
        <w:rPr>
          <w:sz w:val="19"/>
        </w:rPr>
      </w:pPr>
    </w:p>
    <w:p w14:paraId="31E83360" w14:textId="77777777" w:rsidR="00912CD1" w:rsidRDefault="00690EF0">
      <w:pPr>
        <w:pStyle w:val="Naslov3"/>
        <w:numPr>
          <w:ilvl w:val="1"/>
          <w:numId w:val="2"/>
        </w:numPr>
        <w:tabs>
          <w:tab w:val="left" w:pos="1814"/>
        </w:tabs>
        <w:ind w:hanging="568"/>
      </w:pPr>
      <w:r>
        <w:t>PROGRAM</w:t>
      </w:r>
      <w:r>
        <w:rPr>
          <w:spacing w:val="-7"/>
        </w:rPr>
        <w:t xml:space="preserve"> </w:t>
      </w:r>
      <w:r>
        <w:t>–</w:t>
      </w:r>
      <w:r>
        <w:rPr>
          <w:spacing w:val="2"/>
        </w:rPr>
        <w:t xml:space="preserve"> </w:t>
      </w:r>
      <w:r>
        <w:t>P1014</w:t>
      </w:r>
      <w:r>
        <w:rPr>
          <w:spacing w:val="-2"/>
        </w:rPr>
        <w:t xml:space="preserve"> </w:t>
      </w:r>
      <w:r>
        <w:t>PROGRAM</w:t>
      </w:r>
      <w:r>
        <w:rPr>
          <w:spacing w:val="-5"/>
        </w:rPr>
        <w:t xml:space="preserve"> </w:t>
      </w:r>
      <w:r>
        <w:t>RAZVOJ</w:t>
      </w:r>
      <w:r>
        <w:rPr>
          <w:spacing w:val="1"/>
        </w:rPr>
        <w:t xml:space="preserve"> </w:t>
      </w:r>
      <w:r>
        <w:t>SPORTA</w:t>
      </w:r>
    </w:p>
    <w:p w14:paraId="3407B8C7" w14:textId="0EEE52AC" w:rsidR="00912CD1" w:rsidRDefault="00690EF0">
      <w:pPr>
        <w:pStyle w:val="Tijeloteksta"/>
        <w:spacing w:before="1"/>
        <w:ind w:left="536" w:right="110"/>
        <w:jc w:val="both"/>
      </w:pPr>
      <w:r>
        <w:t>Razvoj sporta popraćen je u Proračunu općine Dragalić sa jednom aktivnosti i jednim kapitalnim projektom. Aktivnost se očituje u planiranim</w:t>
      </w:r>
      <w:r>
        <w:rPr>
          <w:spacing w:val="1"/>
        </w:rPr>
        <w:t xml:space="preserve"> </w:t>
      </w:r>
      <w:r>
        <w:t>sredstvima tekućih donacija za sport. Sredstva se dodjeljuju temeljem javnog natječaja na koji se kandidiraju udruge koje dostavljaju svoje</w:t>
      </w:r>
      <w:r>
        <w:rPr>
          <w:spacing w:val="1"/>
        </w:rPr>
        <w:t xml:space="preserve"> </w:t>
      </w:r>
      <w:r>
        <w:t>Programe kojima planski žele opravdati povjerenje članova Povjerenstva za donošenje odluke o dodjeli sredstava. Cilj aktivnosti je omogućiti</w:t>
      </w:r>
      <w:r>
        <w:rPr>
          <w:spacing w:val="1"/>
        </w:rPr>
        <w:t xml:space="preserve"> </w:t>
      </w:r>
      <w:r>
        <w:rPr>
          <w:spacing w:val="-1"/>
        </w:rPr>
        <w:t>udrugama</w:t>
      </w:r>
      <w:r>
        <w:rPr>
          <w:spacing w:val="-17"/>
        </w:rPr>
        <w:t xml:space="preserve"> </w:t>
      </w:r>
      <w:r>
        <w:rPr>
          <w:spacing w:val="-1"/>
        </w:rPr>
        <w:t>da</w:t>
      </w:r>
      <w:r>
        <w:rPr>
          <w:spacing w:val="-17"/>
        </w:rPr>
        <w:t xml:space="preserve"> </w:t>
      </w:r>
      <w:r>
        <w:rPr>
          <w:spacing w:val="-1"/>
        </w:rPr>
        <w:t>okupe</w:t>
      </w:r>
      <w:r>
        <w:rPr>
          <w:spacing w:val="-11"/>
        </w:rPr>
        <w:t xml:space="preserve"> </w:t>
      </w:r>
      <w:r>
        <w:rPr>
          <w:spacing w:val="-1"/>
        </w:rPr>
        <w:t>što</w:t>
      </w:r>
      <w:r>
        <w:rPr>
          <w:spacing w:val="-12"/>
        </w:rPr>
        <w:t xml:space="preserve"> </w:t>
      </w:r>
      <w:r>
        <w:rPr>
          <w:spacing w:val="-1"/>
        </w:rPr>
        <w:t>više</w:t>
      </w:r>
      <w:r>
        <w:rPr>
          <w:spacing w:val="-12"/>
        </w:rPr>
        <w:t xml:space="preserve"> </w:t>
      </w:r>
      <w:r>
        <w:rPr>
          <w:spacing w:val="-1"/>
        </w:rPr>
        <w:t>mladih,</w:t>
      </w:r>
      <w:r>
        <w:rPr>
          <w:spacing w:val="-16"/>
        </w:rPr>
        <w:t xml:space="preserve"> </w:t>
      </w:r>
      <w:r>
        <w:rPr>
          <w:spacing w:val="-1"/>
        </w:rPr>
        <w:t>pa</w:t>
      </w:r>
      <w:r>
        <w:rPr>
          <w:spacing w:val="-12"/>
        </w:rPr>
        <w:t xml:space="preserve"> </w:t>
      </w:r>
      <w:r>
        <w:rPr>
          <w:spacing w:val="-1"/>
        </w:rPr>
        <w:t>i</w:t>
      </w:r>
      <w:r>
        <w:rPr>
          <w:spacing w:val="-15"/>
        </w:rPr>
        <w:t xml:space="preserve"> </w:t>
      </w:r>
      <w:r>
        <w:rPr>
          <w:spacing w:val="-1"/>
        </w:rPr>
        <w:t>starijih</w:t>
      </w:r>
      <w:r>
        <w:rPr>
          <w:spacing w:val="-11"/>
        </w:rPr>
        <w:t xml:space="preserve"> </w:t>
      </w:r>
      <w:r>
        <w:rPr>
          <w:spacing w:val="-1"/>
        </w:rPr>
        <w:t>rekreativaca</w:t>
      </w:r>
      <w:r>
        <w:rPr>
          <w:spacing w:val="-17"/>
        </w:rPr>
        <w:t xml:space="preserve"> </w:t>
      </w:r>
      <w:r>
        <w:rPr>
          <w:spacing w:val="-1"/>
        </w:rPr>
        <w:t>kroz</w:t>
      </w:r>
      <w:r>
        <w:rPr>
          <w:spacing w:val="-13"/>
        </w:rPr>
        <w:t xml:space="preserve"> </w:t>
      </w:r>
      <w:r>
        <w:rPr>
          <w:spacing w:val="-1"/>
        </w:rPr>
        <w:t>svoje</w:t>
      </w:r>
      <w:r>
        <w:rPr>
          <w:spacing w:val="-17"/>
        </w:rPr>
        <w:t xml:space="preserve"> </w:t>
      </w:r>
      <w:r>
        <w:rPr>
          <w:spacing w:val="-1"/>
        </w:rPr>
        <w:t>aktivnosti</w:t>
      </w:r>
      <w:r>
        <w:rPr>
          <w:spacing w:val="-15"/>
        </w:rPr>
        <w:t xml:space="preserve"> </w:t>
      </w:r>
      <w:r>
        <w:t>i</w:t>
      </w:r>
      <w:r>
        <w:rPr>
          <w:spacing w:val="-18"/>
        </w:rPr>
        <w:t xml:space="preserve"> </w:t>
      </w:r>
      <w:r>
        <w:t>na</w:t>
      </w:r>
      <w:r>
        <w:rPr>
          <w:spacing w:val="-17"/>
        </w:rPr>
        <w:t xml:space="preserve"> </w:t>
      </w:r>
      <w:r>
        <w:t>taj</w:t>
      </w:r>
      <w:r>
        <w:rPr>
          <w:spacing w:val="-19"/>
        </w:rPr>
        <w:t xml:space="preserve"> </w:t>
      </w:r>
      <w:r>
        <w:t>način</w:t>
      </w:r>
      <w:r>
        <w:rPr>
          <w:spacing w:val="-16"/>
        </w:rPr>
        <w:t xml:space="preserve"> </w:t>
      </w:r>
      <w:r>
        <w:t>doprinesu</w:t>
      </w:r>
      <w:r>
        <w:rPr>
          <w:spacing w:val="-12"/>
        </w:rPr>
        <w:t xml:space="preserve"> </w:t>
      </w:r>
      <w:r>
        <w:t>općem</w:t>
      </w:r>
      <w:r>
        <w:rPr>
          <w:spacing w:val="-15"/>
        </w:rPr>
        <w:t xml:space="preserve"> </w:t>
      </w:r>
      <w:r>
        <w:t>zdravlju</w:t>
      </w:r>
      <w:r>
        <w:rPr>
          <w:spacing w:val="-16"/>
        </w:rPr>
        <w:t xml:space="preserve"> </w:t>
      </w:r>
      <w:r>
        <w:t>populacije</w:t>
      </w:r>
      <w:r>
        <w:rPr>
          <w:spacing w:val="-12"/>
        </w:rPr>
        <w:t xml:space="preserve"> </w:t>
      </w:r>
      <w:r>
        <w:t>i</w:t>
      </w:r>
      <w:r>
        <w:rPr>
          <w:spacing w:val="-19"/>
        </w:rPr>
        <w:t xml:space="preserve"> </w:t>
      </w:r>
      <w:r>
        <w:t>popunjavanju</w:t>
      </w:r>
      <w:r>
        <w:rPr>
          <w:spacing w:val="1"/>
        </w:rPr>
        <w:t xml:space="preserve"> </w:t>
      </w:r>
      <w:r>
        <w:t>aktivnosti unutar društvenog života zajednice. Kapitalna sredstva planirana su za izgradnju boćališta od je</w:t>
      </w:r>
      <w:r w:rsidR="00886915">
        <w:t>dne</w:t>
      </w:r>
      <w:r>
        <w:t xml:space="preserve"> natjecateljske staze. Cilj ovog</w:t>
      </w:r>
      <w:r>
        <w:rPr>
          <w:spacing w:val="1"/>
        </w:rPr>
        <w:t xml:space="preserve"> </w:t>
      </w:r>
      <w:r>
        <w:t>kapitalnog</w:t>
      </w:r>
      <w:r>
        <w:rPr>
          <w:spacing w:val="1"/>
        </w:rPr>
        <w:t xml:space="preserve"> </w:t>
      </w:r>
      <w:r>
        <w:t>projekta</w:t>
      </w:r>
      <w:r>
        <w:rPr>
          <w:spacing w:val="1"/>
        </w:rPr>
        <w:t xml:space="preserve"> </w:t>
      </w:r>
      <w:r>
        <w:t>unutar Programa</w:t>
      </w:r>
      <w:r>
        <w:rPr>
          <w:spacing w:val="1"/>
        </w:rPr>
        <w:t xml:space="preserve"> </w:t>
      </w:r>
      <w:r>
        <w:t>je</w:t>
      </w:r>
      <w:r>
        <w:rPr>
          <w:spacing w:val="1"/>
        </w:rPr>
        <w:t xml:space="preserve"> </w:t>
      </w:r>
      <w:r>
        <w:t>omogućavanje</w:t>
      </w:r>
      <w:r>
        <w:rPr>
          <w:spacing w:val="1"/>
        </w:rPr>
        <w:t xml:space="preserve"> </w:t>
      </w:r>
      <w:r>
        <w:t>starijoj populaciji</w:t>
      </w:r>
      <w:r>
        <w:rPr>
          <w:spacing w:val="1"/>
        </w:rPr>
        <w:t xml:space="preserve"> </w:t>
      </w:r>
      <w:r>
        <w:t>mogućnost</w:t>
      </w:r>
      <w:r>
        <w:rPr>
          <w:spacing w:val="1"/>
        </w:rPr>
        <w:t xml:space="preserve"> </w:t>
      </w:r>
      <w:r>
        <w:t>bavljenja</w:t>
      </w:r>
      <w:r>
        <w:rPr>
          <w:spacing w:val="1"/>
        </w:rPr>
        <w:t xml:space="preserve"> </w:t>
      </w:r>
      <w:r>
        <w:t>sportom</w:t>
      </w:r>
      <w:r>
        <w:rPr>
          <w:spacing w:val="1"/>
        </w:rPr>
        <w:t xml:space="preserve"> </w:t>
      </w:r>
      <w:r>
        <w:t>koji</w:t>
      </w:r>
      <w:r>
        <w:rPr>
          <w:spacing w:val="1"/>
        </w:rPr>
        <w:t xml:space="preserve"> </w:t>
      </w:r>
      <w:r>
        <w:t>je</w:t>
      </w:r>
      <w:r>
        <w:rPr>
          <w:spacing w:val="1"/>
        </w:rPr>
        <w:t xml:space="preserve"> </w:t>
      </w:r>
      <w:r>
        <w:t>primjereniji</w:t>
      </w:r>
      <w:r>
        <w:rPr>
          <w:spacing w:val="1"/>
        </w:rPr>
        <w:t xml:space="preserve"> </w:t>
      </w:r>
      <w:r>
        <w:t>životnoj dobi</w:t>
      </w:r>
      <w:r>
        <w:rPr>
          <w:spacing w:val="1"/>
        </w:rPr>
        <w:t xml:space="preserve"> </w:t>
      </w:r>
      <w:r>
        <w:t>i</w:t>
      </w:r>
      <w:r>
        <w:rPr>
          <w:spacing w:val="1"/>
        </w:rPr>
        <w:t xml:space="preserve"> </w:t>
      </w:r>
      <w:r>
        <w:rPr>
          <w:spacing w:val="-1"/>
        </w:rPr>
        <w:t>sposobnostima,</w:t>
      </w:r>
      <w:r>
        <w:rPr>
          <w:spacing w:val="-13"/>
        </w:rPr>
        <w:t xml:space="preserve"> </w:t>
      </w:r>
      <w:r>
        <w:rPr>
          <w:spacing w:val="-1"/>
        </w:rPr>
        <w:t>a</w:t>
      </w:r>
      <w:r>
        <w:rPr>
          <w:spacing w:val="-12"/>
        </w:rPr>
        <w:t xml:space="preserve"> </w:t>
      </w:r>
      <w:r>
        <w:rPr>
          <w:spacing w:val="-1"/>
        </w:rPr>
        <w:t>kao</w:t>
      </w:r>
      <w:r>
        <w:rPr>
          <w:spacing w:val="-12"/>
        </w:rPr>
        <w:t xml:space="preserve"> </w:t>
      </w:r>
      <w:r>
        <w:rPr>
          <w:spacing w:val="-1"/>
        </w:rPr>
        <w:t>i</w:t>
      </w:r>
      <w:r>
        <w:rPr>
          <w:spacing w:val="-12"/>
        </w:rPr>
        <w:t xml:space="preserve"> </w:t>
      </w:r>
      <w:r>
        <w:rPr>
          <w:spacing w:val="-1"/>
        </w:rPr>
        <w:t>u</w:t>
      </w:r>
      <w:r>
        <w:rPr>
          <w:spacing w:val="-12"/>
        </w:rPr>
        <w:t xml:space="preserve"> </w:t>
      </w:r>
      <w:r>
        <w:rPr>
          <w:spacing w:val="-1"/>
        </w:rPr>
        <w:t>prethodnom</w:t>
      </w:r>
      <w:r>
        <w:rPr>
          <w:spacing w:val="-15"/>
        </w:rPr>
        <w:t xml:space="preserve"> </w:t>
      </w:r>
      <w:r>
        <w:rPr>
          <w:spacing w:val="-1"/>
        </w:rPr>
        <w:t>slučaju</w:t>
      </w:r>
      <w:r>
        <w:rPr>
          <w:spacing w:val="-12"/>
        </w:rPr>
        <w:t xml:space="preserve"> </w:t>
      </w:r>
      <w:r>
        <w:rPr>
          <w:spacing w:val="-1"/>
        </w:rPr>
        <w:t>u</w:t>
      </w:r>
      <w:r>
        <w:rPr>
          <w:spacing w:val="-12"/>
        </w:rPr>
        <w:t xml:space="preserve"> </w:t>
      </w:r>
      <w:r>
        <w:rPr>
          <w:spacing w:val="-1"/>
        </w:rPr>
        <w:t>svrhu</w:t>
      </w:r>
      <w:r>
        <w:rPr>
          <w:spacing w:val="-12"/>
        </w:rPr>
        <w:t xml:space="preserve"> </w:t>
      </w:r>
      <w:r>
        <w:rPr>
          <w:spacing w:val="-1"/>
        </w:rPr>
        <w:t>poboljšanja</w:t>
      </w:r>
      <w:r>
        <w:rPr>
          <w:spacing w:val="-11"/>
        </w:rPr>
        <w:t xml:space="preserve"> </w:t>
      </w:r>
      <w:r>
        <w:t>općeg</w:t>
      </w:r>
      <w:r>
        <w:rPr>
          <w:spacing w:val="-7"/>
        </w:rPr>
        <w:t xml:space="preserve"> </w:t>
      </w:r>
      <w:r>
        <w:t>zdravstvenog</w:t>
      </w:r>
      <w:r>
        <w:rPr>
          <w:spacing w:val="-12"/>
        </w:rPr>
        <w:t xml:space="preserve"> </w:t>
      </w:r>
      <w:r>
        <w:t>stanja</w:t>
      </w:r>
      <w:r>
        <w:rPr>
          <w:spacing w:val="-12"/>
        </w:rPr>
        <w:t xml:space="preserve"> </w:t>
      </w:r>
      <w:r>
        <w:t>stanovništva.</w:t>
      </w:r>
      <w:r>
        <w:rPr>
          <w:spacing w:val="-13"/>
        </w:rPr>
        <w:t xml:space="preserve"> </w:t>
      </w:r>
      <w:r>
        <w:t>Za</w:t>
      </w:r>
      <w:r>
        <w:rPr>
          <w:spacing w:val="-12"/>
        </w:rPr>
        <w:t xml:space="preserve"> </w:t>
      </w:r>
      <w:r>
        <w:t>ovaj</w:t>
      </w:r>
      <w:r>
        <w:rPr>
          <w:spacing w:val="-15"/>
        </w:rPr>
        <w:t xml:space="preserve"> </w:t>
      </w:r>
      <w:r>
        <w:t>program</w:t>
      </w:r>
      <w:r>
        <w:rPr>
          <w:spacing w:val="-15"/>
        </w:rPr>
        <w:t xml:space="preserve"> </w:t>
      </w:r>
      <w:r>
        <w:t>u</w:t>
      </w:r>
      <w:r>
        <w:rPr>
          <w:spacing w:val="-12"/>
        </w:rPr>
        <w:t xml:space="preserve"> </w:t>
      </w:r>
      <w:r>
        <w:t>202</w:t>
      </w:r>
      <w:r w:rsidR="00886915">
        <w:t>2</w:t>
      </w:r>
      <w:r>
        <w:t>.godini</w:t>
      </w:r>
      <w:r>
        <w:rPr>
          <w:spacing w:val="-14"/>
        </w:rPr>
        <w:t xml:space="preserve"> </w:t>
      </w:r>
      <w:r>
        <w:t>ukupno</w:t>
      </w:r>
      <w:r>
        <w:rPr>
          <w:spacing w:val="1"/>
        </w:rPr>
        <w:t xml:space="preserve"> </w:t>
      </w:r>
      <w:r>
        <w:t>je</w:t>
      </w:r>
      <w:r>
        <w:rPr>
          <w:spacing w:val="1"/>
        </w:rPr>
        <w:t xml:space="preserve"> </w:t>
      </w:r>
      <w:r>
        <w:t>planirano</w:t>
      </w:r>
      <w:r>
        <w:rPr>
          <w:spacing w:val="-2"/>
        </w:rPr>
        <w:t xml:space="preserve"> </w:t>
      </w:r>
      <w:r w:rsidR="00886915">
        <w:rPr>
          <w:spacing w:val="-2"/>
        </w:rPr>
        <w:t>4</w:t>
      </w:r>
      <w:r>
        <w:t>5.000,00</w:t>
      </w:r>
      <w:r>
        <w:rPr>
          <w:spacing w:val="-2"/>
        </w:rPr>
        <w:t xml:space="preserve"> </w:t>
      </w:r>
      <w:r>
        <w:t>kn</w:t>
      </w:r>
      <w:r>
        <w:rPr>
          <w:spacing w:val="-2"/>
        </w:rPr>
        <w:t xml:space="preserve"> </w:t>
      </w:r>
      <w:r>
        <w:t>i to:</w:t>
      </w:r>
    </w:p>
    <w:p w14:paraId="27486809" w14:textId="77777777" w:rsidR="00912CD1" w:rsidRDefault="00912CD1">
      <w:pPr>
        <w:jc w:val="both"/>
        <w:sectPr w:rsidR="00912CD1">
          <w:pgSz w:w="16840" w:h="11910" w:orient="landscape"/>
          <w:pgMar w:top="1180" w:right="1300" w:bottom="1200" w:left="880" w:header="706" w:footer="1013" w:gutter="0"/>
          <w:cols w:space="720"/>
        </w:sectPr>
      </w:pPr>
    </w:p>
    <w:p w14:paraId="1FCBEE86" w14:textId="77777777" w:rsidR="00912CD1" w:rsidRDefault="00912CD1">
      <w:pPr>
        <w:pStyle w:val="Tijeloteksta"/>
        <w:rPr>
          <w:sz w:val="20"/>
        </w:rPr>
      </w:pPr>
    </w:p>
    <w:p w14:paraId="6D8A4891" w14:textId="77777777" w:rsidR="00912CD1" w:rsidRDefault="00912CD1">
      <w:pPr>
        <w:pStyle w:val="Tijeloteksta"/>
        <w:spacing w:before="1"/>
        <w:rPr>
          <w:sz w:val="24"/>
        </w:rPr>
      </w:pPr>
    </w:p>
    <w:p w14:paraId="6D0EE439" w14:textId="77777777" w:rsidR="00912CD1" w:rsidRDefault="00690EF0">
      <w:pPr>
        <w:pStyle w:val="Odlomakpopisa"/>
        <w:numPr>
          <w:ilvl w:val="0"/>
          <w:numId w:val="1"/>
        </w:numPr>
        <w:tabs>
          <w:tab w:val="left" w:pos="1256"/>
          <w:tab w:val="left" w:pos="1257"/>
        </w:tabs>
        <w:spacing w:before="94"/>
        <w:ind w:left="1256" w:hanging="361"/>
      </w:pPr>
      <w:r>
        <w:t>AKTIVNOST</w:t>
      </w:r>
      <w:r>
        <w:rPr>
          <w:spacing w:val="-5"/>
        </w:rPr>
        <w:t xml:space="preserve"> </w:t>
      </w:r>
      <w:r>
        <w:t>–</w:t>
      </w:r>
      <w:r>
        <w:rPr>
          <w:spacing w:val="-3"/>
        </w:rPr>
        <w:t xml:space="preserve"> </w:t>
      </w:r>
      <w:r>
        <w:t>A101401</w:t>
      </w:r>
      <w:r>
        <w:rPr>
          <w:spacing w:val="1"/>
        </w:rPr>
        <w:t xml:space="preserve"> </w:t>
      </w:r>
      <w:r>
        <w:t>Javne</w:t>
      </w:r>
      <w:r>
        <w:rPr>
          <w:spacing w:val="-3"/>
        </w:rPr>
        <w:t xml:space="preserve"> </w:t>
      </w:r>
      <w:r>
        <w:t>potrebe u</w:t>
      </w:r>
      <w:r>
        <w:rPr>
          <w:spacing w:val="-3"/>
        </w:rPr>
        <w:t xml:space="preserve"> </w:t>
      </w:r>
      <w:r>
        <w:t>sportu</w:t>
      </w:r>
    </w:p>
    <w:p w14:paraId="6F566128" w14:textId="77777777" w:rsidR="00912CD1" w:rsidRDefault="00690EF0">
      <w:pPr>
        <w:pStyle w:val="Odlomakpopisa"/>
        <w:numPr>
          <w:ilvl w:val="0"/>
          <w:numId w:val="1"/>
        </w:numPr>
        <w:tabs>
          <w:tab w:val="left" w:pos="1256"/>
          <w:tab w:val="left" w:pos="1257"/>
        </w:tabs>
        <w:spacing w:before="1"/>
        <w:ind w:left="1256" w:hanging="361"/>
      </w:pPr>
      <w:r>
        <w:t>KAPITALNI</w:t>
      </w:r>
      <w:r>
        <w:rPr>
          <w:spacing w:val="-6"/>
        </w:rPr>
        <w:t xml:space="preserve"> </w:t>
      </w:r>
      <w:r>
        <w:t>PROJEKT</w:t>
      </w:r>
      <w:r>
        <w:rPr>
          <w:spacing w:val="-1"/>
        </w:rPr>
        <w:t xml:space="preserve"> </w:t>
      </w:r>
      <w:r>
        <w:t>–</w:t>
      </w:r>
      <w:r>
        <w:rPr>
          <w:spacing w:val="-4"/>
        </w:rPr>
        <w:t xml:space="preserve"> </w:t>
      </w:r>
      <w:r>
        <w:t>K101401</w:t>
      </w:r>
      <w:r>
        <w:rPr>
          <w:spacing w:val="-1"/>
        </w:rPr>
        <w:t xml:space="preserve"> </w:t>
      </w:r>
      <w:r>
        <w:t>Ulaganja</w:t>
      </w:r>
      <w:r>
        <w:rPr>
          <w:spacing w:val="-1"/>
        </w:rPr>
        <w:t xml:space="preserve"> </w:t>
      </w:r>
      <w:r>
        <w:t>u</w:t>
      </w:r>
      <w:r>
        <w:rPr>
          <w:spacing w:val="-5"/>
        </w:rPr>
        <w:t xml:space="preserve"> </w:t>
      </w:r>
      <w:r>
        <w:t>sportske</w:t>
      </w:r>
      <w:r>
        <w:rPr>
          <w:spacing w:val="-1"/>
        </w:rPr>
        <w:t xml:space="preserve"> </w:t>
      </w:r>
      <w:r>
        <w:t>objekte</w:t>
      </w:r>
    </w:p>
    <w:p w14:paraId="5FDA1E83" w14:textId="77777777" w:rsidR="00912CD1" w:rsidRDefault="00912CD1">
      <w:pPr>
        <w:pStyle w:val="Tijeloteksta"/>
        <w:spacing w:before="1"/>
      </w:pPr>
    </w:p>
    <w:tbl>
      <w:tblPr>
        <w:tblStyle w:val="TableNormal"/>
        <w:tblW w:w="0" w:type="auto"/>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20"/>
        <w:gridCol w:w="1699"/>
        <w:gridCol w:w="1560"/>
        <w:gridCol w:w="1699"/>
      </w:tblGrid>
      <w:tr w:rsidR="00912CD1" w14:paraId="37A65872" w14:textId="77777777">
        <w:trPr>
          <w:trHeight w:val="758"/>
        </w:trPr>
        <w:tc>
          <w:tcPr>
            <w:tcW w:w="6520" w:type="dxa"/>
          </w:tcPr>
          <w:p w14:paraId="4DD15F7B" w14:textId="77777777" w:rsidR="00912CD1" w:rsidRDefault="00912CD1">
            <w:pPr>
              <w:pStyle w:val="TableParagraph"/>
              <w:spacing w:before="7"/>
              <w:jc w:val="left"/>
              <w:rPr>
                <w:sz w:val="21"/>
              </w:rPr>
            </w:pPr>
          </w:p>
          <w:p w14:paraId="7448CDFE" w14:textId="77777777" w:rsidR="00912CD1" w:rsidRDefault="00690EF0">
            <w:pPr>
              <w:pStyle w:val="TableParagraph"/>
              <w:spacing w:before="1"/>
              <w:ind w:left="110"/>
              <w:jc w:val="left"/>
            </w:pPr>
            <w:r>
              <w:t>Aktivnosti</w:t>
            </w:r>
          </w:p>
        </w:tc>
        <w:tc>
          <w:tcPr>
            <w:tcW w:w="1699" w:type="dxa"/>
          </w:tcPr>
          <w:p w14:paraId="28138116" w14:textId="77777777" w:rsidR="00912CD1" w:rsidRDefault="00690EF0">
            <w:pPr>
              <w:pStyle w:val="TableParagraph"/>
              <w:spacing w:line="251" w:lineRule="exact"/>
              <w:ind w:left="167" w:right="165"/>
              <w:jc w:val="center"/>
            </w:pPr>
            <w:r>
              <w:t>Prijedlog</w:t>
            </w:r>
          </w:p>
          <w:p w14:paraId="0F4BED8E" w14:textId="77777777" w:rsidR="00912CD1" w:rsidRDefault="00690EF0">
            <w:pPr>
              <w:pStyle w:val="TableParagraph"/>
              <w:spacing w:line="251" w:lineRule="exact"/>
              <w:ind w:left="171" w:right="165"/>
              <w:jc w:val="center"/>
            </w:pPr>
            <w:r>
              <w:t>Proračuna za</w:t>
            </w:r>
          </w:p>
          <w:p w14:paraId="6EE51BC7" w14:textId="09E38DDC" w:rsidR="00912CD1" w:rsidRDefault="00690EF0">
            <w:pPr>
              <w:pStyle w:val="TableParagraph"/>
              <w:spacing w:before="2" w:line="234" w:lineRule="exact"/>
              <w:ind w:left="173" w:right="165"/>
              <w:jc w:val="center"/>
            </w:pPr>
            <w:r>
              <w:t>202</w:t>
            </w:r>
            <w:r w:rsidR="00886915">
              <w:t>2</w:t>
            </w:r>
            <w:r>
              <w:t>.</w:t>
            </w:r>
          </w:p>
        </w:tc>
        <w:tc>
          <w:tcPr>
            <w:tcW w:w="1560" w:type="dxa"/>
          </w:tcPr>
          <w:p w14:paraId="66678E29" w14:textId="77777777" w:rsidR="00912CD1" w:rsidRDefault="00690EF0">
            <w:pPr>
              <w:pStyle w:val="TableParagraph"/>
              <w:spacing w:line="251" w:lineRule="exact"/>
              <w:ind w:left="106" w:right="93"/>
              <w:jc w:val="center"/>
            </w:pPr>
            <w:r>
              <w:t>Projekcija</w:t>
            </w:r>
          </w:p>
          <w:p w14:paraId="2DC5B840" w14:textId="77777777" w:rsidR="00912CD1" w:rsidRDefault="00690EF0">
            <w:pPr>
              <w:pStyle w:val="TableParagraph"/>
              <w:spacing w:line="251" w:lineRule="exact"/>
              <w:ind w:left="106" w:right="94"/>
              <w:jc w:val="center"/>
            </w:pPr>
            <w:r>
              <w:t>Proračuna za</w:t>
            </w:r>
          </w:p>
          <w:p w14:paraId="153A44AC" w14:textId="37455553" w:rsidR="00912CD1" w:rsidRDefault="00690EF0">
            <w:pPr>
              <w:pStyle w:val="TableParagraph"/>
              <w:spacing w:before="2" w:line="234" w:lineRule="exact"/>
              <w:ind w:left="106" w:right="92"/>
              <w:jc w:val="center"/>
            </w:pPr>
            <w:r>
              <w:t>202</w:t>
            </w:r>
            <w:r w:rsidR="00886915">
              <w:t>3</w:t>
            </w:r>
            <w:r>
              <w:t>.</w:t>
            </w:r>
          </w:p>
        </w:tc>
        <w:tc>
          <w:tcPr>
            <w:tcW w:w="1699" w:type="dxa"/>
          </w:tcPr>
          <w:p w14:paraId="776930A8" w14:textId="77777777" w:rsidR="00912CD1" w:rsidRDefault="00690EF0">
            <w:pPr>
              <w:pStyle w:val="TableParagraph"/>
              <w:spacing w:line="251" w:lineRule="exact"/>
              <w:ind w:left="173" w:right="164"/>
              <w:jc w:val="center"/>
            </w:pPr>
            <w:r>
              <w:t>Projekcija</w:t>
            </w:r>
          </w:p>
          <w:p w14:paraId="197C8363" w14:textId="77777777" w:rsidR="00912CD1" w:rsidRDefault="00690EF0">
            <w:pPr>
              <w:pStyle w:val="TableParagraph"/>
              <w:spacing w:line="251" w:lineRule="exact"/>
              <w:ind w:left="173" w:right="164"/>
              <w:jc w:val="center"/>
            </w:pPr>
            <w:r>
              <w:t>Proračuna za</w:t>
            </w:r>
          </w:p>
          <w:p w14:paraId="58C9253C" w14:textId="15C45232" w:rsidR="00912CD1" w:rsidRDefault="00690EF0">
            <w:pPr>
              <w:pStyle w:val="TableParagraph"/>
              <w:spacing w:before="2" w:line="234" w:lineRule="exact"/>
              <w:ind w:left="170" w:right="165"/>
              <w:jc w:val="center"/>
            </w:pPr>
            <w:r>
              <w:t>202</w:t>
            </w:r>
            <w:r w:rsidR="00886915">
              <w:t>4.</w:t>
            </w:r>
          </w:p>
        </w:tc>
      </w:tr>
      <w:tr w:rsidR="00912CD1" w14:paraId="6DB80D2A" w14:textId="77777777">
        <w:trPr>
          <w:trHeight w:val="335"/>
        </w:trPr>
        <w:tc>
          <w:tcPr>
            <w:tcW w:w="6520" w:type="dxa"/>
          </w:tcPr>
          <w:p w14:paraId="039BEB9A" w14:textId="77777777" w:rsidR="00912CD1" w:rsidRDefault="00690EF0">
            <w:pPr>
              <w:pStyle w:val="TableParagraph"/>
              <w:ind w:left="110"/>
              <w:jc w:val="left"/>
            </w:pPr>
            <w:r>
              <w:t>Javne</w:t>
            </w:r>
            <w:r>
              <w:rPr>
                <w:spacing w:val="-1"/>
              </w:rPr>
              <w:t xml:space="preserve"> </w:t>
            </w:r>
            <w:r>
              <w:t>potrebe u</w:t>
            </w:r>
            <w:r>
              <w:rPr>
                <w:spacing w:val="-5"/>
              </w:rPr>
              <w:t xml:space="preserve"> </w:t>
            </w:r>
            <w:r>
              <w:t>sportu</w:t>
            </w:r>
          </w:p>
        </w:tc>
        <w:tc>
          <w:tcPr>
            <w:tcW w:w="1699" w:type="dxa"/>
          </w:tcPr>
          <w:p w14:paraId="0FAA32CA" w14:textId="6B801FC6" w:rsidR="00912CD1" w:rsidRDefault="00886915">
            <w:pPr>
              <w:pStyle w:val="TableParagraph"/>
              <w:ind w:right="96"/>
            </w:pPr>
            <w:r>
              <w:t>40</w:t>
            </w:r>
            <w:r w:rsidR="00690EF0">
              <w:t>.000,00</w:t>
            </w:r>
          </w:p>
        </w:tc>
        <w:tc>
          <w:tcPr>
            <w:tcW w:w="1560" w:type="dxa"/>
          </w:tcPr>
          <w:p w14:paraId="0F6B1992" w14:textId="6C76759D" w:rsidR="00912CD1" w:rsidRDefault="00690EF0">
            <w:pPr>
              <w:pStyle w:val="TableParagraph"/>
              <w:ind w:right="91"/>
            </w:pPr>
            <w:r>
              <w:t>3</w:t>
            </w:r>
            <w:r w:rsidR="00886915">
              <w:t>5</w:t>
            </w:r>
            <w:r>
              <w:t>.000,00</w:t>
            </w:r>
          </w:p>
        </w:tc>
        <w:tc>
          <w:tcPr>
            <w:tcW w:w="1699" w:type="dxa"/>
          </w:tcPr>
          <w:p w14:paraId="1AC0B3A2" w14:textId="49CB14DF" w:rsidR="00912CD1" w:rsidRDefault="00690EF0">
            <w:pPr>
              <w:pStyle w:val="TableParagraph"/>
              <w:ind w:right="95"/>
            </w:pPr>
            <w:r>
              <w:t>3</w:t>
            </w:r>
            <w:r w:rsidR="00886915">
              <w:t>5</w:t>
            </w:r>
            <w:r>
              <w:t>.000,00</w:t>
            </w:r>
          </w:p>
        </w:tc>
      </w:tr>
      <w:tr w:rsidR="00912CD1" w14:paraId="2711AA3E" w14:textId="77777777">
        <w:trPr>
          <w:trHeight w:val="758"/>
        </w:trPr>
        <w:tc>
          <w:tcPr>
            <w:tcW w:w="6520" w:type="dxa"/>
          </w:tcPr>
          <w:p w14:paraId="48DDF0C1" w14:textId="77777777" w:rsidR="00912CD1" w:rsidRDefault="00912CD1">
            <w:pPr>
              <w:pStyle w:val="TableParagraph"/>
              <w:spacing w:before="1"/>
              <w:jc w:val="left"/>
            </w:pPr>
          </w:p>
          <w:p w14:paraId="0569F68E" w14:textId="77777777" w:rsidR="00912CD1" w:rsidRDefault="00690EF0">
            <w:pPr>
              <w:pStyle w:val="TableParagraph"/>
              <w:ind w:left="110"/>
              <w:jc w:val="left"/>
            </w:pPr>
            <w:r>
              <w:t>Kapitalni</w:t>
            </w:r>
            <w:r>
              <w:rPr>
                <w:spacing w:val="-7"/>
              </w:rPr>
              <w:t xml:space="preserve"> </w:t>
            </w:r>
            <w:r>
              <w:t>projekt</w:t>
            </w:r>
          </w:p>
        </w:tc>
        <w:tc>
          <w:tcPr>
            <w:tcW w:w="1699" w:type="dxa"/>
          </w:tcPr>
          <w:p w14:paraId="4D246247" w14:textId="77777777" w:rsidR="00912CD1" w:rsidRDefault="00690EF0">
            <w:pPr>
              <w:pStyle w:val="TableParagraph"/>
              <w:ind w:left="167" w:right="165"/>
              <w:jc w:val="center"/>
            </w:pPr>
            <w:r>
              <w:t>Prijedlog</w:t>
            </w:r>
          </w:p>
          <w:p w14:paraId="07DB1C95" w14:textId="77777777" w:rsidR="00912CD1" w:rsidRDefault="00690EF0">
            <w:pPr>
              <w:pStyle w:val="TableParagraph"/>
              <w:spacing w:before="1" w:line="252" w:lineRule="exact"/>
              <w:ind w:left="171" w:right="165"/>
              <w:jc w:val="center"/>
            </w:pPr>
            <w:r>
              <w:t>Proračuna za</w:t>
            </w:r>
          </w:p>
          <w:p w14:paraId="7BE42AFC" w14:textId="25646CAF" w:rsidR="00912CD1" w:rsidRDefault="00690EF0">
            <w:pPr>
              <w:pStyle w:val="TableParagraph"/>
              <w:spacing w:line="233" w:lineRule="exact"/>
              <w:ind w:left="173" w:right="165"/>
              <w:jc w:val="center"/>
            </w:pPr>
            <w:r>
              <w:t>202</w:t>
            </w:r>
            <w:r w:rsidR="00886915">
              <w:t>2</w:t>
            </w:r>
            <w:r>
              <w:t>.</w:t>
            </w:r>
          </w:p>
        </w:tc>
        <w:tc>
          <w:tcPr>
            <w:tcW w:w="1560" w:type="dxa"/>
          </w:tcPr>
          <w:p w14:paraId="7B5201DA" w14:textId="77777777" w:rsidR="00912CD1" w:rsidRDefault="00690EF0">
            <w:pPr>
              <w:pStyle w:val="TableParagraph"/>
              <w:ind w:left="106" w:right="93"/>
              <w:jc w:val="center"/>
            </w:pPr>
            <w:r>
              <w:t>Projekcija</w:t>
            </w:r>
          </w:p>
          <w:p w14:paraId="141DEF3A" w14:textId="77777777" w:rsidR="00912CD1" w:rsidRDefault="00690EF0">
            <w:pPr>
              <w:pStyle w:val="TableParagraph"/>
              <w:spacing w:before="1" w:line="252" w:lineRule="exact"/>
              <w:ind w:left="106" w:right="94"/>
              <w:jc w:val="center"/>
            </w:pPr>
            <w:r>
              <w:t>Proračuna za</w:t>
            </w:r>
          </w:p>
          <w:p w14:paraId="5B6F2E41" w14:textId="5822CDC6" w:rsidR="00912CD1" w:rsidRDefault="00690EF0">
            <w:pPr>
              <w:pStyle w:val="TableParagraph"/>
              <w:spacing w:line="233" w:lineRule="exact"/>
              <w:ind w:left="106" w:right="92"/>
              <w:jc w:val="center"/>
            </w:pPr>
            <w:r>
              <w:t>202</w:t>
            </w:r>
            <w:r w:rsidR="00886915">
              <w:t>3</w:t>
            </w:r>
            <w:r>
              <w:t>.</w:t>
            </w:r>
          </w:p>
        </w:tc>
        <w:tc>
          <w:tcPr>
            <w:tcW w:w="1699" w:type="dxa"/>
          </w:tcPr>
          <w:p w14:paraId="534E5791" w14:textId="77777777" w:rsidR="00912CD1" w:rsidRDefault="00690EF0">
            <w:pPr>
              <w:pStyle w:val="TableParagraph"/>
              <w:ind w:left="173" w:right="164"/>
              <w:jc w:val="center"/>
            </w:pPr>
            <w:r>
              <w:t>Projekcija</w:t>
            </w:r>
          </w:p>
          <w:p w14:paraId="7F823B5A" w14:textId="77777777" w:rsidR="00912CD1" w:rsidRDefault="00690EF0">
            <w:pPr>
              <w:pStyle w:val="TableParagraph"/>
              <w:spacing w:before="1" w:line="252" w:lineRule="exact"/>
              <w:ind w:left="173" w:right="164"/>
              <w:jc w:val="center"/>
            </w:pPr>
            <w:r>
              <w:t>Proračuna za</w:t>
            </w:r>
          </w:p>
          <w:p w14:paraId="422BD831" w14:textId="23B59E55" w:rsidR="00912CD1" w:rsidRDefault="00690EF0">
            <w:pPr>
              <w:pStyle w:val="TableParagraph"/>
              <w:spacing w:line="233" w:lineRule="exact"/>
              <w:ind w:left="173" w:right="160"/>
              <w:jc w:val="center"/>
            </w:pPr>
            <w:r>
              <w:t>202</w:t>
            </w:r>
            <w:r w:rsidR="00886915">
              <w:t>4</w:t>
            </w:r>
            <w:r>
              <w:t>.</w:t>
            </w:r>
          </w:p>
        </w:tc>
      </w:tr>
      <w:tr w:rsidR="00912CD1" w14:paraId="243AF2FB" w14:textId="77777777">
        <w:trPr>
          <w:trHeight w:val="335"/>
        </w:trPr>
        <w:tc>
          <w:tcPr>
            <w:tcW w:w="6520" w:type="dxa"/>
          </w:tcPr>
          <w:p w14:paraId="6BBCC937" w14:textId="77777777" w:rsidR="00912CD1" w:rsidRDefault="00690EF0">
            <w:pPr>
              <w:pStyle w:val="TableParagraph"/>
              <w:ind w:left="110"/>
              <w:jc w:val="left"/>
            </w:pPr>
            <w:r>
              <w:t>Ulaganja</w:t>
            </w:r>
            <w:r>
              <w:rPr>
                <w:spacing w:val="-5"/>
              </w:rPr>
              <w:t xml:space="preserve"> </w:t>
            </w:r>
            <w:r>
              <w:t>u sportske</w:t>
            </w:r>
            <w:r>
              <w:rPr>
                <w:spacing w:val="-5"/>
              </w:rPr>
              <w:t xml:space="preserve"> </w:t>
            </w:r>
            <w:r>
              <w:t>objekte</w:t>
            </w:r>
          </w:p>
        </w:tc>
        <w:tc>
          <w:tcPr>
            <w:tcW w:w="1699" w:type="dxa"/>
          </w:tcPr>
          <w:p w14:paraId="448021C4" w14:textId="3B805E66" w:rsidR="00912CD1" w:rsidRDefault="00886915">
            <w:pPr>
              <w:pStyle w:val="TableParagraph"/>
              <w:ind w:right="96"/>
            </w:pPr>
            <w:r>
              <w:t>3</w:t>
            </w:r>
            <w:r w:rsidR="00690EF0">
              <w:t>0.000</w:t>
            </w:r>
            <w:r>
              <w:t>,00</w:t>
            </w:r>
          </w:p>
        </w:tc>
        <w:tc>
          <w:tcPr>
            <w:tcW w:w="1560" w:type="dxa"/>
          </w:tcPr>
          <w:p w14:paraId="029C2D81" w14:textId="77777777" w:rsidR="00912CD1" w:rsidRDefault="00690EF0">
            <w:pPr>
              <w:pStyle w:val="TableParagraph"/>
              <w:ind w:right="91"/>
            </w:pPr>
            <w:r>
              <w:t>5.000,00</w:t>
            </w:r>
          </w:p>
        </w:tc>
        <w:tc>
          <w:tcPr>
            <w:tcW w:w="1699" w:type="dxa"/>
          </w:tcPr>
          <w:p w14:paraId="3C8A6469" w14:textId="77777777" w:rsidR="00912CD1" w:rsidRDefault="00690EF0">
            <w:pPr>
              <w:pStyle w:val="TableParagraph"/>
              <w:ind w:right="95"/>
            </w:pPr>
            <w:r>
              <w:t>5.000,00</w:t>
            </w:r>
          </w:p>
        </w:tc>
      </w:tr>
    </w:tbl>
    <w:p w14:paraId="048841B5" w14:textId="77777777" w:rsidR="00912CD1" w:rsidRDefault="00912CD1">
      <w:pPr>
        <w:pStyle w:val="Tijeloteksta"/>
        <w:rPr>
          <w:sz w:val="24"/>
        </w:rPr>
      </w:pPr>
    </w:p>
    <w:p w14:paraId="7A4D6AE8" w14:textId="77777777" w:rsidR="00912CD1" w:rsidRDefault="00912CD1">
      <w:pPr>
        <w:pStyle w:val="Tijeloteksta"/>
        <w:rPr>
          <w:sz w:val="24"/>
        </w:rPr>
      </w:pPr>
    </w:p>
    <w:p w14:paraId="070B424B" w14:textId="77777777" w:rsidR="00912CD1" w:rsidRDefault="00690EF0">
      <w:pPr>
        <w:pStyle w:val="Naslov3"/>
        <w:numPr>
          <w:ilvl w:val="1"/>
          <w:numId w:val="2"/>
        </w:numPr>
        <w:tabs>
          <w:tab w:val="left" w:pos="1814"/>
        </w:tabs>
        <w:spacing w:before="204"/>
        <w:ind w:hanging="568"/>
      </w:pPr>
      <w:r>
        <w:t>PROGRAM</w:t>
      </w:r>
      <w:r>
        <w:rPr>
          <w:spacing w:val="-6"/>
        </w:rPr>
        <w:t xml:space="preserve"> </w:t>
      </w:r>
      <w:r>
        <w:t>–</w:t>
      </w:r>
      <w:r>
        <w:rPr>
          <w:spacing w:val="3"/>
        </w:rPr>
        <w:t xml:space="preserve"> </w:t>
      </w:r>
      <w:r>
        <w:t>P1015</w:t>
      </w:r>
      <w:r>
        <w:rPr>
          <w:spacing w:val="-2"/>
        </w:rPr>
        <w:t xml:space="preserve"> </w:t>
      </w:r>
      <w:r>
        <w:t>PROGRAM</w:t>
      </w:r>
      <w:r>
        <w:rPr>
          <w:spacing w:val="-3"/>
        </w:rPr>
        <w:t xml:space="preserve"> </w:t>
      </w:r>
      <w:r>
        <w:t>ORGANIZIRANJA</w:t>
      </w:r>
      <w:r>
        <w:rPr>
          <w:spacing w:val="-10"/>
        </w:rPr>
        <w:t xml:space="preserve"> </w:t>
      </w:r>
      <w:r>
        <w:t>I</w:t>
      </w:r>
      <w:r>
        <w:rPr>
          <w:spacing w:val="-3"/>
        </w:rPr>
        <w:t xml:space="preserve"> </w:t>
      </w:r>
      <w:r>
        <w:t>PROVOĐENJA</w:t>
      </w:r>
      <w:r>
        <w:rPr>
          <w:spacing w:val="-10"/>
        </w:rPr>
        <w:t xml:space="preserve"> </w:t>
      </w:r>
      <w:r>
        <w:t>ZAŠTITE</w:t>
      </w:r>
      <w:r>
        <w:rPr>
          <w:spacing w:val="2"/>
        </w:rPr>
        <w:t xml:space="preserve"> </w:t>
      </w:r>
      <w:r>
        <w:t>I</w:t>
      </w:r>
      <w:r>
        <w:rPr>
          <w:spacing w:val="-3"/>
        </w:rPr>
        <w:t xml:space="preserve"> </w:t>
      </w:r>
      <w:r>
        <w:t>SPAŠAVANJA</w:t>
      </w:r>
    </w:p>
    <w:p w14:paraId="55FADC09" w14:textId="77777777" w:rsidR="00912CD1" w:rsidRDefault="00690EF0">
      <w:pPr>
        <w:pStyle w:val="Tijeloteksta"/>
        <w:spacing w:before="6"/>
        <w:ind w:left="536"/>
      </w:pPr>
      <w:r>
        <w:t>Program</w:t>
      </w:r>
      <w:r>
        <w:rPr>
          <w:spacing w:val="-8"/>
        </w:rPr>
        <w:t xml:space="preserve"> </w:t>
      </w:r>
      <w:r>
        <w:t>obuhvaća</w:t>
      </w:r>
      <w:r>
        <w:rPr>
          <w:spacing w:val="-5"/>
        </w:rPr>
        <w:t xml:space="preserve"> </w:t>
      </w:r>
      <w:r>
        <w:t>aktivnosti</w:t>
      </w:r>
      <w:r>
        <w:rPr>
          <w:spacing w:val="-7"/>
        </w:rPr>
        <w:t xml:space="preserve"> </w:t>
      </w:r>
      <w:r>
        <w:t>u</w:t>
      </w:r>
      <w:r>
        <w:rPr>
          <w:spacing w:val="-4"/>
        </w:rPr>
        <w:t xml:space="preserve"> </w:t>
      </w:r>
      <w:r>
        <w:t>području</w:t>
      </w:r>
      <w:r>
        <w:rPr>
          <w:spacing w:val="-4"/>
        </w:rPr>
        <w:t xml:space="preserve"> </w:t>
      </w:r>
      <w:r>
        <w:t>zaštite</w:t>
      </w:r>
      <w:r>
        <w:rPr>
          <w:spacing w:val="-4"/>
        </w:rPr>
        <w:t xml:space="preserve"> </w:t>
      </w:r>
      <w:r>
        <w:t>od požara i</w:t>
      </w:r>
      <w:r>
        <w:rPr>
          <w:spacing w:val="-2"/>
        </w:rPr>
        <w:t xml:space="preserve"> </w:t>
      </w:r>
      <w:r>
        <w:t>zaštite</w:t>
      </w:r>
      <w:r>
        <w:rPr>
          <w:spacing w:val="-1"/>
        </w:rPr>
        <w:t xml:space="preserve"> </w:t>
      </w:r>
      <w:r>
        <w:t>i</w:t>
      </w:r>
      <w:r>
        <w:rPr>
          <w:spacing w:val="-2"/>
        </w:rPr>
        <w:t xml:space="preserve"> </w:t>
      </w:r>
      <w:r>
        <w:t>spašavanja.</w:t>
      </w:r>
    </w:p>
    <w:p w14:paraId="13D8263B" w14:textId="77777777" w:rsidR="00912CD1" w:rsidRDefault="00690EF0">
      <w:pPr>
        <w:pStyle w:val="Tijeloteksta"/>
        <w:spacing w:before="3" w:line="237" w:lineRule="auto"/>
        <w:ind w:left="536" w:right="2073"/>
      </w:pPr>
      <w:r>
        <w:t>Cilj programa je</w:t>
      </w:r>
      <w:r>
        <w:rPr>
          <w:spacing w:val="1"/>
        </w:rPr>
        <w:t xml:space="preserve"> </w:t>
      </w:r>
      <w:r>
        <w:t>osigurati redovito funkcioniranje i unapređenje sustava zaštite od požara i sustava civilne zaštite.</w:t>
      </w:r>
      <w:r>
        <w:rPr>
          <w:spacing w:val="-59"/>
        </w:rPr>
        <w:t xml:space="preserve"> </w:t>
      </w:r>
      <w:r>
        <w:t>Pokazatelji</w:t>
      </w:r>
      <w:r>
        <w:rPr>
          <w:spacing w:val="-1"/>
        </w:rPr>
        <w:t xml:space="preserve"> </w:t>
      </w:r>
      <w:r>
        <w:t>uspješnosti su</w:t>
      </w:r>
      <w:r>
        <w:rPr>
          <w:spacing w:val="-3"/>
        </w:rPr>
        <w:t xml:space="preserve"> </w:t>
      </w:r>
      <w:r>
        <w:t>broj</w:t>
      </w:r>
      <w:r>
        <w:rPr>
          <w:spacing w:val="-5"/>
        </w:rPr>
        <w:t xml:space="preserve"> </w:t>
      </w:r>
      <w:r>
        <w:t>uspješno</w:t>
      </w:r>
      <w:r>
        <w:rPr>
          <w:spacing w:val="2"/>
        </w:rPr>
        <w:t xml:space="preserve"> </w:t>
      </w:r>
      <w:r>
        <w:t>izvedenih</w:t>
      </w:r>
      <w:r>
        <w:rPr>
          <w:spacing w:val="-3"/>
        </w:rPr>
        <w:t xml:space="preserve"> </w:t>
      </w:r>
      <w:r>
        <w:t>vježbi i</w:t>
      </w:r>
      <w:r>
        <w:rPr>
          <w:spacing w:val="-1"/>
        </w:rPr>
        <w:t xml:space="preserve"> </w:t>
      </w:r>
      <w:r>
        <w:t>intervencija.</w:t>
      </w:r>
    </w:p>
    <w:p w14:paraId="663F5A8E" w14:textId="77777777" w:rsidR="00912CD1" w:rsidRDefault="00690EF0">
      <w:pPr>
        <w:spacing w:line="249" w:lineRule="exact"/>
        <w:ind w:left="536"/>
        <w:rPr>
          <w:i/>
        </w:rPr>
      </w:pPr>
      <w:r>
        <w:rPr>
          <w:i/>
        </w:rPr>
        <w:t>Osnovna</w:t>
      </w:r>
      <w:r>
        <w:rPr>
          <w:i/>
          <w:spacing w:val="-2"/>
        </w:rPr>
        <w:t xml:space="preserve"> </w:t>
      </w:r>
      <w:r>
        <w:rPr>
          <w:i/>
        </w:rPr>
        <w:t>djelatnost</w:t>
      </w:r>
      <w:r>
        <w:rPr>
          <w:i/>
          <w:spacing w:val="-2"/>
        </w:rPr>
        <w:t xml:space="preserve"> </w:t>
      </w:r>
      <w:r>
        <w:rPr>
          <w:i/>
        </w:rPr>
        <w:t>DVD</w:t>
      </w:r>
      <w:r>
        <w:rPr>
          <w:i/>
          <w:spacing w:val="-4"/>
        </w:rPr>
        <w:t xml:space="preserve"> </w:t>
      </w:r>
      <w:r>
        <w:rPr>
          <w:i/>
        </w:rPr>
        <w:t>Dagalić</w:t>
      </w:r>
    </w:p>
    <w:p w14:paraId="2781F179" w14:textId="77777777" w:rsidR="00912CD1" w:rsidRDefault="00690EF0">
      <w:pPr>
        <w:pStyle w:val="Tijeloteksta"/>
        <w:spacing w:before="7" w:line="251" w:lineRule="exact"/>
        <w:ind w:left="536"/>
      </w:pPr>
      <w:r>
        <w:t>Aktivnost</w:t>
      </w:r>
      <w:r>
        <w:rPr>
          <w:spacing w:val="-6"/>
        </w:rPr>
        <w:t xml:space="preserve"> </w:t>
      </w:r>
      <w:r>
        <w:t>obuhvaća</w:t>
      </w:r>
      <w:r>
        <w:rPr>
          <w:spacing w:val="-2"/>
        </w:rPr>
        <w:t xml:space="preserve"> </w:t>
      </w:r>
      <w:r>
        <w:t>financiranje</w:t>
      </w:r>
      <w:r>
        <w:rPr>
          <w:spacing w:val="-1"/>
        </w:rPr>
        <w:t xml:space="preserve"> </w:t>
      </w:r>
      <w:r>
        <w:t>redovne</w:t>
      </w:r>
      <w:r>
        <w:rPr>
          <w:spacing w:val="-5"/>
        </w:rPr>
        <w:t xml:space="preserve"> </w:t>
      </w:r>
      <w:r>
        <w:t>djelatnosti</w:t>
      </w:r>
      <w:r>
        <w:rPr>
          <w:spacing w:val="-3"/>
        </w:rPr>
        <w:t xml:space="preserve"> </w:t>
      </w:r>
      <w:r>
        <w:t>DVD-a</w:t>
      </w:r>
      <w:r>
        <w:rPr>
          <w:spacing w:val="-1"/>
        </w:rPr>
        <w:t xml:space="preserve"> </w:t>
      </w:r>
      <w:r>
        <w:t>Dragalić</w:t>
      </w:r>
      <w:r>
        <w:rPr>
          <w:spacing w:val="-1"/>
        </w:rPr>
        <w:t xml:space="preserve"> </w:t>
      </w:r>
      <w:r>
        <w:t>i</w:t>
      </w:r>
      <w:r>
        <w:rPr>
          <w:spacing w:val="-8"/>
        </w:rPr>
        <w:t xml:space="preserve"> </w:t>
      </w:r>
      <w:r>
        <w:t>nabavu</w:t>
      </w:r>
      <w:r>
        <w:rPr>
          <w:spacing w:val="-5"/>
        </w:rPr>
        <w:t xml:space="preserve"> </w:t>
      </w:r>
      <w:r>
        <w:t>nedostajuće</w:t>
      </w:r>
      <w:r>
        <w:rPr>
          <w:spacing w:val="-5"/>
        </w:rPr>
        <w:t xml:space="preserve"> </w:t>
      </w:r>
      <w:r>
        <w:t>opreme.</w:t>
      </w:r>
    </w:p>
    <w:p w14:paraId="3F197A69" w14:textId="77777777" w:rsidR="00912CD1" w:rsidRDefault="00690EF0">
      <w:pPr>
        <w:spacing w:line="251" w:lineRule="exact"/>
        <w:ind w:left="536"/>
        <w:rPr>
          <w:i/>
        </w:rPr>
      </w:pPr>
      <w:r>
        <w:rPr>
          <w:i/>
        </w:rPr>
        <w:t>Razvoj</w:t>
      </w:r>
      <w:r>
        <w:rPr>
          <w:i/>
          <w:spacing w:val="-5"/>
        </w:rPr>
        <w:t xml:space="preserve"> </w:t>
      </w:r>
      <w:r>
        <w:rPr>
          <w:i/>
        </w:rPr>
        <w:t>civilne</w:t>
      </w:r>
      <w:r>
        <w:rPr>
          <w:i/>
          <w:spacing w:val="-2"/>
        </w:rPr>
        <w:t xml:space="preserve"> </w:t>
      </w:r>
      <w:r>
        <w:rPr>
          <w:i/>
        </w:rPr>
        <w:t>zaštite</w:t>
      </w:r>
    </w:p>
    <w:p w14:paraId="4F79E49C" w14:textId="77777777" w:rsidR="00912CD1" w:rsidRDefault="00690EF0">
      <w:pPr>
        <w:pStyle w:val="Tijeloteksta"/>
        <w:spacing w:before="1"/>
        <w:ind w:left="536"/>
      </w:pPr>
      <w:r>
        <w:t>Aktivnost</w:t>
      </w:r>
      <w:r>
        <w:rPr>
          <w:spacing w:val="49"/>
        </w:rPr>
        <w:t xml:space="preserve"> </w:t>
      </w:r>
      <w:r>
        <w:t>obuhvaća</w:t>
      </w:r>
      <w:r>
        <w:rPr>
          <w:spacing w:val="56"/>
        </w:rPr>
        <w:t xml:space="preserve"> </w:t>
      </w:r>
      <w:r>
        <w:t>sredstva</w:t>
      </w:r>
      <w:r>
        <w:rPr>
          <w:spacing w:val="56"/>
        </w:rPr>
        <w:t xml:space="preserve"> </w:t>
      </w:r>
      <w:r>
        <w:t>potrebna</w:t>
      </w:r>
      <w:r>
        <w:rPr>
          <w:spacing w:val="55"/>
        </w:rPr>
        <w:t xml:space="preserve"> </w:t>
      </w:r>
      <w:r>
        <w:t>za</w:t>
      </w:r>
      <w:r>
        <w:rPr>
          <w:spacing w:val="58"/>
        </w:rPr>
        <w:t xml:space="preserve"> </w:t>
      </w:r>
      <w:r>
        <w:t>opremanje</w:t>
      </w:r>
      <w:r>
        <w:rPr>
          <w:spacing w:val="55"/>
        </w:rPr>
        <w:t xml:space="preserve"> </w:t>
      </w:r>
      <w:r>
        <w:t>i</w:t>
      </w:r>
      <w:r>
        <w:rPr>
          <w:spacing w:val="48"/>
        </w:rPr>
        <w:t xml:space="preserve"> </w:t>
      </w:r>
      <w:r>
        <w:t>osposobljavanje</w:t>
      </w:r>
      <w:r>
        <w:rPr>
          <w:spacing w:val="51"/>
        </w:rPr>
        <w:t xml:space="preserve"> </w:t>
      </w:r>
      <w:r>
        <w:t>pripadnika</w:t>
      </w:r>
      <w:r>
        <w:rPr>
          <w:spacing w:val="56"/>
        </w:rPr>
        <w:t xml:space="preserve"> </w:t>
      </w:r>
      <w:r>
        <w:t>civilne</w:t>
      </w:r>
      <w:r>
        <w:rPr>
          <w:spacing w:val="55"/>
        </w:rPr>
        <w:t xml:space="preserve"> </w:t>
      </w:r>
      <w:r>
        <w:t>zaštite</w:t>
      </w:r>
      <w:r>
        <w:rPr>
          <w:spacing w:val="56"/>
        </w:rPr>
        <w:t xml:space="preserve"> </w:t>
      </w:r>
      <w:r>
        <w:t>civilne</w:t>
      </w:r>
      <w:r>
        <w:rPr>
          <w:spacing w:val="55"/>
        </w:rPr>
        <w:t xml:space="preserve"> </w:t>
      </w:r>
      <w:r>
        <w:t>zaštite</w:t>
      </w:r>
      <w:r>
        <w:rPr>
          <w:spacing w:val="8"/>
        </w:rPr>
        <w:t xml:space="preserve"> </w:t>
      </w:r>
      <w:r>
        <w:t>te</w:t>
      </w:r>
      <w:r>
        <w:rPr>
          <w:spacing w:val="56"/>
        </w:rPr>
        <w:t xml:space="preserve"> </w:t>
      </w:r>
      <w:r>
        <w:t>za</w:t>
      </w:r>
      <w:r>
        <w:rPr>
          <w:spacing w:val="51"/>
        </w:rPr>
        <w:t xml:space="preserve"> </w:t>
      </w:r>
      <w:r>
        <w:t>izradu</w:t>
      </w:r>
      <w:r>
        <w:rPr>
          <w:spacing w:val="55"/>
        </w:rPr>
        <w:t xml:space="preserve"> </w:t>
      </w:r>
      <w:r>
        <w:t>i</w:t>
      </w:r>
      <w:r>
        <w:rPr>
          <w:spacing w:val="48"/>
        </w:rPr>
        <w:t xml:space="preserve"> </w:t>
      </w:r>
      <w:r>
        <w:t>ažuriranje</w:t>
      </w:r>
      <w:r>
        <w:rPr>
          <w:spacing w:val="-59"/>
        </w:rPr>
        <w:t xml:space="preserve"> </w:t>
      </w:r>
      <w:r>
        <w:t>dokumenata</w:t>
      </w:r>
      <w:r>
        <w:rPr>
          <w:spacing w:val="1"/>
        </w:rPr>
        <w:t xml:space="preserve"> </w:t>
      </w:r>
      <w:r>
        <w:t>zaštite</w:t>
      </w:r>
      <w:r>
        <w:rPr>
          <w:spacing w:val="2"/>
        </w:rPr>
        <w:t xml:space="preserve"> </w:t>
      </w:r>
      <w:r>
        <w:t>i</w:t>
      </w:r>
      <w:r>
        <w:rPr>
          <w:spacing w:val="3"/>
        </w:rPr>
        <w:t xml:space="preserve"> </w:t>
      </w:r>
      <w:r>
        <w:t>spašavanja.</w:t>
      </w:r>
    </w:p>
    <w:p w14:paraId="1244260B" w14:textId="77777777" w:rsidR="00912CD1" w:rsidRDefault="00690EF0">
      <w:pPr>
        <w:spacing w:line="251" w:lineRule="exact"/>
        <w:ind w:left="536"/>
        <w:rPr>
          <w:i/>
        </w:rPr>
      </w:pPr>
      <w:r>
        <w:rPr>
          <w:i/>
        </w:rPr>
        <w:t>Sufinanciranje</w:t>
      </w:r>
      <w:r>
        <w:rPr>
          <w:i/>
          <w:spacing w:val="-4"/>
        </w:rPr>
        <w:t xml:space="preserve"> </w:t>
      </w:r>
      <w:r>
        <w:rPr>
          <w:i/>
        </w:rPr>
        <w:t>Hrvatske</w:t>
      </w:r>
      <w:r>
        <w:rPr>
          <w:i/>
          <w:spacing w:val="-7"/>
        </w:rPr>
        <w:t xml:space="preserve"> </w:t>
      </w:r>
      <w:r>
        <w:rPr>
          <w:i/>
        </w:rPr>
        <w:t>gorske</w:t>
      </w:r>
      <w:r>
        <w:rPr>
          <w:i/>
          <w:spacing w:val="1"/>
        </w:rPr>
        <w:t xml:space="preserve"> </w:t>
      </w:r>
      <w:r>
        <w:rPr>
          <w:i/>
        </w:rPr>
        <w:t>službe</w:t>
      </w:r>
      <w:r>
        <w:rPr>
          <w:i/>
          <w:spacing w:val="-4"/>
        </w:rPr>
        <w:t xml:space="preserve"> </w:t>
      </w:r>
      <w:r>
        <w:rPr>
          <w:i/>
        </w:rPr>
        <w:t>spašavanja</w:t>
      </w:r>
    </w:p>
    <w:p w14:paraId="5B7420A7" w14:textId="77777777" w:rsidR="00912CD1" w:rsidRDefault="00690EF0">
      <w:pPr>
        <w:pStyle w:val="Tijeloteksta"/>
        <w:spacing w:before="2"/>
        <w:ind w:left="536"/>
      </w:pPr>
      <w:r>
        <w:t>Aktivnost</w:t>
      </w:r>
      <w:r>
        <w:rPr>
          <w:spacing w:val="-8"/>
        </w:rPr>
        <w:t xml:space="preserve"> </w:t>
      </w:r>
      <w:r>
        <w:t>podrazumijeva</w:t>
      </w:r>
      <w:r>
        <w:rPr>
          <w:spacing w:val="-7"/>
        </w:rPr>
        <w:t xml:space="preserve"> </w:t>
      </w:r>
      <w:r>
        <w:t>osiguranje</w:t>
      </w:r>
      <w:r>
        <w:rPr>
          <w:spacing w:val="-3"/>
        </w:rPr>
        <w:t xml:space="preserve"> </w:t>
      </w:r>
      <w:r>
        <w:t>sredstava</w:t>
      </w:r>
      <w:r>
        <w:rPr>
          <w:spacing w:val="-3"/>
        </w:rPr>
        <w:t xml:space="preserve"> </w:t>
      </w:r>
      <w:r>
        <w:t>za</w:t>
      </w:r>
      <w:r>
        <w:rPr>
          <w:spacing w:val="-3"/>
        </w:rPr>
        <w:t xml:space="preserve"> </w:t>
      </w:r>
      <w:r>
        <w:t>redovan</w:t>
      </w:r>
      <w:r>
        <w:rPr>
          <w:spacing w:val="-3"/>
        </w:rPr>
        <w:t xml:space="preserve"> </w:t>
      </w:r>
      <w:r>
        <w:t>rad</w:t>
      </w:r>
      <w:r>
        <w:rPr>
          <w:spacing w:val="-3"/>
        </w:rPr>
        <w:t xml:space="preserve"> </w:t>
      </w:r>
      <w:r>
        <w:t>Hrvatske</w:t>
      </w:r>
      <w:r>
        <w:rPr>
          <w:spacing w:val="-7"/>
        </w:rPr>
        <w:t xml:space="preserve"> </w:t>
      </w:r>
      <w:r>
        <w:t>gorske</w:t>
      </w:r>
      <w:r>
        <w:rPr>
          <w:spacing w:val="-3"/>
        </w:rPr>
        <w:t xml:space="preserve"> </w:t>
      </w:r>
      <w:r>
        <w:t>službe</w:t>
      </w:r>
      <w:r>
        <w:rPr>
          <w:spacing w:val="-3"/>
        </w:rPr>
        <w:t xml:space="preserve"> </w:t>
      </w:r>
      <w:r>
        <w:t>spašavanja.</w:t>
      </w:r>
    </w:p>
    <w:p w14:paraId="11158A67" w14:textId="77777777" w:rsidR="00912CD1" w:rsidRDefault="00690EF0">
      <w:pPr>
        <w:pStyle w:val="Tijeloteksta"/>
        <w:spacing w:before="2"/>
        <w:ind w:left="536"/>
      </w:pPr>
      <w:r>
        <w:t>Ovaj</w:t>
      </w:r>
      <w:r>
        <w:rPr>
          <w:spacing w:val="-2"/>
        </w:rPr>
        <w:t xml:space="preserve"> </w:t>
      </w:r>
      <w:r>
        <w:t>Program</w:t>
      </w:r>
      <w:r>
        <w:rPr>
          <w:spacing w:val="-8"/>
        </w:rPr>
        <w:t xml:space="preserve"> </w:t>
      </w:r>
      <w:r>
        <w:t>sastoji</w:t>
      </w:r>
      <w:r>
        <w:rPr>
          <w:spacing w:val="-2"/>
        </w:rPr>
        <w:t xml:space="preserve"> </w:t>
      </w:r>
      <w:r>
        <w:t>se od</w:t>
      </w:r>
      <w:r>
        <w:rPr>
          <w:spacing w:val="-4"/>
        </w:rPr>
        <w:t xml:space="preserve"> </w:t>
      </w:r>
      <w:r>
        <w:t>dvije</w:t>
      </w:r>
      <w:r>
        <w:rPr>
          <w:spacing w:val="-3"/>
        </w:rPr>
        <w:t xml:space="preserve"> </w:t>
      </w:r>
      <w:r>
        <w:t>aktivnosti</w:t>
      </w:r>
      <w:r>
        <w:rPr>
          <w:spacing w:val="-2"/>
        </w:rPr>
        <w:t xml:space="preserve"> </w:t>
      </w:r>
      <w:r>
        <w:t>i</w:t>
      </w:r>
      <w:r>
        <w:rPr>
          <w:spacing w:val="-7"/>
        </w:rPr>
        <w:t xml:space="preserve"> </w:t>
      </w:r>
      <w:r>
        <w:t>tri</w:t>
      </w:r>
      <w:r>
        <w:rPr>
          <w:spacing w:val="-2"/>
        </w:rPr>
        <w:t xml:space="preserve"> </w:t>
      </w:r>
      <w:r>
        <w:t>kapitalna</w:t>
      </w:r>
      <w:r>
        <w:rPr>
          <w:spacing w:val="-4"/>
        </w:rPr>
        <w:t xml:space="preserve"> </w:t>
      </w:r>
      <w:r>
        <w:t>projekta i</w:t>
      </w:r>
      <w:r>
        <w:rPr>
          <w:spacing w:val="-2"/>
        </w:rPr>
        <w:t xml:space="preserve"> </w:t>
      </w:r>
      <w:r>
        <w:t>to:</w:t>
      </w:r>
    </w:p>
    <w:p w14:paraId="026B3BD5" w14:textId="77777777" w:rsidR="00912CD1" w:rsidRDefault="00912CD1">
      <w:pPr>
        <w:pStyle w:val="Tijeloteksta"/>
        <w:spacing w:before="9"/>
        <w:rPr>
          <w:sz w:val="21"/>
        </w:rPr>
      </w:pPr>
    </w:p>
    <w:p w14:paraId="66E30682" w14:textId="77777777" w:rsidR="00912CD1" w:rsidRDefault="00690EF0">
      <w:pPr>
        <w:pStyle w:val="Odlomakpopisa"/>
        <w:numPr>
          <w:ilvl w:val="0"/>
          <w:numId w:val="1"/>
        </w:numPr>
        <w:tabs>
          <w:tab w:val="left" w:pos="1256"/>
          <w:tab w:val="left" w:pos="1257"/>
        </w:tabs>
        <w:ind w:left="1256" w:hanging="361"/>
      </w:pPr>
      <w:r>
        <w:t>AKTIVNOST</w:t>
      </w:r>
      <w:r>
        <w:rPr>
          <w:spacing w:val="-7"/>
        </w:rPr>
        <w:t xml:space="preserve"> </w:t>
      </w:r>
      <w:r>
        <w:t>–</w:t>
      </w:r>
      <w:r>
        <w:rPr>
          <w:spacing w:val="-5"/>
        </w:rPr>
        <w:t xml:space="preserve"> </w:t>
      </w:r>
      <w:r>
        <w:t>A101501</w:t>
      </w:r>
      <w:r>
        <w:rPr>
          <w:spacing w:val="-1"/>
        </w:rPr>
        <w:t xml:space="preserve"> </w:t>
      </w:r>
      <w:r>
        <w:t>Dobrovoljno</w:t>
      </w:r>
      <w:r>
        <w:rPr>
          <w:spacing w:val="-2"/>
        </w:rPr>
        <w:t xml:space="preserve"> </w:t>
      </w:r>
      <w:r>
        <w:t>vatrogasno</w:t>
      </w:r>
      <w:r>
        <w:rPr>
          <w:spacing w:val="-5"/>
        </w:rPr>
        <w:t xml:space="preserve"> </w:t>
      </w:r>
      <w:r>
        <w:t>društvo</w:t>
      </w:r>
    </w:p>
    <w:p w14:paraId="2E7DA8E8" w14:textId="77777777" w:rsidR="00912CD1" w:rsidRDefault="00690EF0">
      <w:pPr>
        <w:pStyle w:val="Odlomakpopisa"/>
        <w:numPr>
          <w:ilvl w:val="0"/>
          <w:numId w:val="1"/>
        </w:numPr>
        <w:tabs>
          <w:tab w:val="left" w:pos="1256"/>
          <w:tab w:val="left" w:pos="1257"/>
        </w:tabs>
        <w:spacing w:before="1"/>
        <w:ind w:left="1256" w:hanging="361"/>
      </w:pPr>
      <w:r>
        <w:t>AKTIVNOST</w:t>
      </w:r>
      <w:r>
        <w:rPr>
          <w:spacing w:val="-6"/>
        </w:rPr>
        <w:t xml:space="preserve"> </w:t>
      </w:r>
      <w:r>
        <w:t>–</w:t>
      </w:r>
      <w:r>
        <w:rPr>
          <w:spacing w:val="-4"/>
        </w:rPr>
        <w:t xml:space="preserve"> </w:t>
      </w:r>
      <w:r>
        <w:t>A101502 Civilna</w:t>
      </w:r>
      <w:r>
        <w:rPr>
          <w:spacing w:val="-1"/>
        </w:rPr>
        <w:t xml:space="preserve"> </w:t>
      </w:r>
      <w:r>
        <w:t>zaštita</w:t>
      </w:r>
    </w:p>
    <w:p w14:paraId="25C5AA8B" w14:textId="77777777" w:rsidR="00912CD1" w:rsidRDefault="00690EF0">
      <w:pPr>
        <w:pStyle w:val="Odlomakpopisa"/>
        <w:numPr>
          <w:ilvl w:val="0"/>
          <w:numId w:val="1"/>
        </w:numPr>
        <w:tabs>
          <w:tab w:val="left" w:pos="1256"/>
          <w:tab w:val="left" w:pos="1257"/>
        </w:tabs>
        <w:spacing w:before="1"/>
        <w:ind w:left="1256" w:hanging="361"/>
      </w:pPr>
      <w:r>
        <w:t>KAPITALNI</w:t>
      </w:r>
      <w:r>
        <w:rPr>
          <w:spacing w:val="-6"/>
        </w:rPr>
        <w:t xml:space="preserve"> </w:t>
      </w:r>
      <w:r>
        <w:t>PROJEKT</w:t>
      </w:r>
      <w:r>
        <w:rPr>
          <w:spacing w:val="1"/>
        </w:rPr>
        <w:t xml:space="preserve"> </w:t>
      </w:r>
      <w:r>
        <w:t>–</w:t>
      </w:r>
      <w:r>
        <w:rPr>
          <w:spacing w:val="-5"/>
        </w:rPr>
        <w:t xml:space="preserve"> </w:t>
      </w:r>
      <w:r>
        <w:t>K101301</w:t>
      </w:r>
      <w:r>
        <w:rPr>
          <w:spacing w:val="-4"/>
        </w:rPr>
        <w:t xml:space="preserve"> </w:t>
      </w:r>
      <w:r>
        <w:t>Oprema</w:t>
      </w:r>
      <w:r>
        <w:rPr>
          <w:spacing w:val="-1"/>
        </w:rPr>
        <w:t xml:space="preserve"> </w:t>
      </w:r>
      <w:r>
        <w:t>za DVD</w:t>
      </w:r>
    </w:p>
    <w:p w14:paraId="2B2C5D4E" w14:textId="77777777" w:rsidR="00912CD1" w:rsidRDefault="00690EF0">
      <w:pPr>
        <w:pStyle w:val="Odlomakpopisa"/>
        <w:numPr>
          <w:ilvl w:val="0"/>
          <w:numId w:val="1"/>
        </w:numPr>
        <w:tabs>
          <w:tab w:val="left" w:pos="1256"/>
          <w:tab w:val="left" w:pos="1257"/>
        </w:tabs>
        <w:spacing w:line="252" w:lineRule="exact"/>
        <w:ind w:left="1256" w:hanging="361"/>
      </w:pPr>
      <w:r>
        <w:t>KAPITALNI</w:t>
      </w:r>
      <w:r>
        <w:rPr>
          <w:spacing w:val="-7"/>
        </w:rPr>
        <w:t xml:space="preserve"> </w:t>
      </w:r>
      <w:r>
        <w:t>PROJEKT</w:t>
      </w:r>
      <w:r>
        <w:rPr>
          <w:spacing w:val="-1"/>
        </w:rPr>
        <w:t xml:space="preserve"> </w:t>
      </w:r>
      <w:r>
        <w:t>–</w:t>
      </w:r>
      <w:r>
        <w:rPr>
          <w:spacing w:val="-6"/>
        </w:rPr>
        <w:t xml:space="preserve"> </w:t>
      </w:r>
      <w:r>
        <w:t>K101502</w:t>
      </w:r>
      <w:r>
        <w:rPr>
          <w:spacing w:val="-2"/>
        </w:rPr>
        <w:t xml:space="preserve"> </w:t>
      </w:r>
      <w:r>
        <w:t>Izgradnja</w:t>
      </w:r>
      <w:r>
        <w:rPr>
          <w:spacing w:val="-2"/>
        </w:rPr>
        <w:t xml:space="preserve"> </w:t>
      </w:r>
      <w:r>
        <w:t>vatrogasnog</w:t>
      </w:r>
      <w:r>
        <w:rPr>
          <w:spacing w:val="-1"/>
        </w:rPr>
        <w:t xml:space="preserve"> </w:t>
      </w:r>
      <w:r>
        <w:t>doma</w:t>
      </w:r>
    </w:p>
    <w:p w14:paraId="600445C3" w14:textId="77777777" w:rsidR="00912CD1" w:rsidRDefault="00690EF0">
      <w:pPr>
        <w:pStyle w:val="Odlomakpopisa"/>
        <w:numPr>
          <w:ilvl w:val="0"/>
          <w:numId w:val="1"/>
        </w:numPr>
        <w:tabs>
          <w:tab w:val="left" w:pos="1256"/>
          <w:tab w:val="left" w:pos="1257"/>
        </w:tabs>
        <w:spacing w:line="252" w:lineRule="exact"/>
        <w:ind w:left="1256" w:hanging="361"/>
      </w:pPr>
      <w:r>
        <w:t>KAPITALNI</w:t>
      </w:r>
      <w:r>
        <w:rPr>
          <w:spacing w:val="-7"/>
        </w:rPr>
        <w:t xml:space="preserve"> </w:t>
      </w:r>
      <w:r>
        <w:t>PROJEKT –</w:t>
      </w:r>
      <w:r>
        <w:rPr>
          <w:spacing w:val="-6"/>
        </w:rPr>
        <w:t xml:space="preserve"> </w:t>
      </w:r>
      <w:r>
        <w:t>K101503</w:t>
      </w:r>
      <w:r>
        <w:rPr>
          <w:spacing w:val="-1"/>
        </w:rPr>
        <w:t xml:space="preserve"> </w:t>
      </w:r>
      <w:r>
        <w:t>Dokumenti</w:t>
      </w:r>
      <w:r>
        <w:rPr>
          <w:spacing w:val="-4"/>
        </w:rPr>
        <w:t xml:space="preserve"> </w:t>
      </w:r>
      <w:r>
        <w:t>civilne</w:t>
      </w:r>
      <w:r>
        <w:rPr>
          <w:spacing w:val="-1"/>
        </w:rPr>
        <w:t xml:space="preserve"> </w:t>
      </w:r>
      <w:r>
        <w:t>zaštite</w:t>
      </w:r>
    </w:p>
    <w:p w14:paraId="1EF52E2C" w14:textId="77777777" w:rsidR="00912CD1" w:rsidRDefault="00912CD1">
      <w:pPr>
        <w:spacing w:line="252" w:lineRule="exact"/>
        <w:sectPr w:rsidR="00912CD1">
          <w:pgSz w:w="16840" w:h="11910" w:orient="landscape"/>
          <w:pgMar w:top="1180" w:right="1300" w:bottom="1200" w:left="880" w:header="706" w:footer="1013" w:gutter="0"/>
          <w:cols w:space="720"/>
        </w:sectPr>
      </w:pPr>
    </w:p>
    <w:p w14:paraId="3EF909C7" w14:textId="77777777" w:rsidR="00912CD1" w:rsidRDefault="00912CD1">
      <w:pPr>
        <w:pStyle w:val="Tijeloteksta"/>
        <w:spacing w:before="4"/>
      </w:pPr>
    </w:p>
    <w:p w14:paraId="72F8EF2E" w14:textId="2C90FB60" w:rsidR="00912CD1" w:rsidRDefault="00690EF0">
      <w:pPr>
        <w:pStyle w:val="Tijeloteksta"/>
        <w:spacing w:before="94"/>
        <w:ind w:left="536"/>
        <w:jc w:val="both"/>
      </w:pPr>
      <w:r>
        <w:t>Za</w:t>
      </w:r>
      <w:r>
        <w:rPr>
          <w:spacing w:val="-2"/>
        </w:rPr>
        <w:t xml:space="preserve"> </w:t>
      </w:r>
      <w:r>
        <w:t>realizaciju</w:t>
      </w:r>
      <w:r>
        <w:rPr>
          <w:spacing w:val="-5"/>
        </w:rPr>
        <w:t xml:space="preserve"> </w:t>
      </w:r>
      <w:r>
        <w:t>programa</w:t>
      </w:r>
      <w:r>
        <w:rPr>
          <w:spacing w:val="-5"/>
        </w:rPr>
        <w:t xml:space="preserve"> </w:t>
      </w:r>
      <w:r>
        <w:t>predviđena</w:t>
      </w:r>
      <w:r>
        <w:rPr>
          <w:spacing w:val="-2"/>
        </w:rPr>
        <w:t xml:space="preserve"> </w:t>
      </w:r>
      <w:r>
        <w:t>su</w:t>
      </w:r>
      <w:r>
        <w:rPr>
          <w:spacing w:val="5"/>
        </w:rPr>
        <w:t xml:space="preserve"> </w:t>
      </w:r>
      <w:r>
        <w:t>ukupna</w:t>
      </w:r>
      <w:r>
        <w:rPr>
          <w:spacing w:val="-3"/>
        </w:rPr>
        <w:t xml:space="preserve"> </w:t>
      </w:r>
      <w:r>
        <w:t>sredstva</w:t>
      </w:r>
      <w:r>
        <w:rPr>
          <w:spacing w:val="-5"/>
        </w:rPr>
        <w:t xml:space="preserve"> </w:t>
      </w:r>
      <w:r>
        <w:t>u</w:t>
      </w:r>
      <w:r>
        <w:rPr>
          <w:spacing w:val="-5"/>
        </w:rPr>
        <w:t xml:space="preserve"> </w:t>
      </w:r>
      <w:r>
        <w:t>iznosu</w:t>
      </w:r>
      <w:r>
        <w:rPr>
          <w:spacing w:val="-5"/>
        </w:rPr>
        <w:t xml:space="preserve"> </w:t>
      </w:r>
      <w:r w:rsidR="00E2293A">
        <w:rPr>
          <w:spacing w:val="-5"/>
        </w:rPr>
        <w:t>333</w:t>
      </w:r>
      <w:r>
        <w:t>.</w:t>
      </w:r>
      <w:r w:rsidR="00E2293A">
        <w:t>25</w:t>
      </w:r>
      <w:r>
        <w:t>0,00</w:t>
      </w:r>
      <w:r>
        <w:rPr>
          <w:spacing w:val="-1"/>
        </w:rPr>
        <w:t xml:space="preserve"> </w:t>
      </w:r>
      <w:r>
        <w:t>kn,</w:t>
      </w:r>
      <w:r>
        <w:rPr>
          <w:spacing w:val="2"/>
        </w:rPr>
        <w:t xml:space="preserve"> </w:t>
      </w:r>
      <w:r>
        <w:t>kako</w:t>
      </w:r>
      <w:r>
        <w:rPr>
          <w:spacing w:val="-1"/>
        </w:rPr>
        <w:t xml:space="preserve"> </w:t>
      </w:r>
      <w:r>
        <w:t>slijedi:</w:t>
      </w:r>
    </w:p>
    <w:p w14:paraId="52FCBA63" w14:textId="77777777" w:rsidR="00912CD1" w:rsidRDefault="00912CD1">
      <w:pPr>
        <w:pStyle w:val="Tijeloteksta"/>
        <w:spacing w:before="10"/>
        <w:rPr>
          <w:sz w:val="21"/>
        </w:rPr>
      </w:pPr>
    </w:p>
    <w:tbl>
      <w:tblPr>
        <w:tblStyle w:val="TableNormal"/>
        <w:tblW w:w="0" w:type="auto"/>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20"/>
        <w:gridCol w:w="1699"/>
        <w:gridCol w:w="1560"/>
        <w:gridCol w:w="1699"/>
      </w:tblGrid>
      <w:tr w:rsidR="00912CD1" w14:paraId="7E2DE331" w14:textId="77777777">
        <w:trPr>
          <w:trHeight w:val="762"/>
        </w:trPr>
        <w:tc>
          <w:tcPr>
            <w:tcW w:w="6520" w:type="dxa"/>
          </w:tcPr>
          <w:p w14:paraId="44873969" w14:textId="77777777" w:rsidR="00912CD1" w:rsidRDefault="00912CD1">
            <w:pPr>
              <w:pStyle w:val="TableParagraph"/>
              <w:spacing w:before="1"/>
              <w:jc w:val="left"/>
            </w:pPr>
          </w:p>
          <w:p w14:paraId="12B25BFF" w14:textId="77777777" w:rsidR="00912CD1" w:rsidRDefault="00690EF0">
            <w:pPr>
              <w:pStyle w:val="TableParagraph"/>
              <w:ind w:left="110"/>
              <w:jc w:val="left"/>
            </w:pPr>
            <w:r>
              <w:t>Aktivnosti</w:t>
            </w:r>
          </w:p>
        </w:tc>
        <w:tc>
          <w:tcPr>
            <w:tcW w:w="1699" w:type="dxa"/>
          </w:tcPr>
          <w:p w14:paraId="5F7FF9DC" w14:textId="7C81446B" w:rsidR="00912CD1" w:rsidRDefault="00690EF0">
            <w:pPr>
              <w:pStyle w:val="TableParagraph"/>
              <w:spacing w:line="254" w:lineRule="exact"/>
              <w:ind w:left="192" w:right="183" w:hanging="5"/>
              <w:jc w:val="center"/>
            </w:pPr>
            <w:r>
              <w:t>Prijedlog</w:t>
            </w:r>
            <w:r>
              <w:rPr>
                <w:spacing w:val="1"/>
              </w:rPr>
              <w:t xml:space="preserve"> </w:t>
            </w:r>
            <w:r>
              <w:t>Proračuna za</w:t>
            </w:r>
            <w:r>
              <w:rPr>
                <w:spacing w:val="-59"/>
              </w:rPr>
              <w:t xml:space="preserve"> </w:t>
            </w:r>
            <w:r>
              <w:t>202</w:t>
            </w:r>
            <w:r w:rsidR="006F6BBA">
              <w:t>2</w:t>
            </w:r>
            <w:r>
              <w:t>.</w:t>
            </w:r>
          </w:p>
        </w:tc>
        <w:tc>
          <w:tcPr>
            <w:tcW w:w="1560" w:type="dxa"/>
          </w:tcPr>
          <w:p w14:paraId="4BA15DEA" w14:textId="31EEE4DA" w:rsidR="00912CD1" w:rsidRDefault="00690EF0">
            <w:pPr>
              <w:pStyle w:val="TableParagraph"/>
              <w:spacing w:line="254" w:lineRule="exact"/>
              <w:ind w:left="106" w:right="91"/>
              <w:jc w:val="center"/>
            </w:pPr>
            <w:r>
              <w:t>Projekcija</w:t>
            </w:r>
            <w:r>
              <w:rPr>
                <w:spacing w:val="1"/>
              </w:rPr>
              <w:t xml:space="preserve"> </w:t>
            </w:r>
            <w:r>
              <w:t>Proračuna za</w:t>
            </w:r>
            <w:r>
              <w:rPr>
                <w:spacing w:val="-59"/>
              </w:rPr>
              <w:t xml:space="preserve"> </w:t>
            </w:r>
            <w:r>
              <w:t>202</w:t>
            </w:r>
            <w:r w:rsidR="006F6BBA">
              <w:t>3</w:t>
            </w:r>
            <w:r>
              <w:t>.</w:t>
            </w:r>
          </w:p>
        </w:tc>
        <w:tc>
          <w:tcPr>
            <w:tcW w:w="1699" w:type="dxa"/>
          </w:tcPr>
          <w:p w14:paraId="089CB08E" w14:textId="5004B00D" w:rsidR="00912CD1" w:rsidRDefault="00690EF0">
            <w:pPr>
              <w:pStyle w:val="TableParagraph"/>
              <w:spacing w:line="254" w:lineRule="exact"/>
              <w:ind w:left="173" w:right="162"/>
              <w:jc w:val="center"/>
            </w:pPr>
            <w:r>
              <w:t>Projekcija</w:t>
            </w:r>
            <w:r>
              <w:rPr>
                <w:spacing w:val="1"/>
              </w:rPr>
              <w:t xml:space="preserve"> </w:t>
            </w:r>
            <w:r>
              <w:t>Proračuna za</w:t>
            </w:r>
            <w:r>
              <w:rPr>
                <w:spacing w:val="-59"/>
              </w:rPr>
              <w:t xml:space="preserve"> </w:t>
            </w:r>
            <w:r>
              <w:t>202</w:t>
            </w:r>
            <w:r w:rsidR="006F6BBA">
              <w:t>4.</w:t>
            </w:r>
          </w:p>
        </w:tc>
      </w:tr>
      <w:tr w:rsidR="00912CD1" w14:paraId="0CB931D9" w14:textId="77777777">
        <w:trPr>
          <w:trHeight w:val="335"/>
        </w:trPr>
        <w:tc>
          <w:tcPr>
            <w:tcW w:w="6520" w:type="dxa"/>
          </w:tcPr>
          <w:p w14:paraId="4171C410" w14:textId="77777777" w:rsidR="00912CD1" w:rsidRDefault="00690EF0">
            <w:pPr>
              <w:pStyle w:val="TableParagraph"/>
              <w:spacing w:line="248" w:lineRule="exact"/>
              <w:ind w:left="110"/>
              <w:jc w:val="left"/>
            </w:pPr>
            <w:r>
              <w:t>Dobrovoljno</w:t>
            </w:r>
            <w:r>
              <w:rPr>
                <w:spacing w:val="-6"/>
              </w:rPr>
              <w:t xml:space="preserve"> </w:t>
            </w:r>
            <w:r>
              <w:t>vatrogasno</w:t>
            </w:r>
            <w:r>
              <w:rPr>
                <w:spacing w:val="-5"/>
              </w:rPr>
              <w:t xml:space="preserve"> </w:t>
            </w:r>
            <w:r>
              <w:t>društvo</w:t>
            </w:r>
          </w:p>
        </w:tc>
        <w:tc>
          <w:tcPr>
            <w:tcW w:w="1699" w:type="dxa"/>
          </w:tcPr>
          <w:p w14:paraId="447B7DFE" w14:textId="563DD23C" w:rsidR="00912CD1" w:rsidRDefault="006F6BBA">
            <w:pPr>
              <w:pStyle w:val="TableParagraph"/>
              <w:spacing w:line="248" w:lineRule="exact"/>
              <w:ind w:right="96"/>
            </w:pPr>
            <w:r>
              <w:t>52</w:t>
            </w:r>
            <w:r w:rsidR="00690EF0">
              <w:t>.000,00</w:t>
            </w:r>
          </w:p>
        </w:tc>
        <w:tc>
          <w:tcPr>
            <w:tcW w:w="1560" w:type="dxa"/>
          </w:tcPr>
          <w:p w14:paraId="509D4D7E" w14:textId="3CC26BA6" w:rsidR="00912CD1" w:rsidRDefault="00690EF0">
            <w:pPr>
              <w:pStyle w:val="TableParagraph"/>
              <w:spacing w:line="248" w:lineRule="exact"/>
              <w:ind w:right="91"/>
            </w:pPr>
            <w:r>
              <w:t>2</w:t>
            </w:r>
            <w:r w:rsidR="006F6BBA">
              <w:t>5</w:t>
            </w:r>
            <w:r>
              <w:t>.000,00</w:t>
            </w:r>
          </w:p>
        </w:tc>
        <w:tc>
          <w:tcPr>
            <w:tcW w:w="1699" w:type="dxa"/>
          </w:tcPr>
          <w:p w14:paraId="3DB2BAE8" w14:textId="2392176B" w:rsidR="00912CD1" w:rsidRDefault="00690EF0">
            <w:pPr>
              <w:pStyle w:val="TableParagraph"/>
              <w:spacing w:line="248" w:lineRule="exact"/>
              <w:ind w:right="95"/>
            </w:pPr>
            <w:r>
              <w:t>2</w:t>
            </w:r>
            <w:r w:rsidR="006F6BBA">
              <w:t>5</w:t>
            </w:r>
            <w:r>
              <w:t>.000,00</w:t>
            </w:r>
          </w:p>
        </w:tc>
      </w:tr>
      <w:tr w:rsidR="00912CD1" w14:paraId="3969286C" w14:textId="77777777">
        <w:trPr>
          <w:trHeight w:val="335"/>
        </w:trPr>
        <w:tc>
          <w:tcPr>
            <w:tcW w:w="6520" w:type="dxa"/>
          </w:tcPr>
          <w:p w14:paraId="37BA03F6" w14:textId="77777777" w:rsidR="00912CD1" w:rsidRDefault="00690EF0">
            <w:pPr>
              <w:pStyle w:val="TableParagraph"/>
              <w:ind w:left="110"/>
              <w:jc w:val="left"/>
            </w:pPr>
            <w:r>
              <w:t>Civilna</w:t>
            </w:r>
            <w:r>
              <w:rPr>
                <w:spacing w:val="-2"/>
              </w:rPr>
              <w:t xml:space="preserve"> </w:t>
            </w:r>
            <w:r>
              <w:t>zaštita</w:t>
            </w:r>
          </w:p>
        </w:tc>
        <w:tc>
          <w:tcPr>
            <w:tcW w:w="1699" w:type="dxa"/>
          </w:tcPr>
          <w:p w14:paraId="7636BBB2" w14:textId="2C634903" w:rsidR="00912CD1" w:rsidRDefault="00690EF0">
            <w:pPr>
              <w:pStyle w:val="TableParagraph"/>
              <w:ind w:right="96"/>
            </w:pPr>
            <w:r>
              <w:t>2</w:t>
            </w:r>
            <w:r w:rsidR="006F6BBA">
              <w:t>3</w:t>
            </w:r>
            <w:r>
              <w:t>.000,00</w:t>
            </w:r>
          </w:p>
        </w:tc>
        <w:tc>
          <w:tcPr>
            <w:tcW w:w="1560" w:type="dxa"/>
          </w:tcPr>
          <w:p w14:paraId="2CCB98DF" w14:textId="77777777" w:rsidR="00912CD1" w:rsidRDefault="00690EF0">
            <w:pPr>
              <w:pStyle w:val="TableParagraph"/>
              <w:ind w:right="91"/>
            </w:pPr>
            <w:r>
              <w:t>16.000,00</w:t>
            </w:r>
          </w:p>
        </w:tc>
        <w:tc>
          <w:tcPr>
            <w:tcW w:w="1699" w:type="dxa"/>
          </w:tcPr>
          <w:p w14:paraId="19B46A92" w14:textId="77777777" w:rsidR="00912CD1" w:rsidRDefault="00690EF0">
            <w:pPr>
              <w:pStyle w:val="TableParagraph"/>
              <w:ind w:right="95"/>
            </w:pPr>
            <w:r>
              <w:t>10.000,00</w:t>
            </w:r>
          </w:p>
        </w:tc>
      </w:tr>
      <w:tr w:rsidR="00912CD1" w14:paraId="5FEE1207" w14:textId="77777777">
        <w:trPr>
          <w:trHeight w:val="758"/>
        </w:trPr>
        <w:tc>
          <w:tcPr>
            <w:tcW w:w="6520" w:type="dxa"/>
          </w:tcPr>
          <w:p w14:paraId="124098B8" w14:textId="77777777" w:rsidR="00912CD1" w:rsidRDefault="00912CD1">
            <w:pPr>
              <w:pStyle w:val="TableParagraph"/>
              <w:spacing w:before="7"/>
              <w:jc w:val="left"/>
              <w:rPr>
                <w:sz w:val="21"/>
              </w:rPr>
            </w:pPr>
          </w:p>
          <w:p w14:paraId="532F8A62" w14:textId="77777777" w:rsidR="00912CD1" w:rsidRDefault="00690EF0">
            <w:pPr>
              <w:pStyle w:val="TableParagraph"/>
              <w:spacing w:before="1"/>
              <w:ind w:left="110"/>
              <w:jc w:val="left"/>
            </w:pPr>
            <w:r>
              <w:t>Kapitalni</w:t>
            </w:r>
            <w:r>
              <w:rPr>
                <w:spacing w:val="-7"/>
              </w:rPr>
              <w:t xml:space="preserve"> </w:t>
            </w:r>
            <w:r>
              <w:t>projekt</w:t>
            </w:r>
          </w:p>
        </w:tc>
        <w:tc>
          <w:tcPr>
            <w:tcW w:w="1699" w:type="dxa"/>
          </w:tcPr>
          <w:p w14:paraId="61DCACA3" w14:textId="77777777" w:rsidR="00912CD1" w:rsidRDefault="00690EF0">
            <w:pPr>
              <w:pStyle w:val="TableParagraph"/>
              <w:spacing w:line="251" w:lineRule="exact"/>
              <w:ind w:left="167" w:right="165"/>
              <w:jc w:val="center"/>
            </w:pPr>
            <w:r>
              <w:t>Prijedlog</w:t>
            </w:r>
          </w:p>
          <w:p w14:paraId="69D7DDA7" w14:textId="77777777" w:rsidR="00912CD1" w:rsidRDefault="00690EF0">
            <w:pPr>
              <w:pStyle w:val="TableParagraph"/>
              <w:spacing w:line="251" w:lineRule="exact"/>
              <w:ind w:left="171" w:right="165"/>
              <w:jc w:val="center"/>
            </w:pPr>
            <w:r>
              <w:t>Proračuna za</w:t>
            </w:r>
          </w:p>
          <w:p w14:paraId="195F33DA" w14:textId="399CC6AD" w:rsidR="00912CD1" w:rsidRDefault="00690EF0">
            <w:pPr>
              <w:pStyle w:val="TableParagraph"/>
              <w:spacing w:before="1" w:line="234" w:lineRule="exact"/>
              <w:ind w:left="173" w:right="165"/>
              <w:jc w:val="center"/>
            </w:pPr>
            <w:r>
              <w:t>202</w:t>
            </w:r>
            <w:r w:rsidR="006F6BBA">
              <w:t>2</w:t>
            </w:r>
            <w:r>
              <w:t>.</w:t>
            </w:r>
          </w:p>
        </w:tc>
        <w:tc>
          <w:tcPr>
            <w:tcW w:w="1560" w:type="dxa"/>
          </w:tcPr>
          <w:p w14:paraId="7454E00C" w14:textId="77777777" w:rsidR="00912CD1" w:rsidRDefault="00690EF0">
            <w:pPr>
              <w:pStyle w:val="TableParagraph"/>
              <w:spacing w:line="251" w:lineRule="exact"/>
              <w:ind w:left="106" w:right="93"/>
              <w:jc w:val="center"/>
            </w:pPr>
            <w:r>
              <w:t>Projekcija</w:t>
            </w:r>
          </w:p>
          <w:p w14:paraId="772432DA" w14:textId="77777777" w:rsidR="00912CD1" w:rsidRDefault="00690EF0">
            <w:pPr>
              <w:pStyle w:val="TableParagraph"/>
              <w:spacing w:line="251" w:lineRule="exact"/>
              <w:ind w:left="106" w:right="94"/>
              <w:jc w:val="center"/>
            </w:pPr>
            <w:r>
              <w:t>Proračuna za</w:t>
            </w:r>
          </w:p>
          <w:p w14:paraId="42BFD732" w14:textId="6EE949F8" w:rsidR="00912CD1" w:rsidRDefault="00690EF0">
            <w:pPr>
              <w:pStyle w:val="TableParagraph"/>
              <w:spacing w:before="1" w:line="234" w:lineRule="exact"/>
              <w:ind w:left="106" w:right="92"/>
              <w:jc w:val="center"/>
            </w:pPr>
            <w:r>
              <w:t>202</w:t>
            </w:r>
            <w:r w:rsidR="006F6BBA">
              <w:t>3</w:t>
            </w:r>
            <w:r>
              <w:t>.</w:t>
            </w:r>
          </w:p>
        </w:tc>
        <w:tc>
          <w:tcPr>
            <w:tcW w:w="1699" w:type="dxa"/>
          </w:tcPr>
          <w:p w14:paraId="54AF78B2" w14:textId="77777777" w:rsidR="00912CD1" w:rsidRDefault="00690EF0">
            <w:pPr>
              <w:pStyle w:val="TableParagraph"/>
              <w:spacing w:line="251" w:lineRule="exact"/>
              <w:ind w:left="173" w:right="164"/>
              <w:jc w:val="center"/>
            </w:pPr>
            <w:r>
              <w:t>Projekcija</w:t>
            </w:r>
          </w:p>
          <w:p w14:paraId="6AB63534" w14:textId="77777777" w:rsidR="00912CD1" w:rsidRDefault="00690EF0">
            <w:pPr>
              <w:pStyle w:val="TableParagraph"/>
              <w:spacing w:line="251" w:lineRule="exact"/>
              <w:ind w:left="173" w:right="164"/>
              <w:jc w:val="center"/>
            </w:pPr>
            <w:r>
              <w:t>Proračuna za</w:t>
            </w:r>
          </w:p>
          <w:p w14:paraId="6B240559" w14:textId="31B4755D" w:rsidR="00912CD1" w:rsidRDefault="00690EF0">
            <w:pPr>
              <w:pStyle w:val="TableParagraph"/>
              <w:spacing w:before="1" w:line="234" w:lineRule="exact"/>
              <w:ind w:left="173" w:right="160"/>
              <w:jc w:val="center"/>
            </w:pPr>
            <w:r>
              <w:t>202</w:t>
            </w:r>
            <w:r w:rsidR="006F6BBA">
              <w:t>4</w:t>
            </w:r>
            <w:r>
              <w:t>.</w:t>
            </w:r>
          </w:p>
        </w:tc>
      </w:tr>
      <w:tr w:rsidR="00912CD1" w14:paraId="0F5828B1" w14:textId="77777777">
        <w:trPr>
          <w:trHeight w:val="336"/>
        </w:trPr>
        <w:tc>
          <w:tcPr>
            <w:tcW w:w="6520" w:type="dxa"/>
          </w:tcPr>
          <w:p w14:paraId="4B36898F" w14:textId="77777777" w:rsidR="00912CD1" w:rsidRDefault="00690EF0">
            <w:pPr>
              <w:pStyle w:val="TableParagraph"/>
              <w:ind w:left="110"/>
              <w:jc w:val="left"/>
            </w:pPr>
            <w:r>
              <w:t>Oprema</w:t>
            </w:r>
            <w:r>
              <w:rPr>
                <w:spacing w:val="-2"/>
              </w:rPr>
              <w:t xml:space="preserve"> </w:t>
            </w:r>
            <w:r>
              <w:t>za</w:t>
            </w:r>
            <w:r>
              <w:rPr>
                <w:spacing w:val="-1"/>
              </w:rPr>
              <w:t xml:space="preserve"> </w:t>
            </w:r>
            <w:r>
              <w:t>DVD</w:t>
            </w:r>
          </w:p>
        </w:tc>
        <w:tc>
          <w:tcPr>
            <w:tcW w:w="1699" w:type="dxa"/>
          </w:tcPr>
          <w:p w14:paraId="064805D3" w14:textId="6F9E4699" w:rsidR="00912CD1" w:rsidRDefault="006F6BBA">
            <w:pPr>
              <w:pStyle w:val="TableParagraph"/>
              <w:ind w:right="96"/>
            </w:pPr>
            <w:r>
              <w:t>9</w:t>
            </w:r>
            <w:r w:rsidR="00690EF0">
              <w:t>0.000,00</w:t>
            </w:r>
          </w:p>
        </w:tc>
        <w:tc>
          <w:tcPr>
            <w:tcW w:w="1560" w:type="dxa"/>
          </w:tcPr>
          <w:p w14:paraId="14141F16" w14:textId="7918F70C" w:rsidR="00912CD1" w:rsidRDefault="006F6BBA">
            <w:pPr>
              <w:pStyle w:val="TableParagraph"/>
              <w:ind w:right="91"/>
            </w:pPr>
            <w:r>
              <w:t>55</w:t>
            </w:r>
            <w:r w:rsidR="00690EF0">
              <w:t>.000,00</w:t>
            </w:r>
          </w:p>
        </w:tc>
        <w:tc>
          <w:tcPr>
            <w:tcW w:w="1699" w:type="dxa"/>
          </w:tcPr>
          <w:p w14:paraId="62F941A4" w14:textId="5EA7DE38" w:rsidR="00912CD1" w:rsidRDefault="006F6BBA">
            <w:pPr>
              <w:pStyle w:val="TableParagraph"/>
              <w:ind w:right="95"/>
            </w:pPr>
            <w:r>
              <w:t>55</w:t>
            </w:r>
            <w:r w:rsidR="00690EF0">
              <w:t>.000,00</w:t>
            </w:r>
          </w:p>
        </w:tc>
      </w:tr>
      <w:tr w:rsidR="00912CD1" w14:paraId="3A9FC444" w14:textId="77777777">
        <w:trPr>
          <w:trHeight w:val="335"/>
        </w:trPr>
        <w:tc>
          <w:tcPr>
            <w:tcW w:w="6520" w:type="dxa"/>
          </w:tcPr>
          <w:p w14:paraId="441DC84C" w14:textId="77777777" w:rsidR="00912CD1" w:rsidRDefault="00690EF0">
            <w:pPr>
              <w:pStyle w:val="TableParagraph"/>
              <w:ind w:left="110"/>
              <w:jc w:val="left"/>
            </w:pPr>
            <w:r>
              <w:t>Izgradnja</w:t>
            </w:r>
            <w:r>
              <w:rPr>
                <w:spacing w:val="-6"/>
              </w:rPr>
              <w:t xml:space="preserve"> </w:t>
            </w:r>
            <w:r>
              <w:t>vatrogasnog</w:t>
            </w:r>
            <w:r>
              <w:rPr>
                <w:spacing w:val="-1"/>
              </w:rPr>
              <w:t xml:space="preserve"> </w:t>
            </w:r>
            <w:r>
              <w:t>doma</w:t>
            </w:r>
          </w:p>
        </w:tc>
        <w:tc>
          <w:tcPr>
            <w:tcW w:w="1699" w:type="dxa"/>
          </w:tcPr>
          <w:p w14:paraId="4599D5B7" w14:textId="6913E16A" w:rsidR="00912CD1" w:rsidRDefault="006F6BBA">
            <w:pPr>
              <w:pStyle w:val="TableParagraph"/>
              <w:ind w:right="96"/>
            </w:pPr>
            <w:r>
              <w:t>140</w:t>
            </w:r>
            <w:r w:rsidR="00690EF0">
              <w:t>.000,00</w:t>
            </w:r>
          </w:p>
        </w:tc>
        <w:tc>
          <w:tcPr>
            <w:tcW w:w="1560" w:type="dxa"/>
          </w:tcPr>
          <w:p w14:paraId="39A8999C" w14:textId="77777777" w:rsidR="00912CD1" w:rsidRDefault="00690EF0">
            <w:pPr>
              <w:pStyle w:val="TableParagraph"/>
              <w:ind w:right="91"/>
            </w:pPr>
            <w:r>
              <w:t>50.000,00</w:t>
            </w:r>
          </w:p>
        </w:tc>
        <w:tc>
          <w:tcPr>
            <w:tcW w:w="1699" w:type="dxa"/>
          </w:tcPr>
          <w:p w14:paraId="1419BE21" w14:textId="47C8DEDF" w:rsidR="00912CD1" w:rsidRDefault="006F6BBA">
            <w:pPr>
              <w:pStyle w:val="TableParagraph"/>
              <w:ind w:right="95"/>
            </w:pPr>
            <w:r>
              <w:t>2</w:t>
            </w:r>
            <w:r w:rsidR="00690EF0">
              <w:t>0.000,00</w:t>
            </w:r>
          </w:p>
        </w:tc>
      </w:tr>
      <w:tr w:rsidR="00912CD1" w14:paraId="43339834" w14:textId="77777777">
        <w:trPr>
          <w:trHeight w:val="335"/>
        </w:trPr>
        <w:tc>
          <w:tcPr>
            <w:tcW w:w="6520" w:type="dxa"/>
          </w:tcPr>
          <w:p w14:paraId="1E393B19" w14:textId="77777777" w:rsidR="00912CD1" w:rsidRDefault="00690EF0">
            <w:pPr>
              <w:pStyle w:val="TableParagraph"/>
              <w:ind w:left="110"/>
              <w:jc w:val="left"/>
            </w:pPr>
            <w:r>
              <w:t>Dokumenti</w:t>
            </w:r>
            <w:r>
              <w:rPr>
                <w:spacing w:val="-5"/>
              </w:rPr>
              <w:t xml:space="preserve"> </w:t>
            </w:r>
            <w:r>
              <w:t>civilne</w:t>
            </w:r>
            <w:r>
              <w:rPr>
                <w:spacing w:val="-3"/>
              </w:rPr>
              <w:t xml:space="preserve"> </w:t>
            </w:r>
            <w:r>
              <w:t>zaštite</w:t>
            </w:r>
          </w:p>
        </w:tc>
        <w:tc>
          <w:tcPr>
            <w:tcW w:w="1699" w:type="dxa"/>
          </w:tcPr>
          <w:p w14:paraId="149CF21F" w14:textId="290F7B39" w:rsidR="00912CD1" w:rsidRDefault="006F6BBA">
            <w:pPr>
              <w:pStyle w:val="TableParagraph"/>
              <w:ind w:right="96"/>
            </w:pPr>
            <w:r>
              <w:t>28</w:t>
            </w:r>
            <w:r w:rsidR="00690EF0">
              <w:t>.</w:t>
            </w:r>
            <w:r>
              <w:t>25</w:t>
            </w:r>
            <w:r w:rsidR="00690EF0">
              <w:t>0,00</w:t>
            </w:r>
          </w:p>
        </w:tc>
        <w:tc>
          <w:tcPr>
            <w:tcW w:w="1560" w:type="dxa"/>
          </w:tcPr>
          <w:p w14:paraId="6401400A" w14:textId="77777777" w:rsidR="00912CD1" w:rsidRDefault="00690EF0">
            <w:pPr>
              <w:pStyle w:val="TableParagraph"/>
              <w:ind w:right="91"/>
            </w:pPr>
            <w:r>
              <w:t>5.000,00</w:t>
            </w:r>
          </w:p>
        </w:tc>
        <w:tc>
          <w:tcPr>
            <w:tcW w:w="1699" w:type="dxa"/>
          </w:tcPr>
          <w:p w14:paraId="1F02A2FD" w14:textId="77777777" w:rsidR="00912CD1" w:rsidRDefault="00690EF0">
            <w:pPr>
              <w:pStyle w:val="TableParagraph"/>
              <w:ind w:right="95"/>
            </w:pPr>
            <w:r>
              <w:t>5.000,00</w:t>
            </w:r>
          </w:p>
        </w:tc>
      </w:tr>
    </w:tbl>
    <w:p w14:paraId="2D62E9FE" w14:textId="77777777" w:rsidR="00912CD1" w:rsidRDefault="00912CD1">
      <w:pPr>
        <w:pStyle w:val="Tijeloteksta"/>
        <w:rPr>
          <w:sz w:val="24"/>
        </w:rPr>
      </w:pPr>
    </w:p>
    <w:p w14:paraId="46B78CB7" w14:textId="77777777" w:rsidR="00912CD1" w:rsidRDefault="00912CD1">
      <w:pPr>
        <w:pStyle w:val="Tijeloteksta"/>
        <w:spacing w:before="8"/>
        <w:rPr>
          <w:sz w:val="19"/>
        </w:rPr>
      </w:pPr>
    </w:p>
    <w:p w14:paraId="0A9E2159" w14:textId="77777777" w:rsidR="00912CD1" w:rsidRDefault="00690EF0">
      <w:pPr>
        <w:pStyle w:val="Naslov3"/>
        <w:numPr>
          <w:ilvl w:val="1"/>
          <w:numId w:val="2"/>
        </w:numPr>
        <w:tabs>
          <w:tab w:val="left" w:pos="1814"/>
        </w:tabs>
        <w:ind w:hanging="568"/>
      </w:pPr>
      <w:bookmarkStart w:id="34" w:name="_TOC_250000"/>
      <w:r>
        <w:t>PROGRAM</w:t>
      </w:r>
      <w:r>
        <w:rPr>
          <w:spacing w:val="-7"/>
        </w:rPr>
        <w:t xml:space="preserve"> </w:t>
      </w:r>
      <w:r>
        <w:t>– P1016</w:t>
      </w:r>
      <w:r>
        <w:rPr>
          <w:spacing w:val="-4"/>
        </w:rPr>
        <w:t xml:space="preserve"> </w:t>
      </w:r>
      <w:r>
        <w:t>PROGRAM</w:t>
      </w:r>
      <w:r>
        <w:rPr>
          <w:spacing w:val="-6"/>
        </w:rPr>
        <w:t xml:space="preserve"> </w:t>
      </w:r>
      <w:r>
        <w:t>SOCIJALNE SKRBI</w:t>
      </w:r>
      <w:r>
        <w:rPr>
          <w:spacing w:val="-5"/>
        </w:rPr>
        <w:t xml:space="preserve"> </w:t>
      </w:r>
      <w:r>
        <w:t>I NOVČANIH</w:t>
      </w:r>
      <w:r>
        <w:rPr>
          <w:spacing w:val="-7"/>
        </w:rPr>
        <w:t xml:space="preserve"> </w:t>
      </w:r>
      <w:bookmarkEnd w:id="34"/>
      <w:r>
        <w:t>POMOĆI</w:t>
      </w:r>
    </w:p>
    <w:p w14:paraId="6F721724" w14:textId="77777777" w:rsidR="00912CD1" w:rsidRDefault="00690EF0">
      <w:pPr>
        <w:pStyle w:val="Tijeloteksta"/>
        <w:spacing w:before="7"/>
        <w:ind w:left="536" w:right="112"/>
        <w:jc w:val="both"/>
      </w:pPr>
      <w:r>
        <w:t>Program podrazumijeva pružanje/osiguranje socijalnih naknada socijalno ugroženim građanima i to: naknade troškova stanovanja, (obveze</w:t>
      </w:r>
      <w:r>
        <w:rPr>
          <w:spacing w:val="1"/>
        </w:rPr>
        <w:t xml:space="preserve"> </w:t>
      </w:r>
      <w:r>
        <w:t>sukladno Zakonu o socijalnoj skrbi "NN" 157/13, 152/14, 99/15, 52/16, 16/17, 130/17 i 98/19),</w:t>
      </w:r>
      <w:r>
        <w:rPr>
          <w:spacing w:val="1"/>
        </w:rPr>
        <w:t xml:space="preserve"> </w:t>
      </w:r>
      <w:r>
        <w:t>podmirenje troškova prehrane učenika osnovne</w:t>
      </w:r>
      <w:r>
        <w:rPr>
          <w:spacing w:val="1"/>
        </w:rPr>
        <w:t xml:space="preserve"> </w:t>
      </w:r>
      <w:r>
        <w:t>škole,</w:t>
      </w:r>
      <w:r>
        <w:rPr>
          <w:spacing w:val="-5"/>
        </w:rPr>
        <w:t xml:space="preserve"> </w:t>
      </w:r>
      <w:r>
        <w:t>novčanu</w:t>
      </w:r>
      <w:r>
        <w:rPr>
          <w:spacing w:val="-3"/>
        </w:rPr>
        <w:t xml:space="preserve"> </w:t>
      </w:r>
      <w:r>
        <w:t>pomoć staračkim</w:t>
      </w:r>
      <w:r>
        <w:rPr>
          <w:spacing w:val="-2"/>
        </w:rPr>
        <w:t xml:space="preserve"> </w:t>
      </w:r>
      <w:r>
        <w:t>kućanstvima,</w:t>
      </w:r>
      <w:r>
        <w:rPr>
          <w:spacing w:val="1"/>
        </w:rPr>
        <w:t xml:space="preserve"> </w:t>
      </w:r>
      <w:r>
        <w:t>jednokratne potpore,</w:t>
      </w:r>
      <w:r>
        <w:rPr>
          <w:spacing w:val="-4"/>
        </w:rPr>
        <w:t xml:space="preserve"> </w:t>
      </w:r>
      <w:r>
        <w:t>darove</w:t>
      </w:r>
      <w:r>
        <w:rPr>
          <w:spacing w:val="1"/>
        </w:rPr>
        <w:t xml:space="preserve"> </w:t>
      </w:r>
      <w:r>
        <w:t>za</w:t>
      </w:r>
      <w:r>
        <w:rPr>
          <w:spacing w:val="1"/>
        </w:rPr>
        <w:t xml:space="preserve"> </w:t>
      </w:r>
      <w:r>
        <w:t>svetog</w:t>
      </w:r>
      <w:r>
        <w:rPr>
          <w:spacing w:val="1"/>
        </w:rPr>
        <w:t xml:space="preserve"> </w:t>
      </w:r>
      <w:r>
        <w:t>Nikolu i</w:t>
      </w:r>
      <w:r>
        <w:rPr>
          <w:spacing w:val="-6"/>
        </w:rPr>
        <w:t xml:space="preserve"> </w:t>
      </w:r>
      <w:r>
        <w:t>novčani</w:t>
      </w:r>
      <w:r>
        <w:rPr>
          <w:spacing w:val="-1"/>
        </w:rPr>
        <w:t xml:space="preserve"> </w:t>
      </w:r>
      <w:r>
        <w:t>dar</w:t>
      </w:r>
      <w:r>
        <w:rPr>
          <w:spacing w:val="-2"/>
        </w:rPr>
        <w:t xml:space="preserve"> </w:t>
      </w:r>
      <w:r>
        <w:t>za</w:t>
      </w:r>
      <w:r>
        <w:rPr>
          <w:spacing w:val="-3"/>
        </w:rPr>
        <w:t xml:space="preserve"> </w:t>
      </w:r>
      <w:r>
        <w:t>novorođenčad.</w:t>
      </w:r>
    </w:p>
    <w:p w14:paraId="06EEA8AF" w14:textId="77777777" w:rsidR="00912CD1" w:rsidRDefault="00690EF0">
      <w:pPr>
        <w:pStyle w:val="Tijeloteksta"/>
        <w:ind w:left="536"/>
        <w:jc w:val="both"/>
      </w:pPr>
      <w:r>
        <w:t>Cilj</w:t>
      </w:r>
      <w:r>
        <w:rPr>
          <w:spacing w:val="37"/>
        </w:rPr>
        <w:t xml:space="preserve"> </w:t>
      </w:r>
      <w:r>
        <w:t>programa</w:t>
      </w:r>
      <w:r>
        <w:rPr>
          <w:spacing w:val="41"/>
        </w:rPr>
        <w:t xml:space="preserve"> </w:t>
      </w:r>
      <w:r>
        <w:t>je</w:t>
      </w:r>
      <w:r>
        <w:rPr>
          <w:spacing w:val="36"/>
        </w:rPr>
        <w:t xml:space="preserve"> </w:t>
      </w:r>
      <w:r>
        <w:t>smanjenje</w:t>
      </w:r>
      <w:r>
        <w:rPr>
          <w:spacing w:val="41"/>
        </w:rPr>
        <w:t xml:space="preserve"> </w:t>
      </w:r>
      <w:r>
        <w:t>rizika</w:t>
      </w:r>
      <w:r>
        <w:rPr>
          <w:spacing w:val="36"/>
        </w:rPr>
        <w:t xml:space="preserve"> </w:t>
      </w:r>
      <w:r>
        <w:t>od</w:t>
      </w:r>
      <w:r>
        <w:rPr>
          <w:spacing w:val="41"/>
        </w:rPr>
        <w:t xml:space="preserve"> </w:t>
      </w:r>
      <w:r>
        <w:t>siromaštva</w:t>
      </w:r>
      <w:r>
        <w:rPr>
          <w:spacing w:val="37"/>
        </w:rPr>
        <w:t xml:space="preserve"> </w:t>
      </w:r>
      <w:r>
        <w:t>i</w:t>
      </w:r>
      <w:r>
        <w:rPr>
          <w:spacing w:val="37"/>
        </w:rPr>
        <w:t xml:space="preserve"> </w:t>
      </w:r>
      <w:r>
        <w:t>socijalne</w:t>
      </w:r>
      <w:r>
        <w:rPr>
          <w:spacing w:val="46"/>
        </w:rPr>
        <w:t xml:space="preserve"> </w:t>
      </w:r>
      <w:r>
        <w:t>isključenosti</w:t>
      </w:r>
      <w:r>
        <w:rPr>
          <w:spacing w:val="38"/>
        </w:rPr>
        <w:t xml:space="preserve"> </w:t>
      </w:r>
      <w:r>
        <w:t>kod</w:t>
      </w:r>
      <w:r>
        <w:rPr>
          <w:spacing w:val="37"/>
        </w:rPr>
        <w:t xml:space="preserve"> </w:t>
      </w:r>
      <w:r>
        <w:t>socijalno</w:t>
      </w:r>
      <w:r>
        <w:rPr>
          <w:spacing w:val="36"/>
        </w:rPr>
        <w:t xml:space="preserve"> </w:t>
      </w:r>
      <w:r>
        <w:t>najugroženijih</w:t>
      </w:r>
      <w:r>
        <w:rPr>
          <w:spacing w:val="41"/>
        </w:rPr>
        <w:t xml:space="preserve"> </w:t>
      </w:r>
      <w:r>
        <w:t>kategorija</w:t>
      </w:r>
      <w:r>
        <w:rPr>
          <w:spacing w:val="37"/>
        </w:rPr>
        <w:t xml:space="preserve"> </w:t>
      </w:r>
      <w:r>
        <w:t>stanovništva</w:t>
      </w:r>
      <w:r>
        <w:rPr>
          <w:spacing w:val="77"/>
        </w:rPr>
        <w:t xml:space="preserve"> </w:t>
      </w:r>
      <w:r>
        <w:t>i</w:t>
      </w:r>
      <w:r>
        <w:rPr>
          <w:spacing w:val="37"/>
        </w:rPr>
        <w:t xml:space="preserve"> </w:t>
      </w:r>
      <w:r>
        <w:t>poboljšanje</w:t>
      </w:r>
    </w:p>
    <w:p w14:paraId="0CC9E492" w14:textId="4051C0E3" w:rsidR="00912CD1" w:rsidRDefault="00690EF0">
      <w:pPr>
        <w:pStyle w:val="Tijeloteksta"/>
        <w:spacing w:before="1" w:line="251" w:lineRule="exact"/>
        <w:ind w:left="536"/>
        <w:jc w:val="both"/>
      </w:pPr>
      <w:r>
        <w:t>demografske</w:t>
      </w:r>
      <w:r>
        <w:rPr>
          <w:spacing w:val="-1"/>
        </w:rPr>
        <w:t xml:space="preserve"> </w:t>
      </w:r>
      <w:r>
        <w:t>slike.</w:t>
      </w:r>
      <w:r>
        <w:rPr>
          <w:spacing w:val="-3"/>
        </w:rPr>
        <w:t xml:space="preserve"> </w:t>
      </w:r>
      <w:r>
        <w:t>Pokazatelj</w:t>
      </w:r>
      <w:r>
        <w:rPr>
          <w:spacing w:val="-7"/>
        </w:rPr>
        <w:t xml:space="preserve"> </w:t>
      </w:r>
      <w:r>
        <w:t>uspješnosti</w:t>
      </w:r>
      <w:r>
        <w:rPr>
          <w:spacing w:val="-2"/>
        </w:rPr>
        <w:t xml:space="preserve"> </w:t>
      </w:r>
      <w:r>
        <w:t>je</w:t>
      </w:r>
      <w:r>
        <w:rPr>
          <w:spacing w:val="-5"/>
        </w:rPr>
        <w:t xml:space="preserve"> </w:t>
      </w:r>
      <w:r>
        <w:t>broj</w:t>
      </w:r>
      <w:r>
        <w:rPr>
          <w:spacing w:val="48"/>
        </w:rPr>
        <w:t xml:space="preserve"> </w:t>
      </w:r>
      <w:r>
        <w:t>korisnika</w:t>
      </w:r>
      <w:r>
        <w:rPr>
          <w:spacing w:val="-5"/>
        </w:rPr>
        <w:t xml:space="preserve"> </w:t>
      </w:r>
      <w:r>
        <w:t>naknada.</w:t>
      </w:r>
      <w:r>
        <w:rPr>
          <w:spacing w:val="7"/>
        </w:rPr>
        <w:t xml:space="preserve"> </w:t>
      </w:r>
      <w:r>
        <w:t>Ukupna</w:t>
      </w:r>
      <w:r>
        <w:rPr>
          <w:spacing w:val="-5"/>
        </w:rPr>
        <w:t xml:space="preserve"> </w:t>
      </w:r>
      <w:r>
        <w:t>planirana sredstva</w:t>
      </w:r>
      <w:r>
        <w:rPr>
          <w:spacing w:val="-5"/>
        </w:rPr>
        <w:t xml:space="preserve"> </w:t>
      </w:r>
      <w:r>
        <w:t>po</w:t>
      </w:r>
      <w:r>
        <w:rPr>
          <w:spacing w:val="-9"/>
        </w:rPr>
        <w:t xml:space="preserve"> </w:t>
      </w:r>
      <w:r>
        <w:t>ovom</w:t>
      </w:r>
      <w:r>
        <w:rPr>
          <w:spacing w:val="-8"/>
        </w:rPr>
        <w:t xml:space="preserve"> </w:t>
      </w:r>
      <w:r>
        <w:t>programu</w:t>
      </w:r>
      <w:r>
        <w:rPr>
          <w:spacing w:val="-1"/>
        </w:rPr>
        <w:t xml:space="preserve"> </w:t>
      </w:r>
      <w:r>
        <w:t>su</w:t>
      </w:r>
      <w:r>
        <w:rPr>
          <w:spacing w:val="-4"/>
        </w:rPr>
        <w:t xml:space="preserve"> </w:t>
      </w:r>
      <w:r>
        <w:t>2</w:t>
      </w:r>
      <w:r w:rsidR="006F6BBA">
        <w:t>15</w:t>
      </w:r>
      <w:r>
        <w:t>.</w:t>
      </w:r>
      <w:r w:rsidR="006F6BBA">
        <w:t>00</w:t>
      </w:r>
      <w:r>
        <w:t>0,00</w:t>
      </w:r>
      <w:r>
        <w:rPr>
          <w:spacing w:val="-1"/>
        </w:rPr>
        <w:t xml:space="preserve"> </w:t>
      </w:r>
      <w:r>
        <w:t>kn.</w:t>
      </w:r>
    </w:p>
    <w:p w14:paraId="385261D9" w14:textId="77777777" w:rsidR="00912CD1" w:rsidRDefault="00690EF0">
      <w:pPr>
        <w:spacing w:line="251" w:lineRule="exact"/>
        <w:ind w:left="536"/>
        <w:jc w:val="both"/>
        <w:rPr>
          <w:i/>
        </w:rPr>
      </w:pPr>
      <w:r>
        <w:rPr>
          <w:i/>
        </w:rPr>
        <w:t>Pomoć</w:t>
      </w:r>
      <w:r>
        <w:rPr>
          <w:i/>
          <w:spacing w:val="-7"/>
        </w:rPr>
        <w:t xml:space="preserve"> </w:t>
      </w:r>
      <w:r>
        <w:rPr>
          <w:i/>
        </w:rPr>
        <w:t>obiteljima i</w:t>
      </w:r>
      <w:r>
        <w:rPr>
          <w:i/>
          <w:spacing w:val="-7"/>
        </w:rPr>
        <w:t xml:space="preserve"> </w:t>
      </w:r>
      <w:r>
        <w:rPr>
          <w:i/>
        </w:rPr>
        <w:t>kućanstvima</w:t>
      </w:r>
    </w:p>
    <w:p w14:paraId="4B808D22" w14:textId="77777777" w:rsidR="00912CD1" w:rsidRDefault="00690EF0">
      <w:pPr>
        <w:pStyle w:val="Tijeloteksta"/>
        <w:spacing w:before="1"/>
        <w:ind w:left="536" w:right="130"/>
        <w:jc w:val="both"/>
      </w:pPr>
      <w:r>
        <w:t>Aktivnost obuhvaća pomoć za podmirenje troškova stanovanja samcima i obiteljima sukladno odredbama Zakona o socijalnoj skrbi i Odluci</w:t>
      </w:r>
      <w:r>
        <w:rPr>
          <w:spacing w:val="1"/>
        </w:rPr>
        <w:t xml:space="preserve"> </w:t>
      </w:r>
      <w:r>
        <w:t>Općinskog</w:t>
      </w:r>
      <w:r>
        <w:rPr>
          <w:spacing w:val="-3"/>
        </w:rPr>
        <w:t xml:space="preserve"> </w:t>
      </w:r>
      <w:r>
        <w:t>vijeća,</w:t>
      </w:r>
      <w:r>
        <w:rPr>
          <w:spacing w:val="2"/>
        </w:rPr>
        <w:t xml:space="preserve"> </w:t>
      </w:r>
      <w:r>
        <w:t>troškova</w:t>
      </w:r>
      <w:r>
        <w:rPr>
          <w:spacing w:val="-3"/>
        </w:rPr>
        <w:t xml:space="preserve"> </w:t>
      </w:r>
      <w:r>
        <w:t>ogrjeva</w:t>
      </w:r>
      <w:r>
        <w:rPr>
          <w:spacing w:val="2"/>
        </w:rPr>
        <w:t xml:space="preserve"> </w:t>
      </w:r>
      <w:r>
        <w:t>i jednokratne</w:t>
      </w:r>
      <w:r>
        <w:rPr>
          <w:spacing w:val="-3"/>
        </w:rPr>
        <w:t xml:space="preserve"> </w:t>
      </w:r>
      <w:r>
        <w:t>pomoći</w:t>
      </w:r>
      <w:r>
        <w:rPr>
          <w:spacing w:val="-5"/>
        </w:rPr>
        <w:t xml:space="preserve"> </w:t>
      </w:r>
      <w:r>
        <w:t>pojedincima</w:t>
      </w:r>
      <w:r>
        <w:rPr>
          <w:spacing w:val="-2"/>
        </w:rPr>
        <w:t xml:space="preserve"> </w:t>
      </w:r>
      <w:r>
        <w:t>i</w:t>
      </w:r>
      <w:r>
        <w:rPr>
          <w:spacing w:val="-1"/>
        </w:rPr>
        <w:t xml:space="preserve"> </w:t>
      </w:r>
      <w:r>
        <w:t>obiteljima</w:t>
      </w:r>
      <w:r>
        <w:rPr>
          <w:spacing w:val="-2"/>
        </w:rPr>
        <w:t xml:space="preserve"> </w:t>
      </w:r>
      <w:r>
        <w:t>u</w:t>
      </w:r>
      <w:r>
        <w:rPr>
          <w:spacing w:val="-3"/>
        </w:rPr>
        <w:t xml:space="preserve"> </w:t>
      </w:r>
      <w:r>
        <w:t>potrebi.</w:t>
      </w:r>
    </w:p>
    <w:p w14:paraId="1DB3403F" w14:textId="77777777" w:rsidR="00912CD1" w:rsidRDefault="00690EF0">
      <w:pPr>
        <w:spacing w:line="252" w:lineRule="exact"/>
        <w:ind w:left="536"/>
        <w:jc w:val="both"/>
        <w:rPr>
          <w:i/>
        </w:rPr>
      </w:pPr>
      <w:r>
        <w:rPr>
          <w:i/>
        </w:rPr>
        <w:t>Potpore</w:t>
      </w:r>
      <w:r>
        <w:rPr>
          <w:i/>
          <w:spacing w:val="-6"/>
        </w:rPr>
        <w:t xml:space="preserve"> </w:t>
      </w:r>
      <w:r>
        <w:rPr>
          <w:i/>
        </w:rPr>
        <w:t>za</w:t>
      </w:r>
      <w:r>
        <w:rPr>
          <w:i/>
          <w:spacing w:val="-2"/>
        </w:rPr>
        <w:t xml:space="preserve"> </w:t>
      </w:r>
      <w:r>
        <w:rPr>
          <w:i/>
        </w:rPr>
        <w:t>novorođeno</w:t>
      </w:r>
      <w:r>
        <w:rPr>
          <w:i/>
          <w:spacing w:val="-1"/>
        </w:rPr>
        <w:t xml:space="preserve"> </w:t>
      </w:r>
      <w:r>
        <w:rPr>
          <w:i/>
        </w:rPr>
        <w:t>dijete</w:t>
      </w:r>
    </w:p>
    <w:p w14:paraId="00B48423" w14:textId="77777777" w:rsidR="00912CD1" w:rsidRDefault="00690EF0">
      <w:pPr>
        <w:pStyle w:val="Tijeloteksta"/>
        <w:spacing w:before="2"/>
        <w:ind w:left="536" w:right="116"/>
        <w:jc w:val="both"/>
      </w:pPr>
      <w:r>
        <w:t>Aktivnost podrazumijeva dodjelu novčanih sredstava obiteljima za svako novorođeno dijete sukladno Odluci o novčanoj pomoći za opremu</w:t>
      </w:r>
      <w:r>
        <w:rPr>
          <w:spacing w:val="1"/>
        </w:rPr>
        <w:t xml:space="preserve"> </w:t>
      </w:r>
      <w:r>
        <w:t>novorođenog</w:t>
      </w:r>
      <w:r>
        <w:rPr>
          <w:spacing w:val="-3"/>
        </w:rPr>
        <w:t xml:space="preserve"> </w:t>
      </w:r>
      <w:r>
        <w:t>djeteta.</w:t>
      </w:r>
    </w:p>
    <w:p w14:paraId="283DDEA0" w14:textId="77777777" w:rsidR="00912CD1" w:rsidRDefault="00690EF0">
      <w:pPr>
        <w:spacing w:line="251" w:lineRule="exact"/>
        <w:ind w:left="536"/>
        <w:rPr>
          <w:i/>
        </w:rPr>
      </w:pPr>
      <w:r>
        <w:rPr>
          <w:i/>
        </w:rPr>
        <w:t>Darovi</w:t>
      </w:r>
      <w:r>
        <w:rPr>
          <w:i/>
          <w:spacing w:val="-4"/>
        </w:rPr>
        <w:t xml:space="preserve"> </w:t>
      </w:r>
      <w:r>
        <w:rPr>
          <w:i/>
        </w:rPr>
        <w:t>za</w:t>
      </w:r>
      <w:r>
        <w:rPr>
          <w:i/>
          <w:spacing w:val="-2"/>
        </w:rPr>
        <w:t xml:space="preserve"> </w:t>
      </w:r>
      <w:r>
        <w:rPr>
          <w:i/>
        </w:rPr>
        <w:t>svetog</w:t>
      </w:r>
      <w:r>
        <w:rPr>
          <w:i/>
          <w:spacing w:val="-1"/>
        </w:rPr>
        <w:t xml:space="preserve"> </w:t>
      </w:r>
      <w:r>
        <w:rPr>
          <w:i/>
        </w:rPr>
        <w:t>Nikolu</w:t>
      </w:r>
    </w:p>
    <w:p w14:paraId="68926489" w14:textId="77777777" w:rsidR="00912CD1" w:rsidRDefault="00690EF0">
      <w:pPr>
        <w:pStyle w:val="Tijeloteksta"/>
        <w:spacing w:before="6" w:line="249" w:lineRule="exact"/>
        <w:ind w:left="536"/>
      </w:pPr>
      <w:r>
        <w:t>Aktivnost</w:t>
      </w:r>
      <w:r>
        <w:rPr>
          <w:spacing w:val="-6"/>
        </w:rPr>
        <w:t xml:space="preserve"> </w:t>
      </w:r>
      <w:r>
        <w:t>podrazumijeva</w:t>
      </w:r>
      <w:r>
        <w:rPr>
          <w:spacing w:val="-4"/>
        </w:rPr>
        <w:t xml:space="preserve"> </w:t>
      </w:r>
      <w:r>
        <w:t>nabavu</w:t>
      </w:r>
      <w:r>
        <w:rPr>
          <w:spacing w:val="-5"/>
        </w:rPr>
        <w:t xml:space="preserve"> </w:t>
      </w:r>
      <w:r>
        <w:t>poklon</w:t>
      </w:r>
      <w:r>
        <w:rPr>
          <w:spacing w:val="-4"/>
        </w:rPr>
        <w:t xml:space="preserve"> </w:t>
      </w:r>
      <w:r>
        <w:t>paketića</w:t>
      </w:r>
      <w:r>
        <w:rPr>
          <w:spacing w:val="-5"/>
        </w:rPr>
        <w:t xml:space="preserve"> </w:t>
      </w:r>
      <w:r>
        <w:t>za</w:t>
      </w:r>
      <w:r>
        <w:rPr>
          <w:spacing w:val="-1"/>
        </w:rPr>
        <w:t xml:space="preserve"> </w:t>
      </w:r>
      <w:r>
        <w:t>svetog Nikolu</w:t>
      </w:r>
      <w:r>
        <w:rPr>
          <w:spacing w:val="-1"/>
        </w:rPr>
        <w:t xml:space="preserve"> </w:t>
      </w:r>
      <w:r>
        <w:t>za</w:t>
      </w:r>
      <w:r>
        <w:rPr>
          <w:spacing w:val="-1"/>
        </w:rPr>
        <w:t xml:space="preserve"> </w:t>
      </w:r>
      <w:r>
        <w:t>djecu</w:t>
      </w:r>
      <w:r>
        <w:rPr>
          <w:spacing w:val="-4"/>
        </w:rPr>
        <w:t xml:space="preserve"> </w:t>
      </w:r>
      <w:r>
        <w:t>predškolskog</w:t>
      </w:r>
      <w:r>
        <w:rPr>
          <w:spacing w:val="-1"/>
        </w:rPr>
        <w:t xml:space="preserve"> </w:t>
      </w:r>
      <w:r>
        <w:t>i</w:t>
      </w:r>
      <w:r>
        <w:rPr>
          <w:spacing w:val="-2"/>
        </w:rPr>
        <w:t xml:space="preserve"> </w:t>
      </w:r>
      <w:r>
        <w:t>osnovnoškolskog</w:t>
      </w:r>
      <w:r>
        <w:rPr>
          <w:spacing w:val="-1"/>
        </w:rPr>
        <w:t xml:space="preserve"> </w:t>
      </w:r>
      <w:r>
        <w:t>uzrasta.</w:t>
      </w:r>
    </w:p>
    <w:p w14:paraId="5327BAE4" w14:textId="77777777" w:rsidR="00912CD1" w:rsidRDefault="00690EF0">
      <w:pPr>
        <w:spacing w:line="249" w:lineRule="exact"/>
        <w:ind w:left="536"/>
        <w:rPr>
          <w:i/>
        </w:rPr>
      </w:pPr>
      <w:r>
        <w:rPr>
          <w:i/>
        </w:rPr>
        <w:t>Humanitarna</w:t>
      </w:r>
      <w:r>
        <w:rPr>
          <w:i/>
          <w:spacing w:val="-5"/>
        </w:rPr>
        <w:t xml:space="preserve"> </w:t>
      </w:r>
      <w:r>
        <w:rPr>
          <w:i/>
        </w:rPr>
        <w:t>djelatnost</w:t>
      </w:r>
      <w:r>
        <w:rPr>
          <w:i/>
          <w:spacing w:val="-5"/>
        </w:rPr>
        <w:t xml:space="preserve"> </w:t>
      </w:r>
      <w:r>
        <w:rPr>
          <w:i/>
        </w:rPr>
        <w:t>Crvenog</w:t>
      </w:r>
      <w:r>
        <w:rPr>
          <w:i/>
          <w:spacing w:val="-5"/>
        </w:rPr>
        <w:t xml:space="preserve"> </w:t>
      </w:r>
      <w:r>
        <w:rPr>
          <w:i/>
        </w:rPr>
        <w:t>križa</w:t>
      </w:r>
    </w:p>
    <w:p w14:paraId="36399A31" w14:textId="77777777" w:rsidR="00912CD1" w:rsidRDefault="00690EF0">
      <w:pPr>
        <w:pStyle w:val="Tijeloteksta"/>
        <w:spacing w:before="6"/>
        <w:ind w:left="536"/>
      </w:pPr>
      <w:r>
        <w:t>Aktivnost</w:t>
      </w:r>
      <w:r>
        <w:rPr>
          <w:spacing w:val="-6"/>
        </w:rPr>
        <w:t xml:space="preserve"> </w:t>
      </w:r>
      <w:r>
        <w:t>podrazumijeva</w:t>
      </w:r>
      <w:r>
        <w:rPr>
          <w:spacing w:val="-10"/>
        </w:rPr>
        <w:t xml:space="preserve"> </w:t>
      </w:r>
      <w:r>
        <w:t>financiranje</w:t>
      </w:r>
      <w:r>
        <w:rPr>
          <w:spacing w:val="-1"/>
        </w:rPr>
        <w:t xml:space="preserve"> </w:t>
      </w:r>
      <w:r>
        <w:t>rada i</w:t>
      </w:r>
      <w:r>
        <w:rPr>
          <w:spacing w:val="-8"/>
        </w:rPr>
        <w:t xml:space="preserve"> </w:t>
      </w:r>
      <w:r>
        <w:t>djelovanja</w:t>
      </w:r>
      <w:r>
        <w:rPr>
          <w:spacing w:val="-5"/>
        </w:rPr>
        <w:t xml:space="preserve"> </w:t>
      </w:r>
      <w:r>
        <w:t>Crvenog</w:t>
      </w:r>
      <w:r>
        <w:rPr>
          <w:spacing w:val="55"/>
        </w:rPr>
        <w:t xml:space="preserve"> </w:t>
      </w:r>
      <w:r>
        <w:t>sukladno</w:t>
      </w:r>
      <w:r>
        <w:rPr>
          <w:spacing w:val="-1"/>
        </w:rPr>
        <w:t xml:space="preserve"> </w:t>
      </w:r>
      <w:r>
        <w:t>odredbama</w:t>
      </w:r>
      <w:r>
        <w:rPr>
          <w:spacing w:val="-1"/>
        </w:rPr>
        <w:t xml:space="preserve"> </w:t>
      </w:r>
      <w:r>
        <w:t>Zakona</w:t>
      </w:r>
      <w:r>
        <w:rPr>
          <w:spacing w:val="-5"/>
        </w:rPr>
        <w:t xml:space="preserve"> </w:t>
      </w:r>
      <w:r>
        <w:t>o</w:t>
      </w:r>
      <w:r>
        <w:rPr>
          <w:spacing w:val="-1"/>
        </w:rPr>
        <w:t xml:space="preserve"> </w:t>
      </w:r>
      <w:r>
        <w:t>Hrvatskom</w:t>
      </w:r>
      <w:r>
        <w:rPr>
          <w:spacing w:val="-8"/>
        </w:rPr>
        <w:t xml:space="preserve"> </w:t>
      </w:r>
      <w:r>
        <w:t>crvenom</w:t>
      </w:r>
      <w:r>
        <w:rPr>
          <w:spacing w:val="-4"/>
        </w:rPr>
        <w:t xml:space="preserve"> </w:t>
      </w:r>
      <w:r>
        <w:t>križu</w:t>
      </w:r>
    </w:p>
    <w:p w14:paraId="5ADD09B7" w14:textId="77777777" w:rsidR="00912CD1" w:rsidRDefault="00912CD1">
      <w:pPr>
        <w:pStyle w:val="Tijeloteksta"/>
        <w:spacing w:before="9"/>
        <w:rPr>
          <w:sz w:val="21"/>
        </w:rPr>
      </w:pPr>
    </w:p>
    <w:p w14:paraId="6CCA88FF" w14:textId="77777777" w:rsidR="00912CD1" w:rsidRDefault="00690EF0">
      <w:pPr>
        <w:pStyle w:val="Tijeloteksta"/>
        <w:spacing w:before="1"/>
        <w:ind w:left="536"/>
      </w:pPr>
      <w:r>
        <w:t>Program</w:t>
      </w:r>
      <w:r>
        <w:rPr>
          <w:spacing w:val="-8"/>
        </w:rPr>
        <w:t xml:space="preserve"> </w:t>
      </w:r>
      <w:r>
        <w:t>se</w:t>
      </w:r>
      <w:r>
        <w:rPr>
          <w:spacing w:val="-4"/>
        </w:rPr>
        <w:t xml:space="preserve"> </w:t>
      </w:r>
      <w:r>
        <w:t>sastoji</w:t>
      </w:r>
      <w:r>
        <w:rPr>
          <w:spacing w:val="-2"/>
        </w:rPr>
        <w:t xml:space="preserve"> </w:t>
      </w:r>
      <w:r>
        <w:t>od</w:t>
      </w:r>
      <w:r>
        <w:rPr>
          <w:spacing w:val="4"/>
        </w:rPr>
        <w:t xml:space="preserve"> </w:t>
      </w:r>
      <w:r>
        <w:t>četiri</w:t>
      </w:r>
      <w:r>
        <w:rPr>
          <w:spacing w:val="-2"/>
        </w:rPr>
        <w:t xml:space="preserve"> </w:t>
      </w:r>
      <w:r>
        <w:t>aktivnosti, i</w:t>
      </w:r>
      <w:r>
        <w:rPr>
          <w:spacing w:val="-2"/>
        </w:rPr>
        <w:t xml:space="preserve"> </w:t>
      </w:r>
      <w:r>
        <w:t>to:</w:t>
      </w:r>
    </w:p>
    <w:p w14:paraId="30F67E79" w14:textId="77777777" w:rsidR="00912CD1" w:rsidRDefault="00912CD1">
      <w:pPr>
        <w:sectPr w:rsidR="00912CD1">
          <w:pgSz w:w="16840" w:h="11910" w:orient="landscape"/>
          <w:pgMar w:top="1180" w:right="1300" w:bottom="1200" w:left="880" w:header="706" w:footer="1013" w:gutter="0"/>
          <w:cols w:space="720"/>
        </w:sectPr>
      </w:pPr>
    </w:p>
    <w:p w14:paraId="7B5EA7B8" w14:textId="77777777" w:rsidR="00912CD1" w:rsidRDefault="00912CD1">
      <w:pPr>
        <w:pStyle w:val="Tijeloteksta"/>
        <w:spacing w:before="4"/>
      </w:pPr>
    </w:p>
    <w:p w14:paraId="79552DC9" w14:textId="77777777" w:rsidR="00912CD1" w:rsidRDefault="00690EF0">
      <w:pPr>
        <w:pStyle w:val="Odlomakpopisa"/>
        <w:numPr>
          <w:ilvl w:val="0"/>
          <w:numId w:val="1"/>
        </w:numPr>
        <w:tabs>
          <w:tab w:val="left" w:pos="1256"/>
          <w:tab w:val="left" w:pos="1257"/>
        </w:tabs>
        <w:spacing w:before="94" w:line="252" w:lineRule="exact"/>
        <w:ind w:left="1256" w:hanging="361"/>
      </w:pPr>
      <w:r>
        <w:t>AKTIVNOST</w:t>
      </w:r>
      <w:r>
        <w:rPr>
          <w:spacing w:val="-6"/>
        </w:rPr>
        <w:t xml:space="preserve"> </w:t>
      </w:r>
      <w:r>
        <w:t>–</w:t>
      </w:r>
      <w:r>
        <w:rPr>
          <w:spacing w:val="-5"/>
        </w:rPr>
        <w:t xml:space="preserve"> </w:t>
      </w:r>
      <w:r>
        <w:t>A101301</w:t>
      </w:r>
      <w:r>
        <w:rPr>
          <w:spacing w:val="-4"/>
        </w:rPr>
        <w:t xml:space="preserve"> </w:t>
      </w:r>
      <w:r>
        <w:t>Pomoć</w:t>
      </w:r>
      <w:r>
        <w:rPr>
          <w:spacing w:val="-6"/>
        </w:rPr>
        <w:t xml:space="preserve"> </w:t>
      </w:r>
      <w:r>
        <w:t>obiteljima,</w:t>
      </w:r>
      <w:r>
        <w:rPr>
          <w:spacing w:val="-5"/>
        </w:rPr>
        <w:t xml:space="preserve"> </w:t>
      </w:r>
      <w:r>
        <w:t>kućanstvima</w:t>
      </w:r>
      <w:r>
        <w:rPr>
          <w:spacing w:val="-1"/>
        </w:rPr>
        <w:t xml:space="preserve"> </w:t>
      </w:r>
      <w:r>
        <w:t>i</w:t>
      </w:r>
      <w:r>
        <w:rPr>
          <w:spacing w:val="-3"/>
        </w:rPr>
        <w:t xml:space="preserve"> </w:t>
      </w:r>
      <w:r>
        <w:t>socijalno ugroženim</w:t>
      </w:r>
      <w:r>
        <w:rPr>
          <w:spacing w:val="-9"/>
        </w:rPr>
        <w:t xml:space="preserve"> </w:t>
      </w:r>
      <w:r>
        <w:t>građanima</w:t>
      </w:r>
    </w:p>
    <w:p w14:paraId="53CA603E" w14:textId="77777777" w:rsidR="00912CD1" w:rsidRDefault="00690EF0">
      <w:pPr>
        <w:pStyle w:val="Odlomakpopisa"/>
        <w:numPr>
          <w:ilvl w:val="0"/>
          <w:numId w:val="1"/>
        </w:numPr>
        <w:tabs>
          <w:tab w:val="left" w:pos="1256"/>
          <w:tab w:val="left" w:pos="1257"/>
        </w:tabs>
        <w:spacing w:line="252" w:lineRule="exact"/>
        <w:ind w:left="1256" w:hanging="361"/>
      </w:pPr>
      <w:r>
        <w:t>AKTIVNOST</w:t>
      </w:r>
      <w:r>
        <w:rPr>
          <w:spacing w:val="-6"/>
        </w:rPr>
        <w:t xml:space="preserve"> </w:t>
      </w:r>
      <w:r>
        <w:t>–</w:t>
      </w:r>
      <w:r>
        <w:rPr>
          <w:spacing w:val="-4"/>
        </w:rPr>
        <w:t xml:space="preserve"> </w:t>
      </w:r>
      <w:r>
        <w:t>A101602</w:t>
      </w:r>
      <w:r>
        <w:rPr>
          <w:spacing w:val="-3"/>
        </w:rPr>
        <w:t xml:space="preserve"> </w:t>
      </w:r>
      <w:r>
        <w:t>Potpore za</w:t>
      </w:r>
      <w:r>
        <w:rPr>
          <w:spacing w:val="-5"/>
        </w:rPr>
        <w:t xml:space="preserve"> </w:t>
      </w:r>
      <w:r>
        <w:t>novorođeno dijete</w:t>
      </w:r>
    </w:p>
    <w:p w14:paraId="15DB1DD7" w14:textId="77777777" w:rsidR="00912CD1" w:rsidRDefault="00690EF0">
      <w:pPr>
        <w:pStyle w:val="Odlomakpopisa"/>
        <w:numPr>
          <w:ilvl w:val="0"/>
          <w:numId w:val="1"/>
        </w:numPr>
        <w:tabs>
          <w:tab w:val="left" w:pos="1256"/>
          <w:tab w:val="left" w:pos="1257"/>
        </w:tabs>
        <w:ind w:left="1256" w:hanging="361"/>
      </w:pPr>
      <w:r>
        <w:t>AKTIVNOST</w:t>
      </w:r>
      <w:r>
        <w:rPr>
          <w:spacing w:val="-5"/>
        </w:rPr>
        <w:t xml:space="preserve"> </w:t>
      </w:r>
      <w:r>
        <w:t>–</w:t>
      </w:r>
      <w:r>
        <w:rPr>
          <w:spacing w:val="-3"/>
        </w:rPr>
        <w:t xml:space="preserve"> </w:t>
      </w:r>
      <w:r>
        <w:t>A101603</w:t>
      </w:r>
      <w:r>
        <w:rPr>
          <w:spacing w:val="2"/>
        </w:rPr>
        <w:t xml:space="preserve"> </w:t>
      </w:r>
      <w:r>
        <w:t>Crveni</w:t>
      </w:r>
      <w:r>
        <w:rPr>
          <w:spacing w:val="-1"/>
        </w:rPr>
        <w:t xml:space="preserve"> </w:t>
      </w:r>
      <w:r>
        <w:t>križ</w:t>
      </w:r>
    </w:p>
    <w:p w14:paraId="1214897D" w14:textId="77777777" w:rsidR="00912CD1" w:rsidRDefault="00690EF0">
      <w:pPr>
        <w:pStyle w:val="Odlomakpopisa"/>
        <w:numPr>
          <w:ilvl w:val="0"/>
          <w:numId w:val="1"/>
        </w:numPr>
        <w:tabs>
          <w:tab w:val="left" w:pos="1256"/>
          <w:tab w:val="left" w:pos="1257"/>
        </w:tabs>
        <w:spacing w:before="1"/>
        <w:ind w:left="1256" w:hanging="361"/>
      </w:pPr>
      <w:r>
        <w:t>AKTIVNOST</w:t>
      </w:r>
      <w:r>
        <w:rPr>
          <w:spacing w:val="-4"/>
        </w:rPr>
        <w:t xml:space="preserve"> </w:t>
      </w:r>
      <w:r>
        <w:t>–</w:t>
      </w:r>
      <w:r>
        <w:rPr>
          <w:spacing w:val="-3"/>
        </w:rPr>
        <w:t xml:space="preserve"> </w:t>
      </w:r>
      <w:r>
        <w:t>A101604</w:t>
      </w:r>
      <w:r>
        <w:rPr>
          <w:spacing w:val="-2"/>
        </w:rPr>
        <w:t xml:space="preserve"> </w:t>
      </w:r>
      <w:r>
        <w:t>Poklon</w:t>
      </w:r>
      <w:r>
        <w:rPr>
          <w:spacing w:val="-3"/>
        </w:rPr>
        <w:t xml:space="preserve"> </w:t>
      </w:r>
      <w:r>
        <w:t>paketići za</w:t>
      </w:r>
      <w:r>
        <w:rPr>
          <w:spacing w:val="-3"/>
        </w:rPr>
        <w:t xml:space="preserve"> </w:t>
      </w:r>
      <w:r>
        <w:t>djecu</w:t>
      </w:r>
    </w:p>
    <w:p w14:paraId="38EB45B8" w14:textId="62BB5238" w:rsidR="00912CD1" w:rsidRDefault="00912CD1">
      <w:pPr>
        <w:pStyle w:val="Tijeloteksta"/>
        <w:spacing w:before="2"/>
      </w:pPr>
    </w:p>
    <w:p w14:paraId="474E0EB4" w14:textId="77777777" w:rsidR="00193ACF" w:rsidRDefault="00193ACF">
      <w:pPr>
        <w:pStyle w:val="Tijeloteksta"/>
        <w:spacing w:before="2"/>
      </w:pPr>
    </w:p>
    <w:tbl>
      <w:tblPr>
        <w:tblStyle w:val="TableNormal"/>
        <w:tblW w:w="0" w:type="auto"/>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20"/>
        <w:gridCol w:w="1699"/>
        <w:gridCol w:w="1560"/>
        <w:gridCol w:w="1699"/>
      </w:tblGrid>
      <w:tr w:rsidR="00912CD1" w14:paraId="68FA6968" w14:textId="77777777">
        <w:trPr>
          <w:trHeight w:val="758"/>
        </w:trPr>
        <w:tc>
          <w:tcPr>
            <w:tcW w:w="6520" w:type="dxa"/>
          </w:tcPr>
          <w:p w14:paraId="34DE7E5C" w14:textId="77777777" w:rsidR="00912CD1" w:rsidRDefault="00912CD1">
            <w:pPr>
              <w:pStyle w:val="TableParagraph"/>
              <w:spacing w:before="8"/>
              <w:jc w:val="left"/>
              <w:rPr>
                <w:sz w:val="21"/>
              </w:rPr>
            </w:pPr>
          </w:p>
          <w:p w14:paraId="56A25315" w14:textId="77777777" w:rsidR="00912CD1" w:rsidRDefault="00690EF0">
            <w:pPr>
              <w:pStyle w:val="TableParagraph"/>
              <w:ind w:left="110"/>
              <w:jc w:val="left"/>
            </w:pPr>
            <w:r>
              <w:t>Aktivnosti</w:t>
            </w:r>
          </w:p>
        </w:tc>
        <w:tc>
          <w:tcPr>
            <w:tcW w:w="1699" w:type="dxa"/>
          </w:tcPr>
          <w:p w14:paraId="2C5A274B" w14:textId="77777777" w:rsidR="00912CD1" w:rsidRDefault="00690EF0">
            <w:pPr>
              <w:pStyle w:val="TableParagraph"/>
              <w:spacing w:line="248" w:lineRule="exact"/>
              <w:ind w:left="167" w:right="165"/>
              <w:jc w:val="center"/>
            </w:pPr>
            <w:r>
              <w:t>Prijedlog</w:t>
            </w:r>
          </w:p>
          <w:p w14:paraId="19A239D8" w14:textId="77777777" w:rsidR="00912CD1" w:rsidRDefault="00690EF0">
            <w:pPr>
              <w:pStyle w:val="TableParagraph"/>
              <w:spacing w:before="2"/>
              <w:ind w:left="171" w:right="165"/>
              <w:jc w:val="center"/>
            </w:pPr>
            <w:r>
              <w:t>Proračuna za</w:t>
            </w:r>
          </w:p>
          <w:p w14:paraId="7F91E5E3" w14:textId="0AB54B81" w:rsidR="00912CD1" w:rsidRDefault="00690EF0">
            <w:pPr>
              <w:pStyle w:val="TableParagraph"/>
              <w:spacing w:before="1" w:line="234" w:lineRule="exact"/>
              <w:ind w:left="173" w:right="165"/>
              <w:jc w:val="center"/>
            </w:pPr>
            <w:r>
              <w:t>202</w:t>
            </w:r>
            <w:r w:rsidR="006F6BBA">
              <w:t>2</w:t>
            </w:r>
            <w:r>
              <w:t>.</w:t>
            </w:r>
          </w:p>
        </w:tc>
        <w:tc>
          <w:tcPr>
            <w:tcW w:w="1560" w:type="dxa"/>
          </w:tcPr>
          <w:p w14:paraId="1B2D2E2D" w14:textId="77777777" w:rsidR="00912CD1" w:rsidRDefault="00690EF0">
            <w:pPr>
              <w:pStyle w:val="TableParagraph"/>
              <w:spacing w:line="248" w:lineRule="exact"/>
              <w:ind w:left="106" w:right="93"/>
              <w:jc w:val="center"/>
            </w:pPr>
            <w:r>
              <w:t>Projekcija</w:t>
            </w:r>
          </w:p>
          <w:p w14:paraId="2F513FCD" w14:textId="77777777" w:rsidR="00912CD1" w:rsidRDefault="00690EF0">
            <w:pPr>
              <w:pStyle w:val="TableParagraph"/>
              <w:spacing w:before="2"/>
              <w:ind w:left="106" w:right="94"/>
              <w:jc w:val="center"/>
            </w:pPr>
            <w:r>
              <w:t>Proračuna za</w:t>
            </w:r>
          </w:p>
          <w:p w14:paraId="5B0971F0" w14:textId="6BFFCDA6" w:rsidR="00912CD1" w:rsidRDefault="00690EF0">
            <w:pPr>
              <w:pStyle w:val="TableParagraph"/>
              <w:spacing w:before="1" w:line="234" w:lineRule="exact"/>
              <w:ind w:left="106" w:right="92"/>
              <w:jc w:val="center"/>
            </w:pPr>
            <w:r>
              <w:t>202</w:t>
            </w:r>
            <w:r w:rsidR="006F6BBA">
              <w:t>3</w:t>
            </w:r>
            <w:r>
              <w:t>.</w:t>
            </w:r>
          </w:p>
        </w:tc>
        <w:tc>
          <w:tcPr>
            <w:tcW w:w="1699" w:type="dxa"/>
          </w:tcPr>
          <w:p w14:paraId="1464F58F" w14:textId="77777777" w:rsidR="00912CD1" w:rsidRDefault="00690EF0">
            <w:pPr>
              <w:pStyle w:val="TableParagraph"/>
              <w:spacing w:line="248" w:lineRule="exact"/>
              <w:ind w:left="173" w:right="164"/>
              <w:jc w:val="center"/>
            </w:pPr>
            <w:r>
              <w:t>Projekcija</w:t>
            </w:r>
          </w:p>
          <w:p w14:paraId="002D1B9C" w14:textId="77777777" w:rsidR="00912CD1" w:rsidRDefault="00690EF0">
            <w:pPr>
              <w:pStyle w:val="TableParagraph"/>
              <w:spacing w:before="2"/>
              <w:ind w:left="173" w:right="164"/>
              <w:jc w:val="center"/>
            </w:pPr>
            <w:r>
              <w:t>Proračuna za</w:t>
            </w:r>
          </w:p>
          <w:p w14:paraId="5D88ED09" w14:textId="2B37BCBE" w:rsidR="00912CD1" w:rsidRDefault="00690EF0">
            <w:pPr>
              <w:pStyle w:val="TableParagraph"/>
              <w:spacing w:before="1" w:line="234" w:lineRule="exact"/>
              <w:ind w:left="170" w:right="165"/>
              <w:jc w:val="center"/>
            </w:pPr>
            <w:r>
              <w:t>202</w:t>
            </w:r>
            <w:r w:rsidR="006F6BBA">
              <w:t>4</w:t>
            </w:r>
          </w:p>
        </w:tc>
      </w:tr>
      <w:tr w:rsidR="00912CD1" w14:paraId="40D2B231" w14:textId="77777777">
        <w:trPr>
          <w:trHeight w:val="335"/>
        </w:trPr>
        <w:tc>
          <w:tcPr>
            <w:tcW w:w="6520" w:type="dxa"/>
          </w:tcPr>
          <w:p w14:paraId="69AA9BA9" w14:textId="77777777" w:rsidR="00912CD1" w:rsidRDefault="00690EF0">
            <w:pPr>
              <w:pStyle w:val="TableParagraph"/>
              <w:ind w:left="110"/>
              <w:jc w:val="left"/>
            </w:pPr>
            <w:r>
              <w:t>Pomoć</w:t>
            </w:r>
            <w:r>
              <w:rPr>
                <w:spacing w:val="-8"/>
              </w:rPr>
              <w:t xml:space="preserve"> </w:t>
            </w:r>
            <w:r>
              <w:t>obiteljima,</w:t>
            </w:r>
            <w:r>
              <w:rPr>
                <w:spacing w:val="-7"/>
              </w:rPr>
              <w:t xml:space="preserve"> </w:t>
            </w:r>
            <w:r>
              <w:t>kućanstvima</w:t>
            </w:r>
            <w:r>
              <w:rPr>
                <w:spacing w:val="-2"/>
              </w:rPr>
              <w:t xml:space="preserve"> </w:t>
            </w:r>
            <w:r>
              <w:t>i</w:t>
            </w:r>
            <w:r>
              <w:rPr>
                <w:spacing w:val="-4"/>
              </w:rPr>
              <w:t xml:space="preserve"> </w:t>
            </w:r>
            <w:r>
              <w:t>socijalno</w:t>
            </w:r>
            <w:r>
              <w:rPr>
                <w:spacing w:val="-6"/>
              </w:rPr>
              <w:t xml:space="preserve"> </w:t>
            </w:r>
            <w:r>
              <w:t>ugroženim</w:t>
            </w:r>
            <w:r>
              <w:rPr>
                <w:spacing w:val="-4"/>
              </w:rPr>
              <w:t xml:space="preserve"> </w:t>
            </w:r>
            <w:r>
              <w:t>građanima</w:t>
            </w:r>
          </w:p>
        </w:tc>
        <w:tc>
          <w:tcPr>
            <w:tcW w:w="1699" w:type="dxa"/>
          </w:tcPr>
          <w:p w14:paraId="51229D47" w14:textId="74522AED" w:rsidR="00912CD1" w:rsidRDefault="006F6BBA">
            <w:pPr>
              <w:pStyle w:val="TableParagraph"/>
              <w:ind w:right="96"/>
            </w:pPr>
            <w:r>
              <w:t>160</w:t>
            </w:r>
            <w:r w:rsidR="00690EF0">
              <w:t>.000,00</w:t>
            </w:r>
          </w:p>
        </w:tc>
        <w:tc>
          <w:tcPr>
            <w:tcW w:w="1560" w:type="dxa"/>
          </w:tcPr>
          <w:p w14:paraId="37F88270" w14:textId="3059F5D8" w:rsidR="00912CD1" w:rsidRDefault="006F6BBA">
            <w:pPr>
              <w:pStyle w:val="TableParagraph"/>
              <w:ind w:right="91"/>
            </w:pPr>
            <w:r>
              <w:t>145</w:t>
            </w:r>
            <w:r w:rsidR="00690EF0">
              <w:t>.000,00</w:t>
            </w:r>
          </w:p>
        </w:tc>
        <w:tc>
          <w:tcPr>
            <w:tcW w:w="1699" w:type="dxa"/>
          </w:tcPr>
          <w:p w14:paraId="53B0CDC4" w14:textId="014D2AF5" w:rsidR="00912CD1" w:rsidRDefault="006F6BBA">
            <w:pPr>
              <w:pStyle w:val="TableParagraph"/>
              <w:ind w:right="95"/>
            </w:pPr>
            <w:r>
              <w:t>145</w:t>
            </w:r>
            <w:r w:rsidR="00690EF0">
              <w:t>.000,00</w:t>
            </w:r>
          </w:p>
        </w:tc>
      </w:tr>
      <w:tr w:rsidR="00912CD1" w14:paraId="68B7CD0A" w14:textId="77777777">
        <w:trPr>
          <w:trHeight w:val="335"/>
        </w:trPr>
        <w:tc>
          <w:tcPr>
            <w:tcW w:w="6520" w:type="dxa"/>
          </w:tcPr>
          <w:p w14:paraId="6E0AE168" w14:textId="77777777" w:rsidR="00912CD1" w:rsidRDefault="00690EF0">
            <w:pPr>
              <w:pStyle w:val="TableParagraph"/>
              <w:ind w:left="110"/>
              <w:jc w:val="left"/>
            </w:pPr>
            <w:r>
              <w:t>Potpore</w:t>
            </w:r>
            <w:r>
              <w:rPr>
                <w:spacing w:val="-5"/>
              </w:rPr>
              <w:t xml:space="preserve"> </w:t>
            </w:r>
            <w:r>
              <w:t>za</w:t>
            </w:r>
            <w:r>
              <w:rPr>
                <w:spacing w:val="-4"/>
              </w:rPr>
              <w:t xml:space="preserve"> </w:t>
            </w:r>
            <w:r>
              <w:t>novorođeno</w:t>
            </w:r>
            <w:r>
              <w:rPr>
                <w:spacing w:val="-1"/>
              </w:rPr>
              <w:t xml:space="preserve"> </w:t>
            </w:r>
            <w:r>
              <w:t>dijete</w:t>
            </w:r>
          </w:p>
        </w:tc>
        <w:tc>
          <w:tcPr>
            <w:tcW w:w="1699" w:type="dxa"/>
          </w:tcPr>
          <w:p w14:paraId="32764A4B" w14:textId="77777777" w:rsidR="00912CD1" w:rsidRDefault="00690EF0">
            <w:pPr>
              <w:pStyle w:val="TableParagraph"/>
              <w:ind w:right="96"/>
            </w:pPr>
            <w:r>
              <w:t>24.000,00</w:t>
            </w:r>
          </w:p>
        </w:tc>
        <w:tc>
          <w:tcPr>
            <w:tcW w:w="1560" w:type="dxa"/>
          </w:tcPr>
          <w:p w14:paraId="7F0CEE4B" w14:textId="77777777" w:rsidR="00912CD1" w:rsidRDefault="00690EF0">
            <w:pPr>
              <w:pStyle w:val="TableParagraph"/>
              <w:ind w:right="91"/>
            </w:pPr>
            <w:r>
              <w:t>24.000,00</w:t>
            </w:r>
          </w:p>
        </w:tc>
        <w:tc>
          <w:tcPr>
            <w:tcW w:w="1699" w:type="dxa"/>
          </w:tcPr>
          <w:p w14:paraId="2E1EA54A" w14:textId="77777777" w:rsidR="00912CD1" w:rsidRDefault="00690EF0">
            <w:pPr>
              <w:pStyle w:val="TableParagraph"/>
              <w:ind w:right="95"/>
            </w:pPr>
            <w:r>
              <w:t>24.000,00</w:t>
            </w:r>
          </w:p>
        </w:tc>
      </w:tr>
      <w:tr w:rsidR="00912CD1" w14:paraId="1E22F0DC" w14:textId="77777777">
        <w:trPr>
          <w:trHeight w:val="336"/>
        </w:trPr>
        <w:tc>
          <w:tcPr>
            <w:tcW w:w="6520" w:type="dxa"/>
          </w:tcPr>
          <w:p w14:paraId="6E41EB92" w14:textId="77777777" w:rsidR="00912CD1" w:rsidRDefault="00690EF0">
            <w:pPr>
              <w:pStyle w:val="TableParagraph"/>
              <w:ind w:left="110"/>
              <w:jc w:val="left"/>
            </w:pPr>
            <w:r>
              <w:t>Crveni</w:t>
            </w:r>
            <w:r>
              <w:rPr>
                <w:spacing w:val="-2"/>
              </w:rPr>
              <w:t xml:space="preserve"> </w:t>
            </w:r>
            <w:r>
              <w:t>križ</w:t>
            </w:r>
          </w:p>
        </w:tc>
        <w:tc>
          <w:tcPr>
            <w:tcW w:w="1699" w:type="dxa"/>
          </w:tcPr>
          <w:p w14:paraId="71F7324D" w14:textId="70E24ACD" w:rsidR="00912CD1" w:rsidRDefault="00690EF0">
            <w:pPr>
              <w:pStyle w:val="TableParagraph"/>
              <w:ind w:right="96"/>
            </w:pPr>
            <w:r>
              <w:t>2</w:t>
            </w:r>
            <w:r w:rsidR="006F6BBA">
              <w:t>1</w:t>
            </w:r>
            <w:r w:rsidR="00030947">
              <w:t>.00</w:t>
            </w:r>
            <w:r>
              <w:t>0,00</w:t>
            </w:r>
          </w:p>
        </w:tc>
        <w:tc>
          <w:tcPr>
            <w:tcW w:w="1560" w:type="dxa"/>
          </w:tcPr>
          <w:p w14:paraId="3351B453" w14:textId="5C2E78A1" w:rsidR="00912CD1" w:rsidRDefault="00030947">
            <w:pPr>
              <w:pStyle w:val="TableParagraph"/>
              <w:ind w:right="91"/>
            </w:pPr>
            <w:r>
              <w:t>1</w:t>
            </w:r>
            <w:r w:rsidR="00690EF0">
              <w:t>0.000,00</w:t>
            </w:r>
          </w:p>
        </w:tc>
        <w:tc>
          <w:tcPr>
            <w:tcW w:w="1699" w:type="dxa"/>
          </w:tcPr>
          <w:p w14:paraId="607FB3D6" w14:textId="2EDA6E1B" w:rsidR="00912CD1" w:rsidRDefault="00030947">
            <w:pPr>
              <w:pStyle w:val="TableParagraph"/>
              <w:ind w:right="95"/>
            </w:pPr>
            <w:r>
              <w:t>1</w:t>
            </w:r>
            <w:r w:rsidR="00690EF0">
              <w:t>0.000,00</w:t>
            </w:r>
          </w:p>
        </w:tc>
      </w:tr>
      <w:tr w:rsidR="00912CD1" w14:paraId="22F1F21A" w14:textId="77777777">
        <w:trPr>
          <w:trHeight w:val="335"/>
        </w:trPr>
        <w:tc>
          <w:tcPr>
            <w:tcW w:w="6520" w:type="dxa"/>
          </w:tcPr>
          <w:p w14:paraId="3D7EF2C7" w14:textId="77777777" w:rsidR="00912CD1" w:rsidRDefault="00690EF0">
            <w:pPr>
              <w:pStyle w:val="TableParagraph"/>
              <w:ind w:left="110"/>
              <w:jc w:val="left"/>
            </w:pPr>
            <w:r>
              <w:t>Poklon</w:t>
            </w:r>
            <w:r>
              <w:rPr>
                <w:spacing w:val="-4"/>
              </w:rPr>
              <w:t xml:space="preserve"> </w:t>
            </w:r>
            <w:r>
              <w:t>paketići</w:t>
            </w:r>
            <w:r>
              <w:rPr>
                <w:spacing w:val="-2"/>
              </w:rPr>
              <w:t xml:space="preserve"> </w:t>
            </w:r>
            <w:r>
              <w:t>za djecu</w:t>
            </w:r>
          </w:p>
        </w:tc>
        <w:tc>
          <w:tcPr>
            <w:tcW w:w="1699" w:type="dxa"/>
          </w:tcPr>
          <w:p w14:paraId="4A348160" w14:textId="2D72B31E" w:rsidR="00912CD1" w:rsidRDefault="00030947">
            <w:pPr>
              <w:pStyle w:val="TableParagraph"/>
              <w:ind w:right="96"/>
            </w:pPr>
            <w:r>
              <w:t>10</w:t>
            </w:r>
            <w:r w:rsidR="00690EF0">
              <w:t>.000,00</w:t>
            </w:r>
          </w:p>
        </w:tc>
        <w:tc>
          <w:tcPr>
            <w:tcW w:w="1560" w:type="dxa"/>
          </w:tcPr>
          <w:p w14:paraId="5B542BD8" w14:textId="182DD2C0" w:rsidR="00912CD1" w:rsidRDefault="00030947">
            <w:pPr>
              <w:pStyle w:val="TableParagraph"/>
              <w:ind w:right="91"/>
            </w:pPr>
            <w:r>
              <w:t>11</w:t>
            </w:r>
            <w:r w:rsidR="00690EF0">
              <w:t>.000,00</w:t>
            </w:r>
          </w:p>
        </w:tc>
        <w:tc>
          <w:tcPr>
            <w:tcW w:w="1699" w:type="dxa"/>
          </w:tcPr>
          <w:p w14:paraId="4722F3DB" w14:textId="65BDF1CD" w:rsidR="00912CD1" w:rsidRDefault="00030947">
            <w:pPr>
              <w:pStyle w:val="TableParagraph"/>
              <w:ind w:right="95"/>
            </w:pPr>
            <w:r>
              <w:t>12</w:t>
            </w:r>
            <w:r w:rsidR="00690EF0">
              <w:t>.000,00</w:t>
            </w:r>
          </w:p>
        </w:tc>
      </w:tr>
    </w:tbl>
    <w:p w14:paraId="36E1853F" w14:textId="77777777" w:rsidR="00912CD1" w:rsidRDefault="00912CD1">
      <w:pPr>
        <w:pStyle w:val="Tijeloteksta"/>
        <w:rPr>
          <w:sz w:val="24"/>
        </w:rPr>
      </w:pPr>
    </w:p>
    <w:p w14:paraId="04C18567" w14:textId="1896D97F" w:rsidR="00912CD1" w:rsidRDefault="00912CD1">
      <w:pPr>
        <w:pStyle w:val="Tijeloteksta"/>
        <w:rPr>
          <w:sz w:val="24"/>
        </w:rPr>
      </w:pPr>
    </w:p>
    <w:p w14:paraId="6E22A943" w14:textId="77777777" w:rsidR="00193ACF" w:rsidRDefault="00193ACF">
      <w:pPr>
        <w:pStyle w:val="Tijeloteksta"/>
        <w:rPr>
          <w:sz w:val="24"/>
        </w:rPr>
      </w:pPr>
    </w:p>
    <w:p w14:paraId="0F2766C9" w14:textId="77777777" w:rsidR="00912CD1" w:rsidRDefault="00690EF0">
      <w:pPr>
        <w:pStyle w:val="Naslov3"/>
        <w:numPr>
          <w:ilvl w:val="1"/>
          <w:numId w:val="2"/>
        </w:numPr>
        <w:tabs>
          <w:tab w:val="left" w:pos="1814"/>
        </w:tabs>
        <w:spacing w:before="204"/>
        <w:ind w:hanging="568"/>
      </w:pPr>
      <w:r>
        <w:t>PROGRAM</w:t>
      </w:r>
      <w:r>
        <w:rPr>
          <w:spacing w:val="-6"/>
        </w:rPr>
        <w:t xml:space="preserve"> </w:t>
      </w:r>
      <w:r>
        <w:t>–</w:t>
      </w:r>
      <w:r>
        <w:rPr>
          <w:spacing w:val="3"/>
        </w:rPr>
        <w:t xml:space="preserve"> </w:t>
      </w:r>
      <w:r>
        <w:t>P1017</w:t>
      </w:r>
      <w:r>
        <w:rPr>
          <w:spacing w:val="-2"/>
        </w:rPr>
        <w:t xml:space="preserve"> </w:t>
      </w:r>
      <w:r>
        <w:t>PROGRAM</w:t>
      </w:r>
      <w:r>
        <w:rPr>
          <w:spacing w:val="-5"/>
        </w:rPr>
        <w:t xml:space="preserve"> </w:t>
      </w:r>
      <w:r>
        <w:t>DODATNIH USLUGA U</w:t>
      </w:r>
      <w:r>
        <w:rPr>
          <w:spacing w:val="-5"/>
        </w:rPr>
        <w:t xml:space="preserve"> </w:t>
      </w:r>
      <w:r>
        <w:t>ZDRAVSTVU</w:t>
      </w:r>
      <w:r>
        <w:rPr>
          <w:spacing w:val="-6"/>
        </w:rPr>
        <w:t xml:space="preserve"> </w:t>
      </w:r>
      <w:r>
        <w:t>I</w:t>
      </w:r>
      <w:r>
        <w:rPr>
          <w:spacing w:val="-3"/>
        </w:rPr>
        <w:t xml:space="preserve"> </w:t>
      </w:r>
      <w:r>
        <w:t>PREVENTIVI</w:t>
      </w:r>
    </w:p>
    <w:p w14:paraId="759EE07E" w14:textId="2BD1F62A" w:rsidR="00912CD1" w:rsidRDefault="00690EF0">
      <w:pPr>
        <w:pStyle w:val="Tijeloteksta"/>
        <w:spacing w:before="6"/>
        <w:ind w:left="536" w:right="108"/>
        <w:jc w:val="both"/>
      </w:pPr>
      <w:r>
        <w:t xml:space="preserve">se odnosi na </w:t>
      </w:r>
      <w:r w:rsidR="00030947">
        <w:t xml:space="preserve">kapitalni </w:t>
      </w:r>
      <w:r>
        <w:t xml:space="preserve">rashod za </w:t>
      </w:r>
      <w:r w:rsidR="00030947">
        <w:t>početak izgradnje zgrade općinske ambulante</w:t>
      </w:r>
      <w:r>
        <w:t>. Potreba za pronalaženjem svrsishodnog rješenja u pravcu</w:t>
      </w:r>
      <w:r>
        <w:rPr>
          <w:spacing w:val="1"/>
        </w:rPr>
        <w:t xml:space="preserve"> </w:t>
      </w:r>
      <w:r>
        <w:rPr>
          <w:spacing w:val="-1"/>
        </w:rPr>
        <w:t xml:space="preserve">mogućnosti kako bi stanovnici naše Općine mogli svoje potrebe za uslugama liječnika </w:t>
      </w:r>
      <w:r>
        <w:t>obiteljske medicine i stomatologa riješit i što bliže svom</w:t>
      </w:r>
      <w:r>
        <w:rPr>
          <w:spacing w:val="1"/>
        </w:rPr>
        <w:t xml:space="preserve"> </w:t>
      </w:r>
      <w:r>
        <w:t>mjestu</w:t>
      </w:r>
      <w:r>
        <w:rPr>
          <w:spacing w:val="-11"/>
        </w:rPr>
        <w:t xml:space="preserve"> </w:t>
      </w:r>
      <w:r>
        <w:t>prebivališta,</w:t>
      </w:r>
      <w:r>
        <w:rPr>
          <w:spacing w:val="-11"/>
        </w:rPr>
        <w:t xml:space="preserve"> </w:t>
      </w:r>
      <w:r>
        <w:t>usmjerila</w:t>
      </w:r>
      <w:r>
        <w:rPr>
          <w:spacing w:val="-10"/>
        </w:rPr>
        <w:t xml:space="preserve"> </w:t>
      </w:r>
      <w:r>
        <w:t>je</w:t>
      </w:r>
      <w:r>
        <w:rPr>
          <w:spacing w:val="-10"/>
        </w:rPr>
        <w:t xml:space="preserve"> </w:t>
      </w:r>
      <w:r>
        <w:t>našu</w:t>
      </w:r>
      <w:r>
        <w:rPr>
          <w:spacing w:val="-15"/>
        </w:rPr>
        <w:t xml:space="preserve"> </w:t>
      </w:r>
      <w:r>
        <w:t>pažnju</w:t>
      </w:r>
      <w:r>
        <w:rPr>
          <w:spacing w:val="-10"/>
        </w:rPr>
        <w:t xml:space="preserve"> </w:t>
      </w:r>
      <w:r>
        <w:t>prema</w:t>
      </w:r>
      <w:r>
        <w:rPr>
          <w:spacing w:val="-11"/>
        </w:rPr>
        <w:t xml:space="preserve"> </w:t>
      </w:r>
      <w:r>
        <w:t>pronalaženju</w:t>
      </w:r>
      <w:r>
        <w:rPr>
          <w:spacing w:val="-10"/>
        </w:rPr>
        <w:t xml:space="preserve"> </w:t>
      </w:r>
      <w:r>
        <w:t>načina</w:t>
      </w:r>
      <w:r>
        <w:rPr>
          <w:spacing w:val="-10"/>
        </w:rPr>
        <w:t xml:space="preserve"> </w:t>
      </w:r>
      <w:r>
        <w:t>kako</w:t>
      </w:r>
      <w:r>
        <w:rPr>
          <w:spacing w:val="-10"/>
        </w:rPr>
        <w:t xml:space="preserve"> </w:t>
      </w:r>
      <w:r>
        <w:t>tu</w:t>
      </w:r>
      <w:r>
        <w:rPr>
          <w:spacing w:val="-10"/>
        </w:rPr>
        <w:t xml:space="preserve"> </w:t>
      </w:r>
      <w:r>
        <w:t>uslugu</w:t>
      </w:r>
      <w:r>
        <w:rPr>
          <w:spacing w:val="-11"/>
        </w:rPr>
        <w:t xml:space="preserve"> </w:t>
      </w:r>
      <w:r>
        <w:t>osigurati</w:t>
      </w:r>
      <w:r>
        <w:rPr>
          <w:spacing w:val="-13"/>
        </w:rPr>
        <w:t xml:space="preserve"> </w:t>
      </w:r>
      <w:r>
        <w:t>u</w:t>
      </w:r>
      <w:r>
        <w:rPr>
          <w:spacing w:val="-10"/>
        </w:rPr>
        <w:t xml:space="preserve"> </w:t>
      </w:r>
      <w:r>
        <w:t>centralnom</w:t>
      </w:r>
      <w:r>
        <w:rPr>
          <w:spacing w:val="-13"/>
        </w:rPr>
        <w:t xml:space="preserve"> </w:t>
      </w:r>
      <w:r>
        <w:t>naselju</w:t>
      </w:r>
      <w:r>
        <w:rPr>
          <w:spacing w:val="-10"/>
        </w:rPr>
        <w:t xml:space="preserve"> </w:t>
      </w:r>
      <w:r>
        <w:t>Općine.</w:t>
      </w:r>
      <w:r>
        <w:rPr>
          <w:spacing w:val="6"/>
        </w:rPr>
        <w:t xml:space="preserve"> </w:t>
      </w:r>
      <w:r>
        <w:t>N</w:t>
      </w:r>
      <w:r w:rsidR="00030947">
        <w:t xml:space="preserve">akon izrađene projektne dokumentacije u prošloj proračunskoj godini, stvorene su pretpostavke za početak izgradnje, a nakon što u slijedećim mjesecima dobijemo I potrebnu dozvolu za </w:t>
      </w:r>
      <w:r>
        <w:rPr>
          <w:spacing w:val="-1"/>
        </w:rPr>
        <w:t>građenje</w:t>
      </w:r>
      <w:r>
        <w:t xml:space="preserve">. Za ovaj program, koji se sastoji </w:t>
      </w:r>
      <w:r w:rsidR="00030947">
        <w:t xml:space="preserve">ove godine od jednog kapitalnog projekta, </w:t>
      </w:r>
      <w:r>
        <w:t>planirali</w:t>
      </w:r>
      <w:r>
        <w:rPr>
          <w:spacing w:val="1"/>
        </w:rPr>
        <w:t xml:space="preserve"> </w:t>
      </w:r>
      <w:r w:rsidR="00030947">
        <w:rPr>
          <w:spacing w:val="1"/>
        </w:rPr>
        <w:t xml:space="preserve">smo </w:t>
      </w:r>
      <w:r>
        <w:t>iznos</w:t>
      </w:r>
      <w:r>
        <w:rPr>
          <w:spacing w:val="-4"/>
        </w:rPr>
        <w:t xml:space="preserve"> </w:t>
      </w:r>
      <w:r>
        <w:t>od</w:t>
      </w:r>
      <w:r>
        <w:rPr>
          <w:spacing w:val="-2"/>
        </w:rPr>
        <w:t xml:space="preserve"> </w:t>
      </w:r>
      <w:r>
        <w:t>26</w:t>
      </w:r>
      <w:r w:rsidR="00030947">
        <w:t>9</w:t>
      </w:r>
      <w:r>
        <w:t>.000,00</w:t>
      </w:r>
      <w:r>
        <w:rPr>
          <w:spacing w:val="-2"/>
        </w:rPr>
        <w:t xml:space="preserve"> </w:t>
      </w:r>
      <w:r>
        <w:t>kn,</w:t>
      </w:r>
      <w:r>
        <w:rPr>
          <w:spacing w:val="-3"/>
        </w:rPr>
        <w:t xml:space="preserve"> </w:t>
      </w:r>
      <w:r>
        <w:t>i to</w:t>
      </w:r>
      <w:r>
        <w:rPr>
          <w:spacing w:val="2"/>
        </w:rPr>
        <w:t xml:space="preserve"> </w:t>
      </w:r>
      <w:r>
        <w:t>kroz:</w:t>
      </w:r>
    </w:p>
    <w:p w14:paraId="6B1739CE" w14:textId="77777777" w:rsidR="00912CD1" w:rsidRDefault="00912CD1">
      <w:pPr>
        <w:pStyle w:val="Tijeloteksta"/>
        <w:spacing w:before="11"/>
        <w:rPr>
          <w:sz w:val="21"/>
        </w:rPr>
      </w:pPr>
    </w:p>
    <w:p w14:paraId="274C631C" w14:textId="42C45E29" w:rsidR="00912CD1" w:rsidRDefault="00690EF0">
      <w:pPr>
        <w:pStyle w:val="Odlomakpopisa"/>
        <w:numPr>
          <w:ilvl w:val="0"/>
          <w:numId w:val="1"/>
        </w:numPr>
        <w:tabs>
          <w:tab w:val="left" w:pos="1256"/>
          <w:tab w:val="left" w:pos="1257"/>
        </w:tabs>
        <w:spacing w:line="252" w:lineRule="exact"/>
        <w:ind w:left="1256" w:hanging="361"/>
      </w:pPr>
      <w:r>
        <w:t>KAPITALNI</w:t>
      </w:r>
      <w:r>
        <w:rPr>
          <w:spacing w:val="-7"/>
        </w:rPr>
        <w:t xml:space="preserve"> </w:t>
      </w:r>
      <w:r>
        <w:t>PROJEKT</w:t>
      </w:r>
      <w:r>
        <w:rPr>
          <w:spacing w:val="-1"/>
        </w:rPr>
        <w:t xml:space="preserve"> </w:t>
      </w:r>
      <w:r>
        <w:t>–</w:t>
      </w:r>
      <w:r>
        <w:rPr>
          <w:spacing w:val="-5"/>
        </w:rPr>
        <w:t xml:space="preserve"> </w:t>
      </w:r>
      <w:r>
        <w:t>K101701</w:t>
      </w:r>
      <w:r>
        <w:rPr>
          <w:spacing w:val="-2"/>
        </w:rPr>
        <w:t xml:space="preserve"> </w:t>
      </w:r>
      <w:r>
        <w:t>Izgradnja</w:t>
      </w:r>
      <w:r>
        <w:rPr>
          <w:spacing w:val="-5"/>
        </w:rPr>
        <w:t xml:space="preserve"> </w:t>
      </w:r>
      <w:r>
        <w:t>ambulante</w:t>
      </w:r>
    </w:p>
    <w:p w14:paraId="025D1740" w14:textId="4851A93F" w:rsidR="00193ACF" w:rsidRDefault="00193ACF" w:rsidP="00193ACF">
      <w:pPr>
        <w:pStyle w:val="Odlomakpopisa"/>
        <w:tabs>
          <w:tab w:val="left" w:pos="1256"/>
          <w:tab w:val="left" w:pos="1257"/>
        </w:tabs>
        <w:spacing w:line="252" w:lineRule="exact"/>
        <w:ind w:firstLine="0"/>
      </w:pPr>
    </w:p>
    <w:tbl>
      <w:tblPr>
        <w:tblStyle w:val="TableNormal"/>
        <w:tblW w:w="0" w:type="auto"/>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20"/>
        <w:gridCol w:w="1790"/>
        <w:gridCol w:w="1521"/>
        <w:gridCol w:w="1667"/>
      </w:tblGrid>
      <w:tr w:rsidR="00912CD1" w14:paraId="420A66D0" w14:textId="77777777" w:rsidTr="00030947">
        <w:trPr>
          <w:trHeight w:val="758"/>
        </w:trPr>
        <w:tc>
          <w:tcPr>
            <w:tcW w:w="6520" w:type="dxa"/>
          </w:tcPr>
          <w:p w14:paraId="26B8B6E2" w14:textId="48BB9457" w:rsidR="00912CD1" w:rsidRDefault="00193ACF">
            <w:pPr>
              <w:pStyle w:val="TableParagraph"/>
              <w:ind w:left="110"/>
              <w:jc w:val="left"/>
            </w:pPr>
            <w:r>
              <w:t xml:space="preserve">Kapitalni projekt </w:t>
            </w:r>
          </w:p>
        </w:tc>
        <w:tc>
          <w:tcPr>
            <w:tcW w:w="1790" w:type="dxa"/>
          </w:tcPr>
          <w:p w14:paraId="3A822793" w14:textId="77777777" w:rsidR="00193ACF" w:rsidRDefault="00193ACF" w:rsidP="00193ACF">
            <w:pPr>
              <w:pStyle w:val="TableParagraph"/>
              <w:ind w:left="214" w:right="214"/>
              <w:jc w:val="center"/>
            </w:pPr>
            <w:r>
              <w:t>Prijedlog</w:t>
            </w:r>
          </w:p>
          <w:p w14:paraId="2E350666" w14:textId="77777777" w:rsidR="00193ACF" w:rsidRDefault="00193ACF" w:rsidP="00193ACF">
            <w:pPr>
              <w:pStyle w:val="TableParagraph"/>
              <w:spacing w:before="1" w:line="251" w:lineRule="exact"/>
              <w:ind w:left="216" w:right="214"/>
              <w:jc w:val="center"/>
            </w:pPr>
            <w:r>
              <w:t>Proračuna za</w:t>
            </w:r>
          </w:p>
          <w:p w14:paraId="3984EE61" w14:textId="2CA078FF" w:rsidR="00912CD1" w:rsidRDefault="00193ACF" w:rsidP="00193ACF">
            <w:pPr>
              <w:pStyle w:val="TableParagraph"/>
              <w:spacing w:before="1" w:line="234" w:lineRule="exact"/>
              <w:ind w:left="216" w:right="213"/>
              <w:jc w:val="center"/>
            </w:pPr>
            <w:r>
              <w:t>2022.</w:t>
            </w:r>
          </w:p>
        </w:tc>
        <w:tc>
          <w:tcPr>
            <w:tcW w:w="1521" w:type="dxa"/>
          </w:tcPr>
          <w:p w14:paraId="502F0BC9" w14:textId="77777777" w:rsidR="00193ACF" w:rsidRDefault="00193ACF" w:rsidP="00193ACF">
            <w:pPr>
              <w:pStyle w:val="TableParagraph"/>
              <w:ind w:left="284"/>
              <w:jc w:val="left"/>
            </w:pPr>
            <w:r>
              <w:t>Projekcija</w:t>
            </w:r>
          </w:p>
          <w:p w14:paraId="37E40B91" w14:textId="77777777" w:rsidR="00193ACF" w:rsidRDefault="00193ACF" w:rsidP="00193ACF">
            <w:pPr>
              <w:pStyle w:val="TableParagraph"/>
              <w:spacing w:before="1" w:line="251" w:lineRule="exact"/>
              <w:ind w:left="255"/>
              <w:jc w:val="left"/>
            </w:pPr>
            <w:r>
              <w:t>Proračuna</w:t>
            </w:r>
          </w:p>
          <w:p w14:paraId="6DA12802" w14:textId="429C8295" w:rsidR="00912CD1" w:rsidRDefault="00193ACF" w:rsidP="00193ACF">
            <w:pPr>
              <w:pStyle w:val="TableParagraph"/>
              <w:spacing w:before="1" w:line="234" w:lineRule="exact"/>
              <w:ind w:left="308"/>
              <w:jc w:val="left"/>
            </w:pPr>
            <w:r>
              <w:t>za</w:t>
            </w:r>
            <w:r>
              <w:rPr>
                <w:spacing w:val="1"/>
              </w:rPr>
              <w:t xml:space="preserve"> </w:t>
            </w:r>
            <w:r>
              <w:t>2023.</w:t>
            </w:r>
          </w:p>
        </w:tc>
        <w:tc>
          <w:tcPr>
            <w:tcW w:w="1667" w:type="dxa"/>
          </w:tcPr>
          <w:p w14:paraId="44775A9D" w14:textId="77777777" w:rsidR="00193ACF" w:rsidRDefault="00193ACF" w:rsidP="00193ACF">
            <w:pPr>
              <w:pStyle w:val="TableParagraph"/>
              <w:ind w:left="151" w:right="135"/>
              <w:jc w:val="center"/>
            </w:pPr>
            <w:r>
              <w:t>Projekcija</w:t>
            </w:r>
          </w:p>
          <w:p w14:paraId="31DC0C22" w14:textId="77777777" w:rsidR="00193ACF" w:rsidRDefault="00193ACF" w:rsidP="00193ACF">
            <w:pPr>
              <w:pStyle w:val="TableParagraph"/>
              <w:spacing w:before="1" w:line="251" w:lineRule="exact"/>
              <w:ind w:left="151" w:right="136"/>
              <w:jc w:val="center"/>
            </w:pPr>
            <w:r>
              <w:t>Proračuna za</w:t>
            </w:r>
          </w:p>
          <w:p w14:paraId="6EB21CDE" w14:textId="61CA38AF" w:rsidR="00912CD1" w:rsidRDefault="00193ACF" w:rsidP="00193ACF">
            <w:pPr>
              <w:pStyle w:val="TableParagraph"/>
              <w:spacing w:before="1" w:line="234" w:lineRule="exact"/>
              <w:ind w:left="151" w:right="130"/>
              <w:jc w:val="center"/>
            </w:pPr>
            <w:r>
              <w:t>2024.</w:t>
            </w:r>
          </w:p>
        </w:tc>
      </w:tr>
    </w:tbl>
    <w:p w14:paraId="388E2E94" w14:textId="77777777" w:rsidR="00912CD1" w:rsidRDefault="00912CD1">
      <w:pPr>
        <w:pStyle w:val="Tijeloteksta"/>
        <w:spacing w:before="6"/>
        <w:rPr>
          <w:sz w:val="10"/>
        </w:rPr>
      </w:pPr>
    </w:p>
    <w:tbl>
      <w:tblPr>
        <w:tblStyle w:val="TableNormal"/>
        <w:tblW w:w="0" w:type="auto"/>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20"/>
        <w:gridCol w:w="1790"/>
        <w:gridCol w:w="1521"/>
        <w:gridCol w:w="1646"/>
      </w:tblGrid>
      <w:tr w:rsidR="00912CD1" w14:paraId="30BEE9E0" w14:textId="77777777">
        <w:trPr>
          <w:trHeight w:val="335"/>
        </w:trPr>
        <w:tc>
          <w:tcPr>
            <w:tcW w:w="6520" w:type="dxa"/>
          </w:tcPr>
          <w:p w14:paraId="78A5744D" w14:textId="77777777" w:rsidR="00912CD1" w:rsidRDefault="00690EF0">
            <w:pPr>
              <w:pStyle w:val="TableParagraph"/>
              <w:ind w:left="110"/>
              <w:jc w:val="left"/>
            </w:pPr>
            <w:r>
              <w:t>Izgradnja</w:t>
            </w:r>
            <w:r>
              <w:rPr>
                <w:spacing w:val="-7"/>
              </w:rPr>
              <w:t xml:space="preserve"> </w:t>
            </w:r>
            <w:r>
              <w:t>ambulante</w:t>
            </w:r>
          </w:p>
        </w:tc>
        <w:tc>
          <w:tcPr>
            <w:tcW w:w="1790" w:type="dxa"/>
          </w:tcPr>
          <w:p w14:paraId="7E6BAC99" w14:textId="217131F4" w:rsidR="00912CD1" w:rsidRDefault="00193ACF">
            <w:pPr>
              <w:pStyle w:val="TableParagraph"/>
              <w:ind w:right="96"/>
            </w:pPr>
            <w:r>
              <w:t>269.9</w:t>
            </w:r>
            <w:r w:rsidR="00690EF0">
              <w:t>00,00</w:t>
            </w:r>
          </w:p>
        </w:tc>
        <w:tc>
          <w:tcPr>
            <w:tcW w:w="1521" w:type="dxa"/>
          </w:tcPr>
          <w:p w14:paraId="03C968E4" w14:textId="4023DDA6" w:rsidR="00912CD1" w:rsidRDefault="00193ACF">
            <w:pPr>
              <w:pStyle w:val="TableParagraph"/>
              <w:ind w:right="90"/>
            </w:pPr>
            <w:r>
              <w:t>25</w:t>
            </w:r>
            <w:r w:rsidR="00690EF0">
              <w:t>0.000,00</w:t>
            </w:r>
          </w:p>
        </w:tc>
        <w:tc>
          <w:tcPr>
            <w:tcW w:w="1646" w:type="dxa"/>
          </w:tcPr>
          <w:p w14:paraId="60C99751" w14:textId="0FEF5A9C" w:rsidR="00912CD1" w:rsidRDefault="00193ACF">
            <w:pPr>
              <w:pStyle w:val="TableParagraph"/>
              <w:ind w:right="89"/>
            </w:pPr>
            <w:r>
              <w:t>5</w:t>
            </w:r>
            <w:r w:rsidR="00690EF0">
              <w:t>0.000,00</w:t>
            </w:r>
          </w:p>
        </w:tc>
      </w:tr>
      <w:tr w:rsidR="00912CD1" w14:paraId="5CF386F8" w14:textId="77777777">
        <w:trPr>
          <w:trHeight w:val="340"/>
        </w:trPr>
        <w:tc>
          <w:tcPr>
            <w:tcW w:w="6520" w:type="dxa"/>
          </w:tcPr>
          <w:p w14:paraId="271EFBFC" w14:textId="73B86EE0" w:rsidR="00912CD1" w:rsidRDefault="00912CD1">
            <w:pPr>
              <w:pStyle w:val="TableParagraph"/>
              <w:ind w:left="110"/>
              <w:jc w:val="left"/>
            </w:pPr>
          </w:p>
        </w:tc>
        <w:tc>
          <w:tcPr>
            <w:tcW w:w="1790" w:type="dxa"/>
          </w:tcPr>
          <w:p w14:paraId="6AB5C291" w14:textId="61E044B3" w:rsidR="00912CD1" w:rsidRDefault="00912CD1">
            <w:pPr>
              <w:pStyle w:val="TableParagraph"/>
              <w:ind w:right="96"/>
            </w:pPr>
          </w:p>
        </w:tc>
        <w:tc>
          <w:tcPr>
            <w:tcW w:w="1521" w:type="dxa"/>
          </w:tcPr>
          <w:p w14:paraId="59F63494" w14:textId="336FC4DE" w:rsidR="00912CD1" w:rsidRDefault="00912CD1">
            <w:pPr>
              <w:pStyle w:val="TableParagraph"/>
              <w:ind w:right="89"/>
            </w:pPr>
          </w:p>
        </w:tc>
        <w:tc>
          <w:tcPr>
            <w:tcW w:w="1646" w:type="dxa"/>
          </w:tcPr>
          <w:p w14:paraId="554BEDED" w14:textId="446D62B0" w:rsidR="00912CD1" w:rsidRDefault="00912CD1">
            <w:pPr>
              <w:pStyle w:val="TableParagraph"/>
              <w:ind w:right="88"/>
            </w:pPr>
          </w:p>
        </w:tc>
      </w:tr>
    </w:tbl>
    <w:p w14:paraId="058DCB30" w14:textId="77777777" w:rsidR="00912CD1" w:rsidRDefault="00912CD1">
      <w:pPr>
        <w:pStyle w:val="Tijeloteksta"/>
        <w:rPr>
          <w:sz w:val="20"/>
        </w:rPr>
      </w:pPr>
    </w:p>
    <w:p w14:paraId="2BB8A3EA" w14:textId="77777777" w:rsidR="00912CD1" w:rsidRDefault="00912CD1">
      <w:pPr>
        <w:pStyle w:val="Tijeloteksta"/>
        <w:rPr>
          <w:sz w:val="20"/>
        </w:rPr>
      </w:pPr>
    </w:p>
    <w:p w14:paraId="657519AD" w14:textId="77777777" w:rsidR="00912CD1" w:rsidRDefault="00912CD1">
      <w:pPr>
        <w:pStyle w:val="Tijeloteksta"/>
        <w:spacing w:before="2"/>
        <w:rPr>
          <w:sz w:val="17"/>
        </w:rPr>
      </w:pPr>
    </w:p>
    <w:p w14:paraId="2168C177" w14:textId="77777777" w:rsidR="00912CD1" w:rsidRDefault="00690EF0">
      <w:pPr>
        <w:spacing w:before="97" w:after="4"/>
        <w:ind w:left="536"/>
        <w:rPr>
          <w:b/>
          <w:sz w:val="18"/>
        </w:rPr>
      </w:pPr>
      <w:r>
        <w:rPr>
          <w:rFonts w:ascii="Times New Roman" w:hAnsi="Times New Roman"/>
          <w:b/>
          <w:color w:val="4F81BB"/>
          <w:sz w:val="18"/>
        </w:rPr>
        <w:t>Graf</w:t>
      </w:r>
      <w:r>
        <w:rPr>
          <w:rFonts w:ascii="Times New Roman" w:hAnsi="Times New Roman"/>
          <w:b/>
          <w:color w:val="4F81BB"/>
          <w:spacing w:val="44"/>
          <w:sz w:val="18"/>
        </w:rPr>
        <w:t xml:space="preserve"> </w:t>
      </w:r>
      <w:r>
        <w:rPr>
          <w:rFonts w:ascii="Times New Roman" w:hAnsi="Times New Roman"/>
          <w:b/>
          <w:color w:val="4F81BB"/>
          <w:sz w:val="18"/>
        </w:rPr>
        <w:t>7</w:t>
      </w:r>
      <w:r>
        <w:rPr>
          <w:color w:val="FF0000"/>
          <w:sz w:val="18"/>
        </w:rPr>
        <w:t>.:</w:t>
      </w:r>
      <w:r>
        <w:rPr>
          <w:color w:val="FF0000"/>
          <w:spacing w:val="2"/>
          <w:sz w:val="18"/>
        </w:rPr>
        <w:t xml:space="preserve"> </w:t>
      </w:r>
      <w:r>
        <w:rPr>
          <w:b/>
          <w:sz w:val="18"/>
        </w:rPr>
        <w:t>Udio Programa</w:t>
      </w:r>
      <w:r>
        <w:rPr>
          <w:b/>
          <w:spacing w:val="-9"/>
          <w:sz w:val="18"/>
        </w:rPr>
        <w:t xml:space="preserve"> </w:t>
      </w:r>
      <w:r>
        <w:rPr>
          <w:b/>
          <w:sz w:val="18"/>
        </w:rPr>
        <w:t>(iz</w:t>
      </w:r>
      <w:r>
        <w:rPr>
          <w:b/>
          <w:spacing w:val="-8"/>
          <w:sz w:val="18"/>
        </w:rPr>
        <w:t xml:space="preserve"> </w:t>
      </w:r>
      <w:r>
        <w:rPr>
          <w:b/>
          <w:sz w:val="18"/>
        </w:rPr>
        <w:t>Općeg</w:t>
      </w:r>
      <w:r>
        <w:rPr>
          <w:b/>
          <w:spacing w:val="-6"/>
          <w:sz w:val="18"/>
        </w:rPr>
        <w:t xml:space="preserve"> </w:t>
      </w:r>
      <w:r>
        <w:rPr>
          <w:b/>
          <w:sz w:val="18"/>
        </w:rPr>
        <w:t>dijela)</w:t>
      </w:r>
      <w:r>
        <w:rPr>
          <w:b/>
          <w:spacing w:val="2"/>
          <w:sz w:val="18"/>
        </w:rPr>
        <w:t xml:space="preserve"> </w:t>
      </w:r>
      <w:r>
        <w:rPr>
          <w:b/>
          <w:sz w:val="18"/>
        </w:rPr>
        <w:t>u</w:t>
      </w:r>
      <w:r>
        <w:rPr>
          <w:b/>
          <w:spacing w:val="-5"/>
          <w:sz w:val="18"/>
        </w:rPr>
        <w:t xml:space="preserve"> </w:t>
      </w:r>
      <w:r>
        <w:rPr>
          <w:b/>
          <w:sz w:val="18"/>
        </w:rPr>
        <w:t>ukupnim</w:t>
      </w:r>
      <w:r>
        <w:rPr>
          <w:b/>
          <w:spacing w:val="-4"/>
          <w:sz w:val="18"/>
        </w:rPr>
        <w:t xml:space="preserve"> </w:t>
      </w:r>
      <w:r>
        <w:rPr>
          <w:b/>
          <w:sz w:val="18"/>
        </w:rPr>
        <w:t>rashodima</w:t>
      </w:r>
      <w:r>
        <w:rPr>
          <w:b/>
          <w:spacing w:val="-4"/>
          <w:sz w:val="18"/>
        </w:rPr>
        <w:t xml:space="preserve"> </w:t>
      </w:r>
      <w:r>
        <w:rPr>
          <w:b/>
          <w:sz w:val="18"/>
        </w:rPr>
        <w:t>i</w:t>
      </w:r>
      <w:r>
        <w:rPr>
          <w:b/>
          <w:spacing w:val="-2"/>
          <w:sz w:val="18"/>
        </w:rPr>
        <w:t xml:space="preserve"> </w:t>
      </w:r>
      <w:r>
        <w:rPr>
          <w:b/>
          <w:sz w:val="18"/>
        </w:rPr>
        <w:t>izdacima</w:t>
      </w:r>
    </w:p>
    <w:p w14:paraId="4AD2C15B" w14:textId="77777777" w:rsidR="00912CD1" w:rsidRDefault="00690EF0">
      <w:pPr>
        <w:pStyle w:val="Tijeloteksta"/>
        <w:ind w:left="537"/>
        <w:rPr>
          <w:sz w:val="20"/>
        </w:rPr>
      </w:pPr>
      <w:r>
        <w:rPr>
          <w:noProof/>
          <w:sz w:val="20"/>
        </w:rPr>
        <w:drawing>
          <wp:inline distT="0" distB="0" distL="0" distR="0" wp14:anchorId="301C9A3A" wp14:editId="54556AC7">
            <wp:extent cx="8303215" cy="5412676"/>
            <wp:effectExtent l="0" t="0" r="0" b="0"/>
            <wp:docPr id="1" name="image6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61.jpeg"/>
                    <pic:cNvPicPr/>
                  </pic:nvPicPr>
                  <pic:blipFill>
                    <a:blip r:embed="rId70" cstate="print"/>
                    <a:stretch>
                      <a:fillRect/>
                    </a:stretch>
                  </pic:blipFill>
                  <pic:spPr>
                    <a:xfrm>
                      <a:off x="0" y="0"/>
                      <a:ext cx="8303215" cy="5412676"/>
                    </a:xfrm>
                    <a:prstGeom prst="rect">
                      <a:avLst/>
                    </a:prstGeom>
                  </pic:spPr>
                </pic:pic>
              </a:graphicData>
            </a:graphic>
          </wp:inline>
        </w:drawing>
      </w:r>
    </w:p>
    <w:sectPr w:rsidR="00912CD1">
      <w:pgSz w:w="16840" w:h="11910" w:orient="landscape"/>
      <w:pgMar w:top="1180" w:right="1300" w:bottom="1200" w:left="880" w:header="706" w:footer="10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425AB" w14:textId="77777777" w:rsidR="003C4C73" w:rsidRDefault="003C4C73">
      <w:r>
        <w:separator/>
      </w:r>
    </w:p>
  </w:endnote>
  <w:endnote w:type="continuationSeparator" w:id="0">
    <w:p w14:paraId="2745FFBA" w14:textId="77777777" w:rsidR="003C4C73" w:rsidRDefault="003C4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ronos Pro Light Display">
    <w:altName w:val="Calibri"/>
    <w:charset w:val="00"/>
    <w:family w:val="swiss"/>
    <w:pitch w:val="variable"/>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Black">
    <w:altName w:val="Arial Black"/>
    <w:panose1 w:val="020B0A04020102020204"/>
    <w:charset w:val="EE"/>
    <w:family w:val="swiss"/>
    <w:pitch w:val="variable"/>
    <w:sig w:usb0="A00002AF" w:usb1="400078FB" w:usb2="00000000" w:usb3="00000000" w:csb0="0000009F" w:csb1="00000000"/>
  </w:font>
  <w:font w:name="Cambria">
    <w:altName w:val="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7D6B3" w14:textId="7C80C09B" w:rsidR="00912CD1" w:rsidRDefault="00C75F3A">
    <w:pPr>
      <w:pStyle w:val="Tijeloteksta"/>
      <w:spacing w:line="14" w:lineRule="auto"/>
      <w:rPr>
        <w:sz w:val="19"/>
      </w:rPr>
    </w:pPr>
    <w:r>
      <w:rPr>
        <w:noProof/>
      </w:rPr>
      <mc:AlternateContent>
        <mc:Choice Requires="wps">
          <w:drawing>
            <wp:anchor distT="0" distB="0" distL="114300" distR="114300" simplePos="0" relativeHeight="485061632" behindDoc="1" locked="0" layoutInCell="1" allowOverlap="1" wp14:anchorId="276677C7" wp14:editId="43786328">
              <wp:simplePos x="0" y="0"/>
              <wp:positionH relativeFrom="page">
                <wp:posOffset>166370</wp:posOffset>
              </wp:positionH>
              <wp:positionV relativeFrom="page">
                <wp:posOffset>6879590</wp:posOffset>
              </wp:positionV>
              <wp:extent cx="247650" cy="182245"/>
              <wp:effectExtent l="0" t="0" r="0" b="0"/>
              <wp:wrapNone/>
              <wp:docPr id="13"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8269CC" w14:textId="77777777" w:rsidR="00912CD1" w:rsidRDefault="00690EF0">
                          <w:pPr>
                            <w:pStyle w:val="Tijeloteksta"/>
                            <w:spacing w:before="13"/>
                            <w:ind w:left="60"/>
                          </w:pP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6677C7" id="_x0000_t202" coordsize="21600,21600" o:spt="202" path="m,l,21600r21600,l21600,xe">
              <v:stroke joinstyle="miter"/>
              <v:path gradientshapeok="t" o:connecttype="rect"/>
            </v:shapetype>
            <v:shape id="docshape3" o:spid="_x0000_s1080" type="#_x0000_t202" style="position:absolute;margin-left:13.1pt;margin-top:541.7pt;width:19.5pt;height:14.35pt;z-index:-18254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" filled="f" stroked="f">
              <v:textbox inset="0,0,0,0">
                <w:txbxContent>
                  <w:p w14:paraId="788269CC" w14:textId="77777777" w:rsidR="00912CD1" w:rsidRDefault="00690EF0">
                    <w:pPr>
                      <w:pStyle w:val="Tijeloteksta"/>
                      <w:spacing w:before="13"/>
                      <w:ind w:left="60"/>
                    </w:pPr>
                    <w:r>
                      <w:fldChar w:fldCharType="begin"/>
                    </w:r>
                    <w:r>
                      <w:instrText xml:space="preserve"> PAGE </w:instrText>
                    </w:r>
                    <w:r>
                      <w:fldChar w:fldCharType="separate"/>
                    </w:r>
                    <w:r>
                      <w:t>10</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5B00E" w14:textId="134A306E" w:rsidR="00912CD1" w:rsidRDefault="00C75F3A">
    <w:pPr>
      <w:pStyle w:val="Tijeloteksta"/>
      <w:spacing w:line="14" w:lineRule="auto"/>
      <w:rPr>
        <w:sz w:val="20"/>
      </w:rPr>
    </w:pPr>
    <w:r>
      <w:rPr>
        <w:noProof/>
      </w:rPr>
      <mc:AlternateContent>
        <mc:Choice Requires="wps">
          <w:drawing>
            <wp:anchor distT="0" distB="0" distL="114300" distR="114300" simplePos="0" relativeHeight="485063168" behindDoc="1" locked="0" layoutInCell="1" allowOverlap="1" wp14:anchorId="61513B63" wp14:editId="121A3AB0">
              <wp:simplePos x="0" y="0"/>
              <wp:positionH relativeFrom="page">
                <wp:posOffset>861060</wp:posOffset>
              </wp:positionH>
              <wp:positionV relativeFrom="page">
                <wp:posOffset>6776085</wp:posOffset>
              </wp:positionV>
              <wp:extent cx="247650" cy="182245"/>
              <wp:effectExtent l="0" t="0" r="0" b="0"/>
              <wp:wrapNone/>
              <wp:docPr id="8" name="docshape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687FA7" w14:textId="77777777" w:rsidR="00912CD1" w:rsidRDefault="00690EF0">
                          <w:pPr>
                            <w:pStyle w:val="Tijeloteksta"/>
                            <w:spacing w:before="13"/>
                            <w:ind w:left="60"/>
                          </w:pPr>
                          <w:r>
                            <w:fldChar w:fldCharType="begin"/>
                          </w:r>
                          <w:r>
                            <w:instrText xml:space="preserve"> PAGE </w:instrText>
                          </w:r>
                          <w:r>
                            <w:fldChar w:fldCharType="separate"/>
                          </w:r>
                          <w: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513B63" id="_x0000_t202" coordsize="21600,21600" o:spt="202" path="m,l,21600r21600,l21600,xe">
              <v:stroke joinstyle="miter"/>
              <v:path gradientshapeok="t" o:connecttype="rect"/>
            </v:shapetype>
            <v:shape id="docshape22" o:spid="_x0000_s1083" type="#_x0000_t202" style="position:absolute;margin-left:67.8pt;margin-top:533.55pt;width:19.5pt;height:14.35pt;z-index:-18253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" filled="f" stroked="f">
              <v:textbox inset="0,0,0,0">
                <w:txbxContent>
                  <w:p w14:paraId="73687FA7" w14:textId="77777777" w:rsidR="00912CD1" w:rsidRDefault="00690EF0">
                    <w:pPr>
                      <w:pStyle w:val="Tijeloteksta"/>
                      <w:spacing w:before="13"/>
                      <w:ind w:left="60"/>
                    </w:pPr>
                    <w:r>
                      <w:fldChar w:fldCharType="begin"/>
                    </w:r>
                    <w:r>
                      <w:instrText xml:space="preserve"> PAGE </w:instrText>
                    </w:r>
                    <w:r>
                      <w:fldChar w:fldCharType="separate"/>
                    </w:r>
                    <w:r>
                      <w:t>12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B7990" w14:textId="77777777" w:rsidR="003C4C73" w:rsidRDefault="003C4C73">
      <w:r>
        <w:separator/>
      </w:r>
    </w:p>
  </w:footnote>
  <w:footnote w:type="continuationSeparator" w:id="0">
    <w:p w14:paraId="607C86CE" w14:textId="77777777" w:rsidR="003C4C73" w:rsidRDefault="003C4C73">
      <w:r>
        <w:continuationSeparator/>
      </w:r>
    </w:p>
  </w:footnote>
  <w:footnote w:id="1">
    <w:p w14:paraId="1C04D1F9" w14:textId="77777777" w:rsidR="00EB6651" w:rsidRDefault="00EB6651" w:rsidP="00EB6651">
      <w:pPr>
        <w:pStyle w:val="Tekstfusnote"/>
        <w:rPr>
          <w:i/>
        </w:rPr>
      </w:pPr>
      <w:r>
        <w:rPr>
          <w:rStyle w:val="Referencafusnote"/>
        </w:rPr>
        <w:footnoteRef/>
      </w:r>
      <w:r>
        <w:t xml:space="preserve"> </w:t>
      </w:r>
      <w:r>
        <w:rPr>
          <w:i/>
        </w:rPr>
        <w:t>World Economic Outlook, April 2021.</w:t>
      </w:r>
    </w:p>
  </w:footnote>
  <w:footnote w:id="2">
    <w:p w14:paraId="7FF80948" w14:textId="77777777" w:rsidR="00EB6651" w:rsidRDefault="00EB6651" w:rsidP="00EB6651">
      <w:pPr>
        <w:pStyle w:val="Tekstfusnote"/>
      </w:pPr>
      <w:r>
        <w:rPr>
          <w:rStyle w:val="Referencafusnote"/>
        </w:rPr>
        <w:footnoteRef/>
      </w:r>
      <w:r>
        <w:rPr>
          <w:i/>
        </w:rPr>
        <w:t xml:space="preserve"> Spring 2021 forecast assumptions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EB620" w14:textId="77777777" w:rsidR="008B03D2" w:rsidRDefault="008B03D2">
    <w:pPr>
      <w:pStyle w:val="Tijeloteksta"/>
      <w:spacing w:line="14" w:lineRule="auto"/>
      <w:rPr>
        <w:sz w:val="20"/>
      </w:rPr>
    </w:pPr>
  </w:p>
  <w:p w14:paraId="21171FB4" w14:textId="7B4171AE" w:rsidR="00912CD1" w:rsidRDefault="00C75F3A">
    <w:pPr>
      <w:pStyle w:val="Tijeloteksta"/>
      <w:spacing w:line="14" w:lineRule="auto"/>
      <w:rPr>
        <w:sz w:val="20"/>
      </w:rPr>
    </w:pPr>
    <w:r>
      <w:rPr>
        <w:noProof/>
      </w:rPr>
      <mc:AlternateContent>
        <mc:Choice Requires="wps">
          <w:drawing>
            <wp:anchor distT="0" distB="0" distL="114300" distR="114300" simplePos="0" relativeHeight="485060608" behindDoc="1" locked="0" layoutInCell="1" allowOverlap="1" wp14:anchorId="22FB31EE" wp14:editId="3CC561B0">
              <wp:simplePos x="0" y="0"/>
              <wp:positionH relativeFrom="page">
                <wp:posOffset>30480</wp:posOffset>
              </wp:positionH>
              <wp:positionV relativeFrom="page">
                <wp:posOffset>0</wp:posOffset>
              </wp:positionV>
              <wp:extent cx="18415" cy="201295"/>
              <wp:effectExtent l="0" t="0" r="0" b="0"/>
              <wp:wrapNone/>
              <wp:docPr id="15"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 cy="201295"/>
                      </a:xfrm>
                      <a:prstGeom prst="rect">
                        <a:avLst/>
                      </a:prstGeom>
                      <a:solidFill>
                        <a:srgbClr val="4471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102A2C" id="docshape1" o:spid="_x0000_s1026" style="position:absolute;margin-left:2.4pt;margin-top:0;width:1.45pt;height:15.85pt;z-index:-18255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" fillcolor="#4471c4" stroked="f">
              <w10:wrap anchorx="page" anchory="page"/>
            </v:rect>
          </w:pict>
        </mc:Fallback>
      </mc:AlternateContent>
    </w:r>
    <w:r>
      <w:rPr>
        <w:noProof/>
      </w:rPr>
      <mc:AlternateContent>
        <mc:Choice Requires="wps">
          <w:drawing>
            <wp:anchor distT="0" distB="0" distL="114300" distR="114300" simplePos="0" relativeHeight="485061120" behindDoc="1" locked="0" layoutInCell="1" allowOverlap="1" wp14:anchorId="19B74889" wp14:editId="70D06253">
              <wp:simplePos x="0" y="0"/>
              <wp:positionH relativeFrom="page">
                <wp:posOffset>191770</wp:posOffset>
              </wp:positionH>
              <wp:positionV relativeFrom="page">
                <wp:posOffset>19050</wp:posOffset>
              </wp:positionV>
              <wp:extent cx="6015990" cy="190500"/>
              <wp:effectExtent l="0" t="0" r="0" b="0"/>
              <wp:wrapNone/>
              <wp:docPr id="14"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599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2CAB90" w14:textId="77777777" w:rsidR="008B03D2" w:rsidRDefault="00690EF0">
                          <w:pPr>
                            <w:spacing w:line="284" w:lineRule="exact"/>
                            <w:ind w:left="20"/>
                            <w:rPr>
                              <w:rFonts w:ascii="Calibri Light" w:hAnsi="Calibri Light"/>
                              <w:color w:val="2E5395"/>
                              <w:sz w:val="26"/>
                            </w:rPr>
                          </w:pPr>
                          <w:r>
                            <w:rPr>
                              <w:rFonts w:ascii="Calibri Light" w:hAnsi="Calibri Light"/>
                              <w:color w:val="2E5395"/>
                              <w:sz w:val="26"/>
                            </w:rPr>
                            <w:t>Obrazloženje</w:t>
                          </w:r>
                          <w:r>
                            <w:rPr>
                              <w:rFonts w:ascii="Calibri Light" w:hAnsi="Calibri Light"/>
                              <w:color w:val="2E5395"/>
                              <w:spacing w:val="-5"/>
                              <w:sz w:val="26"/>
                            </w:rPr>
                            <w:t xml:space="preserve"> </w:t>
                          </w:r>
                          <w:r>
                            <w:rPr>
                              <w:rFonts w:ascii="Calibri Light" w:hAnsi="Calibri Light"/>
                              <w:color w:val="2E5395"/>
                              <w:sz w:val="26"/>
                            </w:rPr>
                            <w:t>Proračuna</w:t>
                          </w:r>
                          <w:r>
                            <w:rPr>
                              <w:rFonts w:ascii="Calibri Light" w:hAnsi="Calibri Light"/>
                              <w:color w:val="2E5395"/>
                              <w:spacing w:val="-4"/>
                              <w:sz w:val="26"/>
                            </w:rPr>
                            <w:t xml:space="preserve"> </w:t>
                          </w:r>
                          <w:r>
                            <w:rPr>
                              <w:rFonts w:ascii="Calibri Light" w:hAnsi="Calibri Light"/>
                              <w:color w:val="2E5395"/>
                              <w:sz w:val="26"/>
                            </w:rPr>
                            <w:t>Općine</w:t>
                          </w:r>
                          <w:r>
                            <w:rPr>
                              <w:rFonts w:ascii="Calibri Light" w:hAnsi="Calibri Light"/>
                              <w:color w:val="2E5395"/>
                              <w:spacing w:val="-5"/>
                              <w:sz w:val="26"/>
                            </w:rPr>
                            <w:t xml:space="preserve"> </w:t>
                          </w:r>
                          <w:r>
                            <w:rPr>
                              <w:rFonts w:ascii="Calibri Light" w:hAnsi="Calibri Light"/>
                              <w:color w:val="2E5395"/>
                              <w:sz w:val="26"/>
                            </w:rPr>
                            <w:t>Dragalić</w:t>
                          </w:r>
                          <w:r>
                            <w:rPr>
                              <w:rFonts w:ascii="Calibri Light" w:hAnsi="Calibri Light"/>
                              <w:color w:val="2E5395"/>
                              <w:spacing w:val="-1"/>
                              <w:sz w:val="26"/>
                            </w:rPr>
                            <w:t xml:space="preserve"> </w:t>
                          </w:r>
                          <w:r>
                            <w:rPr>
                              <w:rFonts w:ascii="Calibri Light" w:hAnsi="Calibri Light"/>
                              <w:color w:val="2E5395"/>
                              <w:sz w:val="26"/>
                            </w:rPr>
                            <w:t>za</w:t>
                          </w:r>
                          <w:r>
                            <w:rPr>
                              <w:rFonts w:ascii="Calibri Light" w:hAnsi="Calibri Light"/>
                              <w:color w:val="2E5395"/>
                              <w:spacing w:val="-3"/>
                              <w:sz w:val="26"/>
                            </w:rPr>
                            <w:t xml:space="preserve"> </w:t>
                          </w:r>
                          <w:r>
                            <w:rPr>
                              <w:rFonts w:ascii="Calibri Light" w:hAnsi="Calibri Light"/>
                              <w:color w:val="2E5395"/>
                              <w:sz w:val="26"/>
                            </w:rPr>
                            <w:t>202</w:t>
                          </w:r>
                          <w:r w:rsidR="008B03D2">
                            <w:rPr>
                              <w:rFonts w:ascii="Calibri Light" w:hAnsi="Calibri Light"/>
                              <w:color w:val="2E5395"/>
                              <w:sz w:val="26"/>
                            </w:rPr>
                            <w:t>2</w:t>
                          </w:r>
                          <w:r>
                            <w:rPr>
                              <w:rFonts w:ascii="Calibri Light" w:hAnsi="Calibri Light"/>
                              <w:color w:val="2E5395"/>
                              <w:sz w:val="26"/>
                            </w:rPr>
                            <w:t>.godinu</w:t>
                          </w:r>
                          <w:r>
                            <w:rPr>
                              <w:rFonts w:ascii="Calibri Light" w:hAnsi="Calibri Light"/>
                              <w:color w:val="2E5395"/>
                              <w:spacing w:val="-6"/>
                              <w:sz w:val="26"/>
                            </w:rPr>
                            <w:t xml:space="preserve"> </w:t>
                          </w:r>
                          <w:r>
                            <w:rPr>
                              <w:rFonts w:ascii="Calibri Light" w:hAnsi="Calibri Light"/>
                              <w:color w:val="2E5395"/>
                              <w:sz w:val="26"/>
                            </w:rPr>
                            <w:t>i</w:t>
                          </w:r>
                          <w:r>
                            <w:rPr>
                              <w:rFonts w:ascii="Calibri Light" w:hAnsi="Calibri Light"/>
                              <w:color w:val="2E5395"/>
                              <w:spacing w:val="-2"/>
                              <w:sz w:val="26"/>
                            </w:rPr>
                            <w:t xml:space="preserve"> </w:t>
                          </w:r>
                          <w:r>
                            <w:rPr>
                              <w:rFonts w:ascii="Calibri Light" w:hAnsi="Calibri Light"/>
                              <w:color w:val="2E5395"/>
                              <w:sz w:val="26"/>
                            </w:rPr>
                            <w:t>projekcija</w:t>
                          </w:r>
                          <w:r>
                            <w:rPr>
                              <w:rFonts w:ascii="Calibri Light" w:hAnsi="Calibri Light"/>
                              <w:color w:val="2E5395"/>
                              <w:spacing w:val="-8"/>
                              <w:sz w:val="26"/>
                            </w:rPr>
                            <w:t xml:space="preserve"> </w:t>
                          </w:r>
                          <w:r>
                            <w:rPr>
                              <w:rFonts w:ascii="Calibri Light" w:hAnsi="Calibri Light"/>
                              <w:color w:val="2E5395"/>
                              <w:sz w:val="26"/>
                            </w:rPr>
                            <w:t>za</w:t>
                          </w:r>
                          <w:r>
                            <w:rPr>
                              <w:rFonts w:ascii="Calibri Light" w:hAnsi="Calibri Light"/>
                              <w:color w:val="2E5395"/>
                              <w:spacing w:val="-8"/>
                              <w:sz w:val="26"/>
                            </w:rPr>
                            <w:t xml:space="preserve"> </w:t>
                          </w:r>
                          <w:r>
                            <w:rPr>
                              <w:rFonts w:ascii="Calibri Light" w:hAnsi="Calibri Light"/>
                              <w:color w:val="2E5395"/>
                              <w:sz w:val="26"/>
                            </w:rPr>
                            <w:t>202</w:t>
                          </w:r>
                          <w:r w:rsidR="008B03D2">
                            <w:rPr>
                              <w:rFonts w:ascii="Calibri Light" w:hAnsi="Calibri Light"/>
                              <w:color w:val="2E5395"/>
                              <w:sz w:val="26"/>
                            </w:rPr>
                            <w:t>3</w:t>
                          </w:r>
                          <w:r>
                            <w:rPr>
                              <w:rFonts w:ascii="Calibri Light" w:hAnsi="Calibri Light"/>
                              <w:color w:val="2E5395"/>
                              <w:sz w:val="26"/>
                            </w:rPr>
                            <w:t>.</w:t>
                          </w:r>
                          <w:r>
                            <w:rPr>
                              <w:rFonts w:ascii="Calibri Light" w:hAnsi="Calibri Light"/>
                              <w:color w:val="2E5395"/>
                              <w:spacing w:val="-7"/>
                              <w:sz w:val="26"/>
                            </w:rPr>
                            <w:t xml:space="preserve"> </w:t>
                          </w:r>
                          <w:r>
                            <w:rPr>
                              <w:rFonts w:ascii="Calibri Light" w:hAnsi="Calibri Light"/>
                              <w:color w:val="2E5395"/>
                              <w:sz w:val="26"/>
                            </w:rPr>
                            <w:t>i</w:t>
                          </w:r>
                          <w:r>
                            <w:rPr>
                              <w:rFonts w:ascii="Calibri Light" w:hAnsi="Calibri Light"/>
                              <w:color w:val="2E5395"/>
                              <w:spacing w:val="-1"/>
                              <w:sz w:val="26"/>
                            </w:rPr>
                            <w:t xml:space="preserve"> </w:t>
                          </w:r>
                          <w:r>
                            <w:rPr>
                              <w:rFonts w:ascii="Calibri Light" w:hAnsi="Calibri Light"/>
                              <w:color w:val="2E5395"/>
                              <w:sz w:val="26"/>
                            </w:rPr>
                            <w:t>202</w:t>
                          </w:r>
                          <w:r w:rsidR="008B03D2">
                            <w:rPr>
                              <w:rFonts w:ascii="Calibri Light" w:hAnsi="Calibri Light"/>
                              <w:color w:val="2E5395"/>
                              <w:sz w:val="26"/>
                            </w:rPr>
                            <w:t>4</w:t>
                          </w:r>
                        </w:p>
                        <w:p w14:paraId="2B316998" w14:textId="4B72E79F" w:rsidR="00912CD1" w:rsidRDefault="00690EF0">
                          <w:pPr>
                            <w:spacing w:line="284" w:lineRule="exact"/>
                            <w:ind w:left="20"/>
                            <w:rPr>
                              <w:rFonts w:ascii="Calibri Light" w:hAnsi="Calibri Light"/>
                              <w:sz w:val="26"/>
                            </w:rPr>
                          </w:pPr>
                          <w:r>
                            <w:rPr>
                              <w:rFonts w:ascii="Calibri Light" w:hAnsi="Calibri Light"/>
                              <w:color w:val="2E5395"/>
                              <w:sz w:val="26"/>
                            </w:rPr>
                            <w:t>.godinu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B74889" id="_x0000_t202" coordsize="21600,21600" o:spt="202" path="m,l,21600r21600,l21600,xe">
              <v:stroke joinstyle="miter"/>
              <v:path gradientshapeok="t" o:connecttype="rect"/>
            </v:shapetype>
            <v:shape id="docshape2" o:spid="_x0000_s1079" type="#_x0000_t202" style="position:absolute;margin-left:15.1pt;margin-top:1.5pt;width:473.7pt;height:15pt;z-index:-18255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" filled="f" stroked="f">
              <v:textbox inset="0,0,0,0">
                <w:txbxContent>
                  <w:p w14:paraId="122CAB90" w14:textId="77777777" w:rsidR="008B03D2" w:rsidRDefault="00690EF0">
                    <w:pPr>
                      <w:spacing w:line="284" w:lineRule="exact"/>
                      <w:ind w:left="20"/>
                      <w:rPr>
                        <w:rFonts w:ascii="Calibri Light" w:hAnsi="Calibri Light"/>
                        <w:color w:val="2E5395"/>
                        <w:sz w:val="26"/>
                      </w:rPr>
                    </w:pPr>
                    <w:r>
                      <w:rPr>
                        <w:rFonts w:ascii="Calibri Light" w:hAnsi="Calibri Light"/>
                        <w:color w:val="2E5395"/>
                        <w:sz w:val="26"/>
                      </w:rPr>
                      <w:t>Obrazloženje</w:t>
                    </w:r>
                    <w:r>
                      <w:rPr>
                        <w:rFonts w:ascii="Calibri Light" w:hAnsi="Calibri Light"/>
                        <w:color w:val="2E5395"/>
                        <w:spacing w:val="-5"/>
                        <w:sz w:val="26"/>
                      </w:rPr>
                      <w:t xml:space="preserve"> </w:t>
                    </w:r>
                    <w:r>
                      <w:rPr>
                        <w:rFonts w:ascii="Calibri Light" w:hAnsi="Calibri Light"/>
                        <w:color w:val="2E5395"/>
                        <w:sz w:val="26"/>
                      </w:rPr>
                      <w:t>Proračuna</w:t>
                    </w:r>
                    <w:r>
                      <w:rPr>
                        <w:rFonts w:ascii="Calibri Light" w:hAnsi="Calibri Light"/>
                        <w:color w:val="2E5395"/>
                        <w:spacing w:val="-4"/>
                        <w:sz w:val="26"/>
                      </w:rPr>
                      <w:t xml:space="preserve"> </w:t>
                    </w:r>
                    <w:r>
                      <w:rPr>
                        <w:rFonts w:ascii="Calibri Light" w:hAnsi="Calibri Light"/>
                        <w:color w:val="2E5395"/>
                        <w:sz w:val="26"/>
                      </w:rPr>
                      <w:t>Općine</w:t>
                    </w:r>
                    <w:r>
                      <w:rPr>
                        <w:rFonts w:ascii="Calibri Light" w:hAnsi="Calibri Light"/>
                        <w:color w:val="2E5395"/>
                        <w:spacing w:val="-5"/>
                        <w:sz w:val="26"/>
                      </w:rPr>
                      <w:t xml:space="preserve"> </w:t>
                    </w:r>
                    <w:r>
                      <w:rPr>
                        <w:rFonts w:ascii="Calibri Light" w:hAnsi="Calibri Light"/>
                        <w:color w:val="2E5395"/>
                        <w:sz w:val="26"/>
                      </w:rPr>
                      <w:t>Dragalić</w:t>
                    </w:r>
                    <w:r>
                      <w:rPr>
                        <w:rFonts w:ascii="Calibri Light" w:hAnsi="Calibri Light"/>
                        <w:color w:val="2E5395"/>
                        <w:spacing w:val="-1"/>
                        <w:sz w:val="26"/>
                      </w:rPr>
                      <w:t xml:space="preserve"> </w:t>
                    </w:r>
                    <w:r>
                      <w:rPr>
                        <w:rFonts w:ascii="Calibri Light" w:hAnsi="Calibri Light"/>
                        <w:color w:val="2E5395"/>
                        <w:sz w:val="26"/>
                      </w:rPr>
                      <w:t>za</w:t>
                    </w:r>
                    <w:r>
                      <w:rPr>
                        <w:rFonts w:ascii="Calibri Light" w:hAnsi="Calibri Light"/>
                        <w:color w:val="2E5395"/>
                        <w:spacing w:val="-3"/>
                        <w:sz w:val="26"/>
                      </w:rPr>
                      <w:t xml:space="preserve"> </w:t>
                    </w:r>
                    <w:r>
                      <w:rPr>
                        <w:rFonts w:ascii="Calibri Light" w:hAnsi="Calibri Light"/>
                        <w:color w:val="2E5395"/>
                        <w:sz w:val="26"/>
                      </w:rPr>
                      <w:t>202</w:t>
                    </w:r>
                    <w:r w:rsidR="008B03D2">
                      <w:rPr>
                        <w:rFonts w:ascii="Calibri Light" w:hAnsi="Calibri Light"/>
                        <w:color w:val="2E5395"/>
                        <w:sz w:val="26"/>
                      </w:rPr>
                      <w:t>2</w:t>
                    </w:r>
                    <w:r>
                      <w:rPr>
                        <w:rFonts w:ascii="Calibri Light" w:hAnsi="Calibri Light"/>
                        <w:color w:val="2E5395"/>
                        <w:sz w:val="26"/>
                      </w:rPr>
                      <w:t>.godinu</w:t>
                    </w:r>
                    <w:r>
                      <w:rPr>
                        <w:rFonts w:ascii="Calibri Light" w:hAnsi="Calibri Light"/>
                        <w:color w:val="2E5395"/>
                        <w:spacing w:val="-6"/>
                        <w:sz w:val="26"/>
                      </w:rPr>
                      <w:t xml:space="preserve"> </w:t>
                    </w:r>
                    <w:r>
                      <w:rPr>
                        <w:rFonts w:ascii="Calibri Light" w:hAnsi="Calibri Light"/>
                        <w:color w:val="2E5395"/>
                        <w:sz w:val="26"/>
                      </w:rPr>
                      <w:t>i</w:t>
                    </w:r>
                    <w:r>
                      <w:rPr>
                        <w:rFonts w:ascii="Calibri Light" w:hAnsi="Calibri Light"/>
                        <w:color w:val="2E5395"/>
                        <w:spacing w:val="-2"/>
                        <w:sz w:val="26"/>
                      </w:rPr>
                      <w:t xml:space="preserve"> </w:t>
                    </w:r>
                    <w:r>
                      <w:rPr>
                        <w:rFonts w:ascii="Calibri Light" w:hAnsi="Calibri Light"/>
                        <w:color w:val="2E5395"/>
                        <w:sz w:val="26"/>
                      </w:rPr>
                      <w:t>projekcija</w:t>
                    </w:r>
                    <w:r>
                      <w:rPr>
                        <w:rFonts w:ascii="Calibri Light" w:hAnsi="Calibri Light"/>
                        <w:color w:val="2E5395"/>
                        <w:spacing w:val="-8"/>
                        <w:sz w:val="26"/>
                      </w:rPr>
                      <w:t xml:space="preserve"> </w:t>
                    </w:r>
                    <w:r>
                      <w:rPr>
                        <w:rFonts w:ascii="Calibri Light" w:hAnsi="Calibri Light"/>
                        <w:color w:val="2E5395"/>
                        <w:sz w:val="26"/>
                      </w:rPr>
                      <w:t>za</w:t>
                    </w:r>
                    <w:r>
                      <w:rPr>
                        <w:rFonts w:ascii="Calibri Light" w:hAnsi="Calibri Light"/>
                        <w:color w:val="2E5395"/>
                        <w:spacing w:val="-8"/>
                        <w:sz w:val="26"/>
                      </w:rPr>
                      <w:t xml:space="preserve"> </w:t>
                    </w:r>
                    <w:r>
                      <w:rPr>
                        <w:rFonts w:ascii="Calibri Light" w:hAnsi="Calibri Light"/>
                        <w:color w:val="2E5395"/>
                        <w:sz w:val="26"/>
                      </w:rPr>
                      <w:t>202</w:t>
                    </w:r>
                    <w:r w:rsidR="008B03D2">
                      <w:rPr>
                        <w:rFonts w:ascii="Calibri Light" w:hAnsi="Calibri Light"/>
                        <w:color w:val="2E5395"/>
                        <w:sz w:val="26"/>
                      </w:rPr>
                      <w:t>3</w:t>
                    </w:r>
                    <w:r>
                      <w:rPr>
                        <w:rFonts w:ascii="Calibri Light" w:hAnsi="Calibri Light"/>
                        <w:color w:val="2E5395"/>
                        <w:sz w:val="26"/>
                      </w:rPr>
                      <w:t>.</w:t>
                    </w:r>
                    <w:r>
                      <w:rPr>
                        <w:rFonts w:ascii="Calibri Light" w:hAnsi="Calibri Light"/>
                        <w:color w:val="2E5395"/>
                        <w:spacing w:val="-7"/>
                        <w:sz w:val="26"/>
                      </w:rPr>
                      <w:t xml:space="preserve"> </w:t>
                    </w:r>
                    <w:r>
                      <w:rPr>
                        <w:rFonts w:ascii="Calibri Light" w:hAnsi="Calibri Light"/>
                        <w:color w:val="2E5395"/>
                        <w:sz w:val="26"/>
                      </w:rPr>
                      <w:t>i</w:t>
                    </w:r>
                    <w:r>
                      <w:rPr>
                        <w:rFonts w:ascii="Calibri Light" w:hAnsi="Calibri Light"/>
                        <w:color w:val="2E5395"/>
                        <w:spacing w:val="-1"/>
                        <w:sz w:val="26"/>
                      </w:rPr>
                      <w:t xml:space="preserve"> </w:t>
                    </w:r>
                    <w:r>
                      <w:rPr>
                        <w:rFonts w:ascii="Calibri Light" w:hAnsi="Calibri Light"/>
                        <w:color w:val="2E5395"/>
                        <w:sz w:val="26"/>
                      </w:rPr>
                      <w:t>202</w:t>
                    </w:r>
                    <w:r w:rsidR="008B03D2">
                      <w:rPr>
                        <w:rFonts w:ascii="Calibri Light" w:hAnsi="Calibri Light"/>
                        <w:color w:val="2E5395"/>
                        <w:sz w:val="26"/>
                      </w:rPr>
                      <w:t>4</w:t>
                    </w:r>
                  </w:p>
                  <w:p w14:paraId="2B316998" w14:textId="4B72E79F" w:rsidR="00912CD1" w:rsidRDefault="00690EF0">
                    <w:pPr>
                      <w:spacing w:line="284" w:lineRule="exact"/>
                      <w:ind w:left="20"/>
                      <w:rPr>
                        <w:rFonts w:ascii="Calibri Light" w:hAnsi="Calibri Light"/>
                        <w:sz w:val="26"/>
                      </w:rPr>
                    </w:pPr>
                    <w:r>
                      <w:rPr>
                        <w:rFonts w:ascii="Calibri Light" w:hAnsi="Calibri Light"/>
                        <w:color w:val="2E5395"/>
                        <w:sz w:val="26"/>
                      </w:rPr>
                      <w:t>.godinu</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6DAFC" w14:textId="77777777" w:rsidR="008B03D2" w:rsidRDefault="008B03D2">
    <w:pPr>
      <w:pStyle w:val="Tijeloteksta"/>
      <w:spacing w:line="14" w:lineRule="auto"/>
      <w:rPr>
        <w:sz w:val="20"/>
      </w:rPr>
    </w:pPr>
  </w:p>
  <w:p w14:paraId="7DEBC99D" w14:textId="2A682D25" w:rsidR="008B03D2" w:rsidRDefault="00C75F3A">
    <w:pPr>
      <w:pStyle w:val="Tijeloteksta"/>
      <w:spacing w:line="14" w:lineRule="auto"/>
      <w:rPr>
        <w:sz w:val="20"/>
      </w:rPr>
    </w:pPr>
    <w:r>
      <w:rPr>
        <w:noProof/>
      </w:rPr>
      <mc:AlternateContent>
        <mc:Choice Requires="wps">
          <w:drawing>
            <wp:anchor distT="0" distB="0" distL="114300" distR="114300" simplePos="0" relativeHeight="485065216" behindDoc="1" locked="0" layoutInCell="1" allowOverlap="1" wp14:anchorId="22806724" wp14:editId="26E49656">
              <wp:simplePos x="0" y="0"/>
              <wp:positionH relativeFrom="page">
                <wp:posOffset>30480</wp:posOffset>
              </wp:positionH>
              <wp:positionV relativeFrom="page">
                <wp:posOffset>0</wp:posOffset>
              </wp:positionV>
              <wp:extent cx="18415" cy="201295"/>
              <wp:effectExtent l="0" t="0" r="0" b="0"/>
              <wp:wrapNone/>
              <wp:docPr id="1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 cy="201295"/>
                      </a:xfrm>
                      <a:prstGeom prst="rect">
                        <a:avLst/>
                      </a:prstGeom>
                      <a:solidFill>
                        <a:srgbClr val="4471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B5C0CA" id="Rectangle 11" o:spid="_x0000_s1026" style="position:absolute;margin-left:2.4pt;margin-top:0;width:1.45pt;height:15.85pt;z-index:-18251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" fillcolor="#4471c4" stroked="f">
              <w10:wrap anchorx="page" anchory="page"/>
            </v:rect>
          </w:pict>
        </mc:Fallback>
      </mc:AlternateContent>
    </w:r>
    <w:r>
      <w:rPr>
        <w:noProof/>
      </w:rPr>
      <mc:AlternateContent>
        <mc:Choice Requires="wps">
          <w:drawing>
            <wp:anchor distT="0" distB="0" distL="114300" distR="114300" simplePos="0" relativeHeight="485066240" behindDoc="1" locked="0" layoutInCell="1" allowOverlap="1" wp14:anchorId="3301A619" wp14:editId="2764B3AA">
              <wp:simplePos x="0" y="0"/>
              <wp:positionH relativeFrom="page">
                <wp:posOffset>191770</wp:posOffset>
              </wp:positionH>
              <wp:positionV relativeFrom="page">
                <wp:posOffset>19050</wp:posOffset>
              </wp:positionV>
              <wp:extent cx="6015990" cy="190500"/>
              <wp:effectExtent l="0" t="0" r="0" b="0"/>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599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4DEBA4" w14:textId="77777777" w:rsidR="008B03D2" w:rsidRDefault="008B03D2">
                          <w:pPr>
                            <w:spacing w:line="284" w:lineRule="exact"/>
                            <w:ind w:left="20"/>
                            <w:rPr>
                              <w:rFonts w:ascii="Calibri Light" w:hAnsi="Calibri Light"/>
                              <w:color w:val="2E5395"/>
                              <w:sz w:val="26"/>
                            </w:rPr>
                          </w:pPr>
                          <w:r>
                            <w:rPr>
                              <w:rFonts w:ascii="Calibri Light" w:hAnsi="Calibri Light"/>
                              <w:color w:val="2E5395"/>
                              <w:sz w:val="26"/>
                            </w:rPr>
                            <w:t>Obrazloženje</w:t>
                          </w:r>
                          <w:r>
                            <w:rPr>
                              <w:rFonts w:ascii="Calibri Light" w:hAnsi="Calibri Light"/>
                              <w:color w:val="2E5395"/>
                              <w:spacing w:val="-5"/>
                              <w:sz w:val="26"/>
                            </w:rPr>
                            <w:t xml:space="preserve"> </w:t>
                          </w:r>
                          <w:r>
                            <w:rPr>
                              <w:rFonts w:ascii="Calibri Light" w:hAnsi="Calibri Light"/>
                              <w:color w:val="2E5395"/>
                              <w:sz w:val="26"/>
                            </w:rPr>
                            <w:t>Proračuna</w:t>
                          </w:r>
                          <w:r>
                            <w:rPr>
                              <w:rFonts w:ascii="Calibri Light" w:hAnsi="Calibri Light"/>
                              <w:color w:val="2E5395"/>
                              <w:spacing w:val="-4"/>
                              <w:sz w:val="26"/>
                            </w:rPr>
                            <w:t xml:space="preserve"> </w:t>
                          </w:r>
                          <w:r>
                            <w:rPr>
                              <w:rFonts w:ascii="Calibri Light" w:hAnsi="Calibri Light"/>
                              <w:color w:val="2E5395"/>
                              <w:sz w:val="26"/>
                            </w:rPr>
                            <w:t>Općine</w:t>
                          </w:r>
                          <w:r>
                            <w:rPr>
                              <w:rFonts w:ascii="Calibri Light" w:hAnsi="Calibri Light"/>
                              <w:color w:val="2E5395"/>
                              <w:spacing w:val="-5"/>
                              <w:sz w:val="26"/>
                            </w:rPr>
                            <w:t xml:space="preserve"> </w:t>
                          </w:r>
                          <w:r>
                            <w:rPr>
                              <w:rFonts w:ascii="Calibri Light" w:hAnsi="Calibri Light"/>
                              <w:color w:val="2E5395"/>
                              <w:sz w:val="26"/>
                            </w:rPr>
                            <w:t>Dragalić</w:t>
                          </w:r>
                          <w:r>
                            <w:rPr>
                              <w:rFonts w:ascii="Calibri Light" w:hAnsi="Calibri Light"/>
                              <w:color w:val="2E5395"/>
                              <w:spacing w:val="-1"/>
                              <w:sz w:val="26"/>
                            </w:rPr>
                            <w:t xml:space="preserve"> </w:t>
                          </w:r>
                          <w:r>
                            <w:rPr>
                              <w:rFonts w:ascii="Calibri Light" w:hAnsi="Calibri Light"/>
                              <w:color w:val="2E5395"/>
                              <w:sz w:val="26"/>
                            </w:rPr>
                            <w:t>za</w:t>
                          </w:r>
                          <w:r>
                            <w:rPr>
                              <w:rFonts w:ascii="Calibri Light" w:hAnsi="Calibri Light"/>
                              <w:color w:val="2E5395"/>
                              <w:spacing w:val="-3"/>
                              <w:sz w:val="26"/>
                            </w:rPr>
                            <w:t xml:space="preserve"> </w:t>
                          </w:r>
                          <w:r>
                            <w:rPr>
                              <w:rFonts w:ascii="Calibri Light" w:hAnsi="Calibri Light"/>
                              <w:color w:val="2E5395"/>
                              <w:sz w:val="26"/>
                            </w:rPr>
                            <w:t>2022.godinu</w:t>
                          </w:r>
                          <w:r>
                            <w:rPr>
                              <w:rFonts w:ascii="Calibri Light" w:hAnsi="Calibri Light"/>
                              <w:color w:val="2E5395"/>
                              <w:spacing w:val="-6"/>
                              <w:sz w:val="26"/>
                            </w:rPr>
                            <w:t xml:space="preserve"> </w:t>
                          </w:r>
                          <w:r>
                            <w:rPr>
                              <w:rFonts w:ascii="Calibri Light" w:hAnsi="Calibri Light"/>
                              <w:color w:val="2E5395"/>
                              <w:sz w:val="26"/>
                            </w:rPr>
                            <w:t>i</w:t>
                          </w:r>
                          <w:r>
                            <w:rPr>
                              <w:rFonts w:ascii="Calibri Light" w:hAnsi="Calibri Light"/>
                              <w:color w:val="2E5395"/>
                              <w:spacing w:val="-2"/>
                              <w:sz w:val="26"/>
                            </w:rPr>
                            <w:t xml:space="preserve"> </w:t>
                          </w:r>
                          <w:r>
                            <w:rPr>
                              <w:rFonts w:ascii="Calibri Light" w:hAnsi="Calibri Light"/>
                              <w:color w:val="2E5395"/>
                              <w:sz w:val="26"/>
                            </w:rPr>
                            <w:t>projekcija</w:t>
                          </w:r>
                          <w:r>
                            <w:rPr>
                              <w:rFonts w:ascii="Calibri Light" w:hAnsi="Calibri Light"/>
                              <w:color w:val="2E5395"/>
                              <w:spacing w:val="-8"/>
                              <w:sz w:val="26"/>
                            </w:rPr>
                            <w:t xml:space="preserve"> </w:t>
                          </w:r>
                          <w:r>
                            <w:rPr>
                              <w:rFonts w:ascii="Calibri Light" w:hAnsi="Calibri Light"/>
                              <w:color w:val="2E5395"/>
                              <w:sz w:val="26"/>
                            </w:rPr>
                            <w:t>za</w:t>
                          </w:r>
                          <w:r>
                            <w:rPr>
                              <w:rFonts w:ascii="Calibri Light" w:hAnsi="Calibri Light"/>
                              <w:color w:val="2E5395"/>
                              <w:spacing w:val="-8"/>
                              <w:sz w:val="26"/>
                            </w:rPr>
                            <w:t xml:space="preserve"> </w:t>
                          </w:r>
                          <w:r>
                            <w:rPr>
                              <w:rFonts w:ascii="Calibri Light" w:hAnsi="Calibri Light"/>
                              <w:color w:val="2E5395"/>
                              <w:sz w:val="26"/>
                            </w:rPr>
                            <w:t>2023.</w:t>
                          </w:r>
                          <w:r>
                            <w:rPr>
                              <w:rFonts w:ascii="Calibri Light" w:hAnsi="Calibri Light"/>
                              <w:color w:val="2E5395"/>
                              <w:spacing w:val="-7"/>
                              <w:sz w:val="26"/>
                            </w:rPr>
                            <w:t xml:space="preserve"> </w:t>
                          </w:r>
                          <w:r>
                            <w:rPr>
                              <w:rFonts w:ascii="Calibri Light" w:hAnsi="Calibri Light"/>
                              <w:color w:val="2E5395"/>
                              <w:sz w:val="26"/>
                            </w:rPr>
                            <w:t>i</w:t>
                          </w:r>
                          <w:r>
                            <w:rPr>
                              <w:rFonts w:ascii="Calibri Light" w:hAnsi="Calibri Light"/>
                              <w:color w:val="2E5395"/>
                              <w:spacing w:val="-1"/>
                              <w:sz w:val="26"/>
                            </w:rPr>
                            <w:t xml:space="preserve"> </w:t>
                          </w:r>
                          <w:r>
                            <w:rPr>
                              <w:rFonts w:ascii="Calibri Light" w:hAnsi="Calibri Light"/>
                              <w:color w:val="2E5395"/>
                              <w:sz w:val="26"/>
                            </w:rPr>
                            <w:t>2024</w:t>
                          </w:r>
                        </w:p>
                        <w:p w14:paraId="0555D543" w14:textId="77777777" w:rsidR="008B03D2" w:rsidRDefault="008B03D2">
                          <w:pPr>
                            <w:spacing w:line="284" w:lineRule="exact"/>
                            <w:ind w:left="20"/>
                            <w:rPr>
                              <w:rFonts w:ascii="Calibri Light" w:hAnsi="Calibri Light"/>
                              <w:sz w:val="26"/>
                            </w:rPr>
                          </w:pPr>
                          <w:r>
                            <w:rPr>
                              <w:rFonts w:ascii="Calibri Light" w:hAnsi="Calibri Light"/>
                              <w:color w:val="2E5395"/>
                              <w:sz w:val="26"/>
                            </w:rPr>
                            <w:t>.godinu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01A619" id="_x0000_t202" coordsize="21600,21600" o:spt="202" path="m,l,21600r21600,l21600,xe">
              <v:stroke joinstyle="miter"/>
              <v:path gradientshapeok="t" o:connecttype="rect"/>
            </v:shapetype>
            <v:shape id="Text Box 12" o:spid="_x0000_s1081" type="#_x0000_t202" style="position:absolute;margin-left:15.1pt;margin-top:1.5pt;width:473.7pt;height:15pt;z-index:-18250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" filled="f" stroked="f">
              <v:textbox inset="0,0,0,0">
                <w:txbxContent>
                  <w:p w14:paraId="614DEBA4" w14:textId="77777777" w:rsidR="008B03D2" w:rsidRDefault="008B03D2">
                    <w:pPr>
                      <w:spacing w:line="284" w:lineRule="exact"/>
                      <w:ind w:left="20"/>
                      <w:rPr>
                        <w:rFonts w:ascii="Calibri Light" w:hAnsi="Calibri Light"/>
                        <w:color w:val="2E5395"/>
                        <w:sz w:val="26"/>
                      </w:rPr>
                    </w:pPr>
                    <w:r>
                      <w:rPr>
                        <w:rFonts w:ascii="Calibri Light" w:hAnsi="Calibri Light"/>
                        <w:color w:val="2E5395"/>
                        <w:sz w:val="26"/>
                      </w:rPr>
                      <w:t>Obrazloženje</w:t>
                    </w:r>
                    <w:r>
                      <w:rPr>
                        <w:rFonts w:ascii="Calibri Light" w:hAnsi="Calibri Light"/>
                        <w:color w:val="2E5395"/>
                        <w:spacing w:val="-5"/>
                        <w:sz w:val="26"/>
                      </w:rPr>
                      <w:t xml:space="preserve"> </w:t>
                    </w:r>
                    <w:r>
                      <w:rPr>
                        <w:rFonts w:ascii="Calibri Light" w:hAnsi="Calibri Light"/>
                        <w:color w:val="2E5395"/>
                        <w:sz w:val="26"/>
                      </w:rPr>
                      <w:t>Proračuna</w:t>
                    </w:r>
                    <w:r>
                      <w:rPr>
                        <w:rFonts w:ascii="Calibri Light" w:hAnsi="Calibri Light"/>
                        <w:color w:val="2E5395"/>
                        <w:spacing w:val="-4"/>
                        <w:sz w:val="26"/>
                      </w:rPr>
                      <w:t xml:space="preserve"> </w:t>
                    </w:r>
                    <w:r>
                      <w:rPr>
                        <w:rFonts w:ascii="Calibri Light" w:hAnsi="Calibri Light"/>
                        <w:color w:val="2E5395"/>
                        <w:sz w:val="26"/>
                      </w:rPr>
                      <w:t>Općine</w:t>
                    </w:r>
                    <w:r>
                      <w:rPr>
                        <w:rFonts w:ascii="Calibri Light" w:hAnsi="Calibri Light"/>
                        <w:color w:val="2E5395"/>
                        <w:spacing w:val="-5"/>
                        <w:sz w:val="26"/>
                      </w:rPr>
                      <w:t xml:space="preserve"> </w:t>
                    </w:r>
                    <w:r>
                      <w:rPr>
                        <w:rFonts w:ascii="Calibri Light" w:hAnsi="Calibri Light"/>
                        <w:color w:val="2E5395"/>
                        <w:sz w:val="26"/>
                      </w:rPr>
                      <w:t>Dragalić</w:t>
                    </w:r>
                    <w:r>
                      <w:rPr>
                        <w:rFonts w:ascii="Calibri Light" w:hAnsi="Calibri Light"/>
                        <w:color w:val="2E5395"/>
                        <w:spacing w:val="-1"/>
                        <w:sz w:val="26"/>
                      </w:rPr>
                      <w:t xml:space="preserve"> </w:t>
                    </w:r>
                    <w:r>
                      <w:rPr>
                        <w:rFonts w:ascii="Calibri Light" w:hAnsi="Calibri Light"/>
                        <w:color w:val="2E5395"/>
                        <w:sz w:val="26"/>
                      </w:rPr>
                      <w:t>za</w:t>
                    </w:r>
                    <w:r>
                      <w:rPr>
                        <w:rFonts w:ascii="Calibri Light" w:hAnsi="Calibri Light"/>
                        <w:color w:val="2E5395"/>
                        <w:spacing w:val="-3"/>
                        <w:sz w:val="26"/>
                      </w:rPr>
                      <w:t xml:space="preserve"> </w:t>
                    </w:r>
                    <w:r>
                      <w:rPr>
                        <w:rFonts w:ascii="Calibri Light" w:hAnsi="Calibri Light"/>
                        <w:color w:val="2E5395"/>
                        <w:sz w:val="26"/>
                      </w:rPr>
                      <w:t>2022.godinu</w:t>
                    </w:r>
                    <w:r>
                      <w:rPr>
                        <w:rFonts w:ascii="Calibri Light" w:hAnsi="Calibri Light"/>
                        <w:color w:val="2E5395"/>
                        <w:spacing w:val="-6"/>
                        <w:sz w:val="26"/>
                      </w:rPr>
                      <w:t xml:space="preserve"> </w:t>
                    </w:r>
                    <w:r>
                      <w:rPr>
                        <w:rFonts w:ascii="Calibri Light" w:hAnsi="Calibri Light"/>
                        <w:color w:val="2E5395"/>
                        <w:sz w:val="26"/>
                      </w:rPr>
                      <w:t>i</w:t>
                    </w:r>
                    <w:r>
                      <w:rPr>
                        <w:rFonts w:ascii="Calibri Light" w:hAnsi="Calibri Light"/>
                        <w:color w:val="2E5395"/>
                        <w:spacing w:val="-2"/>
                        <w:sz w:val="26"/>
                      </w:rPr>
                      <w:t xml:space="preserve"> </w:t>
                    </w:r>
                    <w:r>
                      <w:rPr>
                        <w:rFonts w:ascii="Calibri Light" w:hAnsi="Calibri Light"/>
                        <w:color w:val="2E5395"/>
                        <w:sz w:val="26"/>
                      </w:rPr>
                      <w:t>projekcija</w:t>
                    </w:r>
                    <w:r>
                      <w:rPr>
                        <w:rFonts w:ascii="Calibri Light" w:hAnsi="Calibri Light"/>
                        <w:color w:val="2E5395"/>
                        <w:spacing w:val="-8"/>
                        <w:sz w:val="26"/>
                      </w:rPr>
                      <w:t xml:space="preserve"> </w:t>
                    </w:r>
                    <w:r>
                      <w:rPr>
                        <w:rFonts w:ascii="Calibri Light" w:hAnsi="Calibri Light"/>
                        <w:color w:val="2E5395"/>
                        <w:sz w:val="26"/>
                      </w:rPr>
                      <w:t>za</w:t>
                    </w:r>
                    <w:r>
                      <w:rPr>
                        <w:rFonts w:ascii="Calibri Light" w:hAnsi="Calibri Light"/>
                        <w:color w:val="2E5395"/>
                        <w:spacing w:val="-8"/>
                        <w:sz w:val="26"/>
                      </w:rPr>
                      <w:t xml:space="preserve"> </w:t>
                    </w:r>
                    <w:r>
                      <w:rPr>
                        <w:rFonts w:ascii="Calibri Light" w:hAnsi="Calibri Light"/>
                        <w:color w:val="2E5395"/>
                        <w:sz w:val="26"/>
                      </w:rPr>
                      <w:t>2023.</w:t>
                    </w:r>
                    <w:r>
                      <w:rPr>
                        <w:rFonts w:ascii="Calibri Light" w:hAnsi="Calibri Light"/>
                        <w:color w:val="2E5395"/>
                        <w:spacing w:val="-7"/>
                        <w:sz w:val="26"/>
                      </w:rPr>
                      <w:t xml:space="preserve"> </w:t>
                    </w:r>
                    <w:r>
                      <w:rPr>
                        <w:rFonts w:ascii="Calibri Light" w:hAnsi="Calibri Light"/>
                        <w:color w:val="2E5395"/>
                        <w:sz w:val="26"/>
                      </w:rPr>
                      <w:t>i</w:t>
                    </w:r>
                    <w:r>
                      <w:rPr>
                        <w:rFonts w:ascii="Calibri Light" w:hAnsi="Calibri Light"/>
                        <w:color w:val="2E5395"/>
                        <w:spacing w:val="-1"/>
                        <w:sz w:val="26"/>
                      </w:rPr>
                      <w:t xml:space="preserve"> </w:t>
                    </w:r>
                    <w:r>
                      <w:rPr>
                        <w:rFonts w:ascii="Calibri Light" w:hAnsi="Calibri Light"/>
                        <w:color w:val="2E5395"/>
                        <w:sz w:val="26"/>
                      </w:rPr>
                      <w:t>2024</w:t>
                    </w:r>
                  </w:p>
                  <w:p w14:paraId="0555D543" w14:textId="77777777" w:rsidR="008B03D2" w:rsidRDefault="008B03D2">
                    <w:pPr>
                      <w:spacing w:line="284" w:lineRule="exact"/>
                      <w:ind w:left="20"/>
                      <w:rPr>
                        <w:rFonts w:ascii="Calibri Light" w:hAnsi="Calibri Light"/>
                        <w:sz w:val="26"/>
                      </w:rPr>
                    </w:pPr>
                    <w:r>
                      <w:rPr>
                        <w:rFonts w:ascii="Calibri Light" w:hAnsi="Calibri Light"/>
                        <w:color w:val="2E5395"/>
                        <w:sz w:val="26"/>
                      </w:rPr>
                      <w:t>.godinu</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17822" w14:textId="26FC5D4B" w:rsidR="00912CD1" w:rsidRDefault="00C75F3A">
    <w:pPr>
      <w:pStyle w:val="Tijeloteksta"/>
      <w:spacing w:line="14" w:lineRule="auto"/>
      <w:rPr>
        <w:sz w:val="20"/>
      </w:rPr>
    </w:pPr>
    <w:r>
      <w:rPr>
        <w:noProof/>
      </w:rPr>
      <mc:AlternateContent>
        <mc:Choice Requires="wps">
          <w:drawing>
            <wp:anchor distT="0" distB="0" distL="114300" distR="114300" simplePos="0" relativeHeight="485062144" behindDoc="1" locked="0" layoutInCell="1" allowOverlap="1" wp14:anchorId="210DD620" wp14:editId="7BCDF351">
              <wp:simplePos x="0" y="0"/>
              <wp:positionH relativeFrom="page">
                <wp:posOffset>725805</wp:posOffset>
              </wp:positionH>
              <wp:positionV relativeFrom="page">
                <wp:posOffset>448310</wp:posOffset>
              </wp:positionV>
              <wp:extent cx="18415" cy="204470"/>
              <wp:effectExtent l="0" t="0" r="0" b="0"/>
              <wp:wrapNone/>
              <wp:docPr id="10" name="docshape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 cy="204470"/>
                      </a:xfrm>
                      <a:prstGeom prst="rect">
                        <a:avLst/>
                      </a:prstGeom>
                      <a:solidFill>
                        <a:srgbClr val="4471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2589ED" id="docshape20" o:spid="_x0000_s1026" style="position:absolute;margin-left:57.15pt;margin-top:35.3pt;width:1.45pt;height:16.1pt;z-index:-18254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" fillcolor="#4471c4" stroked="f">
              <w10:wrap anchorx="page" anchory="page"/>
            </v:rect>
          </w:pict>
        </mc:Fallback>
      </mc:AlternateContent>
    </w:r>
    <w:r>
      <w:rPr>
        <w:noProof/>
      </w:rPr>
      <mc:AlternateContent>
        <mc:Choice Requires="wps">
          <w:drawing>
            <wp:anchor distT="0" distB="0" distL="114300" distR="114300" simplePos="0" relativeHeight="485062656" behindDoc="1" locked="0" layoutInCell="1" allowOverlap="1" wp14:anchorId="2ADC5262" wp14:editId="55862B7A">
              <wp:simplePos x="0" y="0"/>
              <wp:positionH relativeFrom="page">
                <wp:posOffset>886460</wp:posOffset>
              </wp:positionH>
              <wp:positionV relativeFrom="page">
                <wp:posOffset>467360</wp:posOffset>
              </wp:positionV>
              <wp:extent cx="6015990" cy="190500"/>
              <wp:effectExtent l="0" t="0" r="0" b="0"/>
              <wp:wrapNone/>
              <wp:docPr id="9" name="docshape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599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466F0F" w14:textId="3EE88D7D" w:rsidR="00912CD1" w:rsidRDefault="00690EF0">
                          <w:pPr>
                            <w:spacing w:line="284" w:lineRule="exact"/>
                            <w:ind w:left="20"/>
                            <w:rPr>
                              <w:rFonts w:ascii="Calibri Light" w:hAnsi="Calibri Light"/>
                              <w:color w:val="2E5395"/>
                              <w:sz w:val="26"/>
                            </w:rPr>
                          </w:pPr>
                          <w:r>
                            <w:rPr>
                              <w:rFonts w:ascii="Calibri Light" w:hAnsi="Calibri Light"/>
                              <w:color w:val="2E5395"/>
                              <w:sz w:val="26"/>
                            </w:rPr>
                            <w:t>Obrazloženje</w:t>
                          </w:r>
                          <w:r>
                            <w:rPr>
                              <w:rFonts w:ascii="Calibri Light" w:hAnsi="Calibri Light"/>
                              <w:color w:val="2E5395"/>
                              <w:spacing w:val="-5"/>
                              <w:sz w:val="26"/>
                            </w:rPr>
                            <w:t xml:space="preserve"> </w:t>
                          </w:r>
                          <w:r>
                            <w:rPr>
                              <w:rFonts w:ascii="Calibri Light" w:hAnsi="Calibri Light"/>
                              <w:color w:val="2E5395"/>
                              <w:sz w:val="26"/>
                            </w:rPr>
                            <w:t>Proračuna</w:t>
                          </w:r>
                          <w:r>
                            <w:rPr>
                              <w:rFonts w:ascii="Calibri Light" w:hAnsi="Calibri Light"/>
                              <w:color w:val="2E5395"/>
                              <w:spacing w:val="-4"/>
                              <w:sz w:val="26"/>
                            </w:rPr>
                            <w:t xml:space="preserve"> </w:t>
                          </w:r>
                          <w:r>
                            <w:rPr>
                              <w:rFonts w:ascii="Calibri Light" w:hAnsi="Calibri Light"/>
                              <w:color w:val="2E5395"/>
                              <w:sz w:val="26"/>
                            </w:rPr>
                            <w:t>Općine</w:t>
                          </w:r>
                          <w:r>
                            <w:rPr>
                              <w:rFonts w:ascii="Calibri Light" w:hAnsi="Calibri Light"/>
                              <w:color w:val="2E5395"/>
                              <w:spacing w:val="-5"/>
                              <w:sz w:val="26"/>
                            </w:rPr>
                            <w:t xml:space="preserve"> </w:t>
                          </w:r>
                          <w:r>
                            <w:rPr>
                              <w:rFonts w:ascii="Calibri Light" w:hAnsi="Calibri Light"/>
                              <w:color w:val="2E5395"/>
                              <w:sz w:val="26"/>
                            </w:rPr>
                            <w:t>Dragalić</w:t>
                          </w:r>
                          <w:r>
                            <w:rPr>
                              <w:rFonts w:ascii="Calibri Light" w:hAnsi="Calibri Light"/>
                              <w:color w:val="2E5395"/>
                              <w:spacing w:val="-1"/>
                              <w:sz w:val="26"/>
                            </w:rPr>
                            <w:t xml:space="preserve"> </w:t>
                          </w:r>
                          <w:r>
                            <w:rPr>
                              <w:rFonts w:ascii="Calibri Light" w:hAnsi="Calibri Light"/>
                              <w:color w:val="2E5395"/>
                              <w:sz w:val="26"/>
                            </w:rPr>
                            <w:t>za</w:t>
                          </w:r>
                          <w:r>
                            <w:rPr>
                              <w:rFonts w:ascii="Calibri Light" w:hAnsi="Calibri Light"/>
                              <w:color w:val="2E5395"/>
                              <w:spacing w:val="-3"/>
                              <w:sz w:val="26"/>
                            </w:rPr>
                            <w:t xml:space="preserve"> </w:t>
                          </w:r>
                          <w:r>
                            <w:rPr>
                              <w:rFonts w:ascii="Calibri Light" w:hAnsi="Calibri Light"/>
                              <w:color w:val="2E5395"/>
                              <w:sz w:val="26"/>
                            </w:rPr>
                            <w:t>202</w:t>
                          </w:r>
                          <w:r w:rsidR="00516957">
                            <w:rPr>
                              <w:rFonts w:ascii="Calibri Light" w:hAnsi="Calibri Light"/>
                              <w:color w:val="2E5395"/>
                              <w:sz w:val="26"/>
                            </w:rPr>
                            <w:t>2</w:t>
                          </w:r>
                          <w:r>
                            <w:rPr>
                              <w:rFonts w:ascii="Calibri Light" w:hAnsi="Calibri Light"/>
                              <w:color w:val="2E5395"/>
                              <w:sz w:val="26"/>
                            </w:rPr>
                            <w:t>.godinu</w:t>
                          </w:r>
                          <w:r>
                            <w:rPr>
                              <w:rFonts w:ascii="Calibri Light" w:hAnsi="Calibri Light"/>
                              <w:color w:val="2E5395"/>
                              <w:spacing w:val="-6"/>
                              <w:sz w:val="26"/>
                            </w:rPr>
                            <w:t xml:space="preserve"> </w:t>
                          </w:r>
                          <w:r>
                            <w:rPr>
                              <w:rFonts w:ascii="Calibri Light" w:hAnsi="Calibri Light"/>
                              <w:color w:val="2E5395"/>
                              <w:sz w:val="26"/>
                            </w:rPr>
                            <w:t>i</w:t>
                          </w:r>
                          <w:r>
                            <w:rPr>
                              <w:rFonts w:ascii="Calibri Light" w:hAnsi="Calibri Light"/>
                              <w:color w:val="2E5395"/>
                              <w:spacing w:val="-2"/>
                              <w:sz w:val="26"/>
                            </w:rPr>
                            <w:t xml:space="preserve"> </w:t>
                          </w:r>
                          <w:r>
                            <w:rPr>
                              <w:rFonts w:ascii="Calibri Light" w:hAnsi="Calibri Light"/>
                              <w:color w:val="2E5395"/>
                              <w:sz w:val="26"/>
                            </w:rPr>
                            <w:t>projekcija</w:t>
                          </w:r>
                          <w:r>
                            <w:rPr>
                              <w:rFonts w:ascii="Calibri Light" w:hAnsi="Calibri Light"/>
                              <w:color w:val="2E5395"/>
                              <w:spacing w:val="-8"/>
                              <w:sz w:val="26"/>
                            </w:rPr>
                            <w:t xml:space="preserve"> </w:t>
                          </w:r>
                          <w:r>
                            <w:rPr>
                              <w:rFonts w:ascii="Calibri Light" w:hAnsi="Calibri Light"/>
                              <w:color w:val="2E5395"/>
                              <w:sz w:val="26"/>
                            </w:rPr>
                            <w:t>za</w:t>
                          </w:r>
                          <w:r>
                            <w:rPr>
                              <w:rFonts w:ascii="Calibri Light" w:hAnsi="Calibri Light"/>
                              <w:color w:val="2E5395"/>
                              <w:spacing w:val="-8"/>
                              <w:sz w:val="26"/>
                            </w:rPr>
                            <w:t xml:space="preserve"> </w:t>
                          </w:r>
                          <w:r>
                            <w:rPr>
                              <w:rFonts w:ascii="Calibri Light" w:hAnsi="Calibri Light"/>
                              <w:color w:val="2E5395"/>
                              <w:sz w:val="26"/>
                            </w:rPr>
                            <w:t>202</w:t>
                          </w:r>
                          <w:r w:rsidR="00516957">
                            <w:rPr>
                              <w:rFonts w:ascii="Calibri Light" w:hAnsi="Calibri Light"/>
                              <w:color w:val="2E5395"/>
                              <w:sz w:val="26"/>
                            </w:rPr>
                            <w:t>3</w:t>
                          </w:r>
                          <w:r>
                            <w:rPr>
                              <w:rFonts w:ascii="Calibri Light" w:hAnsi="Calibri Light"/>
                              <w:color w:val="2E5395"/>
                              <w:sz w:val="26"/>
                            </w:rPr>
                            <w:t>.</w:t>
                          </w:r>
                          <w:r>
                            <w:rPr>
                              <w:rFonts w:ascii="Calibri Light" w:hAnsi="Calibri Light"/>
                              <w:color w:val="2E5395"/>
                              <w:spacing w:val="-7"/>
                              <w:sz w:val="26"/>
                            </w:rPr>
                            <w:t xml:space="preserve"> </w:t>
                          </w:r>
                          <w:r>
                            <w:rPr>
                              <w:rFonts w:ascii="Calibri Light" w:hAnsi="Calibri Light"/>
                              <w:color w:val="2E5395"/>
                              <w:sz w:val="26"/>
                            </w:rPr>
                            <w:t>i</w:t>
                          </w:r>
                          <w:r>
                            <w:rPr>
                              <w:rFonts w:ascii="Calibri Light" w:hAnsi="Calibri Light"/>
                              <w:color w:val="2E5395"/>
                              <w:spacing w:val="-1"/>
                              <w:sz w:val="26"/>
                            </w:rPr>
                            <w:t xml:space="preserve"> </w:t>
                          </w:r>
                          <w:r>
                            <w:rPr>
                              <w:rFonts w:ascii="Calibri Light" w:hAnsi="Calibri Light"/>
                              <w:color w:val="2E5395"/>
                              <w:sz w:val="26"/>
                            </w:rPr>
                            <w:t>202</w:t>
                          </w:r>
                          <w:r w:rsidR="00516957">
                            <w:rPr>
                              <w:rFonts w:ascii="Calibri Light" w:hAnsi="Calibri Light"/>
                              <w:color w:val="2E5395"/>
                              <w:sz w:val="26"/>
                            </w:rPr>
                            <w:t>4.g.</w:t>
                          </w:r>
                        </w:p>
                        <w:p w14:paraId="7A88B7B1" w14:textId="77777777" w:rsidR="00516957" w:rsidRDefault="00516957">
                          <w:pPr>
                            <w:spacing w:line="284" w:lineRule="exact"/>
                            <w:ind w:left="20"/>
                            <w:rPr>
                              <w:rFonts w:ascii="Calibri Light" w:hAnsi="Calibri Light"/>
                              <w:sz w:val="2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DC5262" id="_x0000_t202" coordsize="21600,21600" o:spt="202" path="m,l,21600r21600,l21600,xe">
              <v:stroke joinstyle="miter"/>
              <v:path gradientshapeok="t" o:connecttype="rect"/>
            </v:shapetype>
            <v:shape id="docshape21" o:spid="_x0000_s1082" type="#_x0000_t202" style="position:absolute;margin-left:69.8pt;margin-top:36.8pt;width:473.7pt;height:15pt;z-index:-18253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" filled="f" stroked="f">
              <v:textbox inset="0,0,0,0">
                <w:txbxContent>
                  <w:p w14:paraId="2B466F0F" w14:textId="3EE88D7D" w:rsidR="00912CD1" w:rsidRDefault="00690EF0">
                    <w:pPr>
                      <w:spacing w:line="284" w:lineRule="exact"/>
                      <w:ind w:left="20"/>
                      <w:rPr>
                        <w:rFonts w:ascii="Calibri Light" w:hAnsi="Calibri Light"/>
                        <w:color w:val="2E5395"/>
                        <w:sz w:val="26"/>
                      </w:rPr>
                    </w:pPr>
                    <w:r>
                      <w:rPr>
                        <w:rFonts w:ascii="Calibri Light" w:hAnsi="Calibri Light"/>
                        <w:color w:val="2E5395"/>
                        <w:sz w:val="26"/>
                      </w:rPr>
                      <w:t>Obrazloženje</w:t>
                    </w:r>
                    <w:r>
                      <w:rPr>
                        <w:rFonts w:ascii="Calibri Light" w:hAnsi="Calibri Light"/>
                        <w:color w:val="2E5395"/>
                        <w:spacing w:val="-5"/>
                        <w:sz w:val="26"/>
                      </w:rPr>
                      <w:t xml:space="preserve"> </w:t>
                    </w:r>
                    <w:r>
                      <w:rPr>
                        <w:rFonts w:ascii="Calibri Light" w:hAnsi="Calibri Light"/>
                        <w:color w:val="2E5395"/>
                        <w:sz w:val="26"/>
                      </w:rPr>
                      <w:t>Proračuna</w:t>
                    </w:r>
                    <w:r>
                      <w:rPr>
                        <w:rFonts w:ascii="Calibri Light" w:hAnsi="Calibri Light"/>
                        <w:color w:val="2E5395"/>
                        <w:spacing w:val="-4"/>
                        <w:sz w:val="26"/>
                      </w:rPr>
                      <w:t xml:space="preserve"> </w:t>
                    </w:r>
                    <w:r>
                      <w:rPr>
                        <w:rFonts w:ascii="Calibri Light" w:hAnsi="Calibri Light"/>
                        <w:color w:val="2E5395"/>
                        <w:sz w:val="26"/>
                      </w:rPr>
                      <w:t>Općine</w:t>
                    </w:r>
                    <w:r>
                      <w:rPr>
                        <w:rFonts w:ascii="Calibri Light" w:hAnsi="Calibri Light"/>
                        <w:color w:val="2E5395"/>
                        <w:spacing w:val="-5"/>
                        <w:sz w:val="26"/>
                      </w:rPr>
                      <w:t xml:space="preserve"> </w:t>
                    </w:r>
                    <w:r>
                      <w:rPr>
                        <w:rFonts w:ascii="Calibri Light" w:hAnsi="Calibri Light"/>
                        <w:color w:val="2E5395"/>
                        <w:sz w:val="26"/>
                      </w:rPr>
                      <w:t>Dragalić</w:t>
                    </w:r>
                    <w:r>
                      <w:rPr>
                        <w:rFonts w:ascii="Calibri Light" w:hAnsi="Calibri Light"/>
                        <w:color w:val="2E5395"/>
                        <w:spacing w:val="-1"/>
                        <w:sz w:val="26"/>
                      </w:rPr>
                      <w:t xml:space="preserve"> </w:t>
                    </w:r>
                    <w:r>
                      <w:rPr>
                        <w:rFonts w:ascii="Calibri Light" w:hAnsi="Calibri Light"/>
                        <w:color w:val="2E5395"/>
                        <w:sz w:val="26"/>
                      </w:rPr>
                      <w:t>za</w:t>
                    </w:r>
                    <w:r>
                      <w:rPr>
                        <w:rFonts w:ascii="Calibri Light" w:hAnsi="Calibri Light"/>
                        <w:color w:val="2E5395"/>
                        <w:spacing w:val="-3"/>
                        <w:sz w:val="26"/>
                      </w:rPr>
                      <w:t xml:space="preserve"> </w:t>
                    </w:r>
                    <w:r>
                      <w:rPr>
                        <w:rFonts w:ascii="Calibri Light" w:hAnsi="Calibri Light"/>
                        <w:color w:val="2E5395"/>
                        <w:sz w:val="26"/>
                      </w:rPr>
                      <w:t>202</w:t>
                    </w:r>
                    <w:r w:rsidR="00516957">
                      <w:rPr>
                        <w:rFonts w:ascii="Calibri Light" w:hAnsi="Calibri Light"/>
                        <w:color w:val="2E5395"/>
                        <w:sz w:val="26"/>
                      </w:rPr>
                      <w:t>2</w:t>
                    </w:r>
                    <w:r>
                      <w:rPr>
                        <w:rFonts w:ascii="Calibri Light" w:hAnsi="Calibri Light"/>
                        <w:color w:val="2E5395"/>
                        <w:sz w:val="26"/>
                      </w:rPr>
                      <w:t>.godinu</w:t>
                    </w:r>
                    <w:r>
                      <w:rPr>
                        <w:rFonts w:ascii="Calibri Light" w:hAnsi="Calibri Light"/>
                        <w:color w:val="2E5395"/>
                        <w:spacing w:val="-6"/>
                        <w:sz w:val="26"/>
                      </w:rPr>
                      <w:t xml:space="preserve"> </w:t>
                    </w:r>
                    <w:r>
                      <w:rPr>
                        <w:rFonts w:ascii="Calibri Light" w:hAnsi="Calibri Light"/>
                        <w:color w:val="2E5395"/>
                        <w:sz w:val="26"/>
                      </w:rPr>
                      <w:t>i</w:t>
                    </w:r>
                    <w:r>
                      <w:rPr>
                        <w:rFonts w:ascii="Calibri Light" w:hAnsi="Calibri Light"/>
                        <w:color w:val="2E5395"/>
                        <w:spacing w:val="-2"/>
                        <w:sz w:val="26"/>
                      </w:rPr>
                      <w:t xml:space="preserve"> </w:t>
                    </w:r>
                    <w:r>
                      <w:rPr>
                        <w:rFonts w:ascii="Calibri Light" w:hAnsi="Calibri Light"/>
                        <w:color w:val="2E5395"/>
                        <w:sz w:val="26"/>
                      </w:rPr>
                      <w:t>projekcija</w:t>
                    </w:r>
                    <w:r>
                      <w:rPr>
                        <w:rFonts w:ascii="Calibri Light" w:hAnsi="Calibri Light"/>
                        <w:color w:val="2E5395"/>
                        <w:spacing w:val="-8"/>
                        <w:sz w:val="26"/>
                      </w:rPr>
                      <w:t xml:space="preserve"> </w:t>
                    </w:r>
                    <w:r>
                      <w:rPr>
                        <w:rFonts w:ascii="Calibri Light" w:hAnsi="Calibri Light"/>
                        <w:color w:val="2E5395"/>
                        <w:sz w:val="26"/>
                      </w:rPr>
                      <w:t>za</w:t>
                    </w:r>
                    <w:r>
                      <w:rPr>
                        <w:rFonts w:ascii="Calibri Light" w:hAnsi="Calibri Light"/>
                        <w:color w:val="2E5395"/>
                        <w:spacing w:val="-8"/>
                        <w:sz w:val="26"/>
                      </w:rPr>
                      <w:t xml:space="preserve"> </w:t>
                    </w:r>
                    <w:r>
                      <w:rPr>
                        <w:rFonts w:ascii="Calibri Light" w:hAnsi="Calibri Light"/>
                        <w:color w:val="2E5395"/>
                        <w:sz w:val="26"/>
                      </w:rPr>
                      <w:t>202</w:t>
                    </w:r>
                    <w:r w:rsidR="00516957">
                      <w:rPr>
                        <w:rFonts w:ascii="Calibri Light" w:hAnsi="Calibri Light"/>
                        <w:color w:val="2E5395"/>
                        <w:sz w:val="26"/>
                      </w:rPr>
                      <w:t>3</w:t>
                    </w:r>
                    <w:r>
                      <w:rPr>
                        <w:rFonts w:ascii="Calibri Light" w:hAnsi="Calibri Light"/>
                        <w:color w:val="2E5395"/>
                        <w:sz w:val="26"/>
                      </w:rPr>
                      <w:t>.</w:t>
                    </w:r>
                    <w:r>
                      <w:rPr>
                        <w:rFonts w:ascii="Calibri Light" w:hAnsi="Calibri Light"/>
                        <w:color w:val="2E5395"/>
                        <w:spacing w:val="-7"/>
                        <w:sz w:val="26"/>
                      </w:rPr>
                      <w:t xml:space="preserve"> </w:t>
                    </w:r>
                    <w:r>
                      <w:rPr>
                        <w:rFonts w:ascii="Calibri Light" w:hAnsi="Calibri Light"/>
                        <w:color w:val="2E5395"/>
                        <w:sz w:val="26"/>
                      </w:rPr>
                      <w:t>i</w:t>
                    </w:r>
                    <w:r>
                      <w:rPr>
                        <w:rFonts w:ascii="Calibri Light" w:hAnsi="Calibri Light"/>
                        <w:color w:val="2E5395"/>
                        <w:spacing w:val="-1"/>
                        <w:sz w:val="26"/>
                      </w:rPr>
                      <w:t xml:space="preserve"> </w:t>
                    </w:r>
                    <w:r>
                      <w:rPr>
                        <w:rFonts w:ascii="Calibri Light" w:hAnsi="Calibri Light"/>
                        <w:color w:val="2E5395"/>
                        <w:sz w:val="26"/>
                      </w:rPr>
                      <w:t>202</w:t>
                    </w:r>
                    <w:r w:rsidR="00516957">
                      <w:rPr>
                        <w:rFonts w:ascii="Calibri Light" w:hAnsi="Calibri Light"/>
                        <w:color w:val="2E5395"/>
                        <w:sz w:val="26"/>
                      </w:rPr>
                      <w:t>4.g.</w:t>
                    </w:r>
                  </w:p>
                  <w:p w14:paraId="7A88B7B1" w14:textId="77777777" w:rsidR="00516957" w:rsidRDefault="00516957">
                    <w:pPr>
                      <w:spacing w:line="284" w:lineRule="exact"/>
                      <w:ind w:left="20"/>
                      <w:rPr>
                        <w:rFonts w:ascii="Calibri Light" w:hAnsi="Calibri Light"/>
                        <w:sz w:val="26"/>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E52DE"/>
    <w:multiLevelType w:val="multilevel"/>
    <w:tmpl w:val="1C72C66C"/>
    <w:lvl w:ilvl="0">
      <w:start w:val="1"/>
      <w:numFmt w:val="decimal"/>
      <w:lvlText w:val="%1."/>
      <w:lvlJc w:val="left"/>
      <w:pPr>
        <w:ind w:left="720" w:hanging="360"/>
      </w:pPr>
      <w:rPr>
        <w:color w:val="000000" w:themeColor="text1"/>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 w15:restartNumberingAfterBreak="0">
    <w:nsid w:val="07C845CA"/>
    <w:multiLevelType w:val="hybridMultilevel"/>
    <w:tmpl w:val="51E41D1C"/>
    <w:lvl w:ilvl="0" w:tplc="3180548A">
      <w:numFmt w:val="bullet"/>
      <w:lvlText w:val="-"/>
      <w:lvlJc w:val="left"/>
      <w:pPr>
        <w:ind w:left="598" w:hanging="360"/>
      </w:pPr>
      <w:rPr>
        <w:rFonts w:ascii="Times New Roman" w:eastAsia="Times New Roman" w:hAnsi="Times New Roman" w:cs="Times New Roman" w:hint="default"/>
        <w:b w:val="0"/>
        <w:bCs w:val="0"/>
        <w:i w:val="0"/>
        <w:iCs w:val="0"/>
        <w:w w:val="100"/>
        <w:sz w:val="22"/>
        <w:szCs w:val="22"/>
        <w:lang w:val="en-US" w:eastAsia="en-US" w:bidi="ar-SA"/>
      </w:rPr>
    </w:lvl>
    <w:lvl w:ilvl="1" w:tplc="CB868E5C">
      <w:numFmt w:val="bullet"/>
      <w:lvlText w:val="•"/>
      <w:lvlJc w:val="left"/>
      <w:pPr>
        <w:ind w:left="2005" w:hanging="360"/>
      </w:pPr>
      <w:rPr>
        <w:rFonts w:hint="default"/>
        <w:lang w:val="en-US" w:eastAsia="en-US" w:bidi="ar-SA"/>
      </w:rPr>
    </w:lvl>
    <w:lvl w:ilvl="2" w:tplc="C21659AC">
      <w:numFmt w:val="bullet"/>
      <w:lvlText w:val="•"/>
      <w:lvlJc w:val="left"/>
      <w:pPr>
        <w:ind w:left="3411" w:hanging="360"/>
      </w:pPr>
      <w:rPr>
        <w:rFonts w:hint="default"/>
        <w:lang w:val="en-US" w:eastAsia="en-US" w:bidi="ar-SA"/>
      </w:rPr>
    </w:lvl>
    <w:lvl w:ilvl="3" w:tplc="8F60C594">
      <w:numFmt w:val="bullet"/>
      <w:lvlText w:val="•"/>
      <w:lvlJc w:val="left"/>
      <w:pPr>
        <w:ind w:left="4817" w:hanging="360"/>
      </w:pPr>
      <w:rPr>
        <w:rFonts w:hint="default"/>
        <w:lang w:val="en-US" w:eastAsia="en-US" w:bidi="ar-SA"/>
      </w:rPr>
    </w:lvl>
    <w:lvl w:ilvl="4" w:tplc="6B667F5E">
      <w:numFmt w:val="bullet"/>
      <w:lvlText w:val="•"/>
      <w:lvlJc w:val="left"/>
      <w:pPr>
        <w:ind w:left="6223" w:hanging="360"/>
      </w:pPr>
      <w:rPr>
        <w:rFonts w:hint="default"/>
        <w:lang w:val="en-US" w:eastAsia="en-US" w:bidi="ar-SA"/>
      </w:rPr>
    </w:lvl>
    <w:lvl w:ilvl="5" w:tplc="B7581D4A">
      <w:numFmt w:val="bullet"/>
      <w:lvlText w:val="•"/>
      <w:lvlJc w:val="left"/>
      <w:pPr>
        <w:ind w:left="7629" w:hanging="360"/>
      </w:pPr>
      <w:rPr>
        <w:rFonts w:hint="default"/>
        <w:lang w:val="en-US" w:eastAsia="en-US" w:bidi="ar-SA"/>
      </w:rPr>
    </w:lvl>
    <w:lvl w:ilvl="6" w:tplc="F48A0AEC">
      <w:numFmt w:val="bullet"/>
      <w:lvlText w:val="•"/>
      <w:lvlJc w:val="left"/>
      <w:pPr>
        <w:ind w:left="9035" w:hanging="360"/>
      </w:pPr>
      <w:rPr>
        <w:rFonts w:hint="default"/>
        <w:lang w:val="en-US" w:eastAsia="en-US" w:bidi="ar-SA"/>
      </w:rPr>
    </w:lvl>
    <w:lvl w:ilvl="7" w:tplc="6A06C3D4">
      <w:numFmt w:val="bullet"/>
      <w:lvlText w:val="•"/>
      <w:lvlJc w:val="left"/>
      <w:pPr>
        <w:ind w:left="10440" w:hanging="360"/>
      </w:pPr>
      <w:rPr>
        <w:rFonts w:hint="default"/>
        <w:lang w:val="en-US" w:eastAsia="en-US" w:bidi="ar-SA"/>
      </w:rPr>
    </w:lvl>
    <w:lvl w:ilvl="8" w:tplc="2800CB52">
      <w:numFmt w:val="bullet"/>
      <w:lvlText w:val="•"/>
      <w:lvlJc w:val="left"/>
      <w:pPr>
        <w:ind w:left="11846" w:hanging="360"/>
      </w:pPr>
      <w:rPr>
        <w:rFonts w:hint="default"/>
        <w:lang w:val="en-US" w:eastAsia="en-US" w:bidi="ar-SA"/>
      </w:rPr>
    </w:lvl>
  </w:abstractNum>
  <w:abstractNum w:abstractNumId="2" w15:restartNumberingAfterBreak="0">
    <w:nsid w:val="1A723541"/>
    <w:multiLevelType w:val="multilevel"/>
    <w:tmpl w:val="7506FB78"/>
    <w:lvl w:ilvl="0">
      <w:start w:val="1"/>
      <w:numFmt w:val="decimal"/>
      <w:lvlText w:val="%1."/>
      <w:lvlJc w:val="left"/>
      <w:pPr>
        <w:ind w:left="390" w:hanging="390"/>
      </w:pPr>
      <w:rPr>
        <w:rFonts w:ascii="Arial" w:eastAsia="Arial" w:hAnsi="Arial" w:cs="Arial" w:hint="default"/>
      </w:rPr>
    </w:lvl>
    <w:lvl w:ilvl="1">
      <w:start w:val="3"/>
      <w:numFmt w:val="decimal"/>
      <w:lvlText w:val="%1.%2."/>
      <w:lvlJc w:val="left"/>
      <w:pPr>
        <w:ind w:left="1287" w:hanging="720"/>
      </w:pPr>
      <w:rPr>
        <w:rFonts w:ascii="Arial" w:eastAsia="Arial" w:hAnsi="Arial" w:cs="Arial" w:hint="default"/>
        <w:b/>
        <w:bCs/>
        <w:color w:val="000000" w:themeColor="text1"/>
      </w:rPr>
    </w:lvl>
    <w:lvl w:ilvl="2">
      <w:start w:val="1"/>
      <w:numFmt w:val="decimal"/>
      <w:lvlText w:val="%1.%2.%3."/>
      <w:lvlJc w:val="left"/>
      <w:pPr>
        <w:ind w:left="2138" w:hanging="720"/>
      </w:pPr>
      <w:rPr>
        <w:rFonts w:ascii="Arial" w:eastAsia="Arial" w:hAnsi="Arial" w:cs="Arial" w:hint="default"/>
      </w:rPr>
    </w:lvl>
    <w:lvl w:ilvl="3">
      <w:start w:val="1"/>
      <w:numFmt w:val="decimal"/>
      <w:lvlText w:val="%1.%2.%3.%4."/>
      <w:lvlJc w:val="left"/>
      <w:pPr>
        <w:ind w:left="3207" w:hanging="1080"/>
      </w:pPr>
      <w:rPr>
        <w:rFonts w:ascii="Arial" w:eastAsia="Arial" w:hAnsi="Arial" w:cs="Arial" w:hint="default"/>
      </w:rPr>
    </w:lvl>
    <w:lvl w:ilvl="4">
      <w:start w:val="1"/>
      <w:numFmt w:val="decimal"/>
      <w:lvlText w:val="%1.%2.%3.%4.%5."/>
      <w:lvlJc w:val="left"/>
      <w:pPr>
        <w:ind w:left="3916" w:hanging="1080"/>
      </w:pPr>
      <w:rPr>
        <w:rFonts w:ascii="Arial" w:eastAsia="Arial" w:hAnsi="Arial" w:cs="Arial" w:hint="default"/>
      </w:rPr>
    </w:lvl>
    <w:lvl w:ilvl="5">
      <w:start w:val="1"/>
      <w:numFmt w:val="decimal"/>
      <w:lvlText w:val="%1.%2.%3.%4.%5.%6."/>
      <w:lvlJc w:val="left"/>
      <w:pPr>
        <w:ind w:left="4985" w:hanging="1440"/>
      </w:pPr>
      <w:rPr>
        <w:rFonts w:ascii="Arial" w:eastAsia="Arial" w:hAnsi="Arial" w:cs="Arial" w:hint="default"/>
      </w:rPr>
    </w:lvl>
    <w:lvl w:ilvl="6">
      <w:start w:val="1"/>
      <w:numFmt w:val="decimal"/>
      <w:lvlText w:val="%1.%2.%3.%4.%5.%6.%7."/>
      <w:lvlJc w:val="left"/>
      <w:pPr>
        <w:ind w:left="5694" w:hanging="1440"/>
      </w:pPr>
      <w:rPr>
        <w:rFonts w:ascii="Arial" w:eastAsia="Arial" w:hAnsi="Arial" w:cs="Arial" w:hint="default"/>
      </w:rPr>
    </w:lvl>
    <w:lvl w:ilvl="7">
      <w:start w:val="1"/>
      <w:numFmt w:val="decimal"/>
      <w:lvlText w:val="%1.%2.%3.%4.%5.%6.%7.%8."/>
      <w:lvlJc w:val="left"/>
      <w:pPr>
        <w:ind w:left="6763" w:hanging="1800"/>
      </w:pPr>
      <w:rPr>
        <w:rFonts w:ascii="Arial" w:eastAsia="Arial" w:hAnsi="Arial" w:cs="Arial" w:hint="default"/>
      </w:rPr>
    </w:lvl>
    <w:lvl w:ilvl="8">
      <w:start w:val="1"/>
      <w:numFmt w:val="decimal"/>
      <w:lvlText w:val="%1.%2.%3.%4.%5.%6.%7.%8.%9."/>
      <w:lvlJc w:val="left"/>
      <w:pPr>
        <w:ind w:left="7832" w:hanging="2160"/>
      </w:pPr>
      <w:rPr>
        <w:rFonts w:ascii="Arial" w:eastAsia="Arial" w:hAnsi="Arial" w:cs="Arial" w:hint="default"/>
      </w:rPr>
    </w:lvl>
  </w:abstractNum>
  <w:abstractNum w:abstractNumId="3" w15:restartNumberingAfterBreak="0">
    <w:nsid w:val="26764867"/>
    <w:multiLevelType w:val="hybridMultilevel"/>
    <w:tmpl w:val="858E2612"/>
    <w:lvl w:ilvl="0" w:tplc="D278005A">
      <w:start w:val="2"/>
      <w:numFmt w:val="decimal"/>
      <w:lvlText w:val="%1."/>
      <w:lvlJc w:val="left"/>
      <w:pPr>
        <w:ind w:left="927" w:hanging="360"/>
      </w:pPr>
      <w:rPr>
        <w:rFonts w:hint="default"/>
        <w:b w:val="0"/>
        <w:bCs w:val="0"/>
      </w:rPr>
    </w:lvl>
    <w:lvl w:ilvl="1" w:tplc="041A0019" w:tentative="1">
      <w:start w:val="1"/>
      <w:numFmt w:val="lowerLetter"/>
      <w:lvlText w:val="%2."/>
      <w:lvlJc w:val="left"/>
      <w:pPr>
        <w:ind w:left="1647" w:hanging="360"/>
      </w:pPr>
    </w:lvl>
    <w:lvl w:ilvl="2" w:tplc="041A001B" w:tentative="1">
      <w:start w:val="1"/>
      <w:numFmt w:val="lowerRoman"/>
      <w:lvlText w:val="%3."/>
      <w:lvlJc w:val="right"/>
      <w:pPr>
        <w:ind w:left="2367" w:hanging="180"/>
      </w:pPr>
    </w:lvl>
    <w:lvl w:ilvl="3" w:tplc="041A000F" w:tentative="1">
      <w:start w:val="1"/>
      <w:numFmt w:val="decimal"/>
      <w:lvlText w:val="%4."/>
      <w:lvlJc w:val="left"/>
      <w:pPr>
        <w:ind w:left="3087" w:hanging="360"/>
      </w:pPr>
    </w:lvl>
    <w:lvl w:ilvl="4" w:tplc="041A0019" w:tentative="1">
      <w:start w:val="1"/>
      <w:numFmt w:val="lowerLetter"/>
      <w:lvlText w:val="%5."/>
      <w:lvlJc w:val="left"/>
      <w:pPr>
        <w:ind w:left="3807" w:hanging="360"/>
      </w:pPr>
    </w:lvl>
    <w:lvl w:ilvl="5" w:tplc="041A001B" w:tentative="1">
      <w:start w:val="1"/>
      <w:numFmt w:val="lowerRoman"/>
      <w:lvlText w:val="%6."/>
      <w:lvlJc w:val="right"/>
      <w:pPr>
        <w:ind w:left="4527" w:hanging="180"/>
      </w:pPr>
    </w:lvl>
    <w:lvl w:ilvl="6" w:tplc="041A000F" w:tentative="1">
      <w:start w:val="1"/>
      <w:numFmt w:val="decimal"/>
      <w:lvlText w:val="%7."/>
      <w:lvlJc w:val="left"/>
      <w:pPr>
        <w:ind w:left="5247" w:hanging="360"/>
      </w:pPr>
    </w:lvl>
    <w:lvl w:ilvl="7" w:tplc="041A0019" w:tentative="1">
      <w:start w:val="1"/>
      <w:numFmt w:val="lowerLetter"/>
      <w:lvlText w:val="%8."/>
      <w:lvlJc w:val="left"/>
      <w:pPr>
        <w:ind w:left="5967" w:hanging="360"/>
      </w:pPr>
    </w:lvl>
    <w:lvl w:ilvl="8" w:tplc="041A001B" w:tentative="1">
      <w:start w:val="1"/>
      <w:numFmt w:val="lowerRoman"/>
      <w:lvlText w:val="%9."/>
      <w:lvlJc w:val="right"/>
      <w:pPr>
        <w:ind w:left="6687" w:hanging="180"/>
      </w:pPr>
    </w:lvl>
  </w:abstractNum>
  <w:abstractNum w:abstractNumId="4" w15:restartNumberingAfterBreak="0">
    <w:nsid w:val="294D2D59"/>
    <w:multiLevelType w:val="hybridMultilevel"/>
    <w:tmpl w:val="F61ACFA8"/>
    <w:lvl w:ilvl="0" w:tplc="0936CAAA">
      <w:numFmt w:val="bullet"/>
      <w:lvlText w:val="-"/>
      <w:lvlJc w:val="left"/>
      <w:pPr>
        <w:ind w:left="963" w:hanging="428"/>
      </w:pPr>
      <w:rPr>
        <w:rFonts w:ascii="Times New Roman" w:eastAsia="Times New Roman" w:hAnsi="Times New Roman" w:cs="Times New Roman" w:hint="default"/>
        <w:b w:val="0"/>
        <w:bCs w:val="0"/>
        <w:i w:val="0"/>
        <w:iCs w:val="0"/>
        <w:w w:val="100"/>
        <w:sz w:val="22"/>
        <w:szCs w:val="22"/>
        <w:lang w:val="en-US" w:eastAsia="en-US" w:bidi="ar-SA"/>
      </w:rPr>
    </w:lvl>
    <w:lvl w:ilvl="1" w:tplc="5A38ACEA">
      <w:numFmt w:val="bullet"/>
      <w:lvlText w:val="•"/>
      <w:lvlJc w:val="left"/>
      <w:pPr>
        <w:ind w:left="2329" w:hanging="428"/>
      </w:pPr>
      <w:rPr>
        <w:rFonts w:hint="default"/>
        <w:lang w:val="en-US" w:eastAsia="en-US" w:bidi="ar-SA"/>
      </w:rPr>
    </w:lvl>
    <w:lvl w:ilvl="2" w:tplc="3808D586">
      <w:numFmt w:val="bullet"/>
      <w:lvlText w:val="•"/>
      <w:lvlJc w:val="left"/>
      <w:pPr>
        <w:ind w:left="3699" w:hanging="428"/>
      </w:pPr>
      <w:rPr>
        <w:rFonts w:hint="default"/>
        <w:lang w:val="en-US" w:eastAsia="en-US" w:bidi="ar-SA"/>
      </w:rPr>
    </w:lvl>
    <w:lvl w:ilvl="3" w:tplc="F13C1DDC">
      <w:numFmt w:val="bullet"/>
      <w:lvlText w:val="•"/>
      <w:lvlJc w:val="left"/>
      <w:pPr>
        <w:ind w:left="5069" w:hanging="428"/>
      </w:pPr>
      <w:rPr>
        <w:rFonts w:hint="default"/>
        <w:lang w:val="en-US" w:eastAsia="en-US" w:bidi="ar-SA"/>
      </w:rPr>
    </w:lvl>
    <w:lvl w:ilvl="4" w:tplc="C450B94A">
      <w:numFmt w:val="bullet"/>
      <w:lvlText w:val="•"/>
      <w:lvlJc w:val="left"/>
      <w:pPr>
        <w:ind w:left="6439" w:hanging="428"/>
      </w:pPr>
      <w:rPr>
        <w:rFonts w:hint="default"/>
        <w:lang w:val="en-US" w:eastAsia="en-US" w:bidi="ar-SA"/>
      </w:rPr>
    </w:lvl>
    <w:lvl w:ilvl="5" w:tplc="E956449A">
      <w:numFmt w:val="bullet"/>
      <w:lvlText w:val="•"/>
      <w:lvlJc w:val="left"/>
      <w:pPr>
        <w:ind w:left="7809" w:hanging="428"/>
      </w:pPr>
      <w:rPr>
        <w:rFonts w:hint="default"/>
        <w:lang w:val="en-US" w:eastAsia="en-US" w:bidi="ar-SA"/>
      </w:rPr>
    </w:lvl>
    <w:lvl w:ilvl="6" w:tplc="2FF430DC">
      <w:numFmt w:val="bullet"/>
      <w:lvlText w:val="•"/>
      <w:lvlJc w:val="left"/>
      <w:pPr>
        <w:ind w:left="9179" w:hanging="428"/>
      </w:pPr>
      <w:rPr>
        <w:rFonts w:hint="default"/>
        <w:lang w:val="en-US" w:eastAsia="en-US" w:bidi="ar-SA"/>
      </w:rPr>
    </w:lvl>
    <w:lvl w:ilvl="7" w:tplc="EA5AFD70">
      <w:numFmt w:val="bullet"/>
      <w:lvlText w:val="•"/>
      <w:lvlJc w:val="left"/>
      <w:pPr>
        <w:ind w:left="10548" w:hanging="428"/>
      </w:pPr>
      <w:rPr>
        <w:rFonts w:hint="default"/>
        <w:lang w:val="en-US" w:eastAsia="en-US" w:bidi="ar-SA"/>
      </w:rPr>
    </w:lvl>
    <w:lvl w:ilvl="8" w:tplc="6E620E00">
      <w:numFmt w:val="bullet"/>
      <w:lvlText w:val="•"/>
      <w:lvlJc w:val="left"/>
      <w:pPr>
        <w:ind w:left="11918" w:hanging="428"/>
      </w:pPr>
      <w:rPr>
        <w:rFonts w:hint="default"/>
        <w:lang w:val="en-US" w:eastAsia="en-US" w:bidi="ar-SA"/>
      </w:rPr>
    </w:lvl>
  </w:abstractNum>
  <w:abstractNum w:abstractNumId="5" w15:restartNumberingAfterBreak="0">
    <w:nsid w:val="398C617D"/>
    <w:multiLevelType w:val="hybridMultilevel"/>
    <w:tmpl w:val="18BC5F98"/>
    <w:lvl w:ilvl="0" w:tplc="57AAA734">
      <w:start w:val="1"/>
      <w:numFmt w:val="decimal"/>
      <w:lvlText w:val="%1."/>
      <w:lvlJc w:val="left"/>
      <w:pPr>
        <w:ind w:left="1173" w:hanging="360"/>
      </w:pPr>
      <w:rPr>
        <w:rFonts w:hint="default"/>
        <w:color w:val="000000" w:themeColor="text1"/>
      </w:rPr>
    </w:lvl>
    <w:lvl w:ilvl="1" w:tplc="041A0019" w:tentative="1">
      <w:start w:val="1"/>
      <w:numFmt w:val="lowerLetter"/>
      <w:lvlText w:val="%2."/>
      <w:lvlJc w:val="left"/>
      <w:pPr>
        <w:ind w:left="1893" w:hanging="360"/>
      </w:pPr>
    </w:lvl>
    <w:lvl w:ilvl="2" w:tplc="041A001B" w:tentative="1">
      <w:start w:val="1"/>
      <w:numFmt w:val="lowerRoman"/>
      <w:lvlText w:val="%3."/>
      <w:lvlJc w:val="right"/>
      <w:pPr>
        <w:ind w:left="2613" w:hanging="180"/>
      </w:pPr>
    </w:lvl>
    <w:lvl w:ilvl="3" w:tplc="041A000F" w:tentative="1">
      <w:start w:val="1"/>
      <w:numFmt w:val="decimal"/>
      <w:lvlText w:val="%4."/>
      <w:lvlJc w:val="left"/>
      <w:pPr>
        <w:ind w:left="3333" w:hanging="360"/>
      </w:pPr>
    </w:lvl>
    <w:lvl w:ilvl="4" w:tplc="041A0019" w:tentative="1">
      <w:start w:val="1"/>
      <w:numFmt w:val="lowerLetter"/>
      <w:lvlText w:val="%5."/>
      <w:lvlJc w:val="left"/>
      <w:pPr>
        <w:ind w:left="4053" w:hanging="360"/>
      </w:pPr>
    </w:lvl>
    <w:lvl w:ilvl="5" w:tplc="041A001B" w:tentative="1">
      <w:start w:val="1"/>
      <w:numFmt w:val="lowerRoman"/>
      <w:lvlText w:val="%6."/>
      <w:lvlJc w:val="right"/>
      <w:pPr>
        <w:ind w:left="4773" w:hanging="180"/>
      </w:pPr>
    </w:lvl>
    <w:lvl w:ilvl="6" w:tplc="041A000F" w:tentative="1">
      <w:start w:val="1"/>
      <w:numFmt w:val="decimal"/>
      <w:lvlText w:val="%7."/>
      <w:lvlJc w:val="left"/>
      <w:pPr>
        <w:ind w:left="5493" w:hanging="360"/>
      </w:pPr>
    </w:lvl>
    <w:lvl w:ilvl="7" w:tplc="041A0019" w:tentative="1">
      <w:start w:val="1"/>
      <w:numFmt w:val="lowerLetter"/>
      <w:lvlText w:val="%8."/>
      <w:lvlJc w:val="left"/>
      <w:pPr>
        <w:ind w:left="6213" w:hanging="360"/>
      </w:pPr>
    </w:lvl>
    <w:lvl w:ilvl="8" w:tplc="041A001B" w:tentative="1">
      <w:start w:val="1"/>
      <w:numFmt w:val="lowerRoman"/>
      <w:lvlText w:val="%9."/>
      <w:lvlJc w:val="right"/>
      <w:pPr>
        <w:ind w:left="6933" w:hanging="180"/>
      </w:pPr>
    </w:lvl>
  </w:abstractNum>
  <w:abstractNum w:abstractNumId="6" w15:restartNumberingAfterBreak="0">
    <w:nsid w:val="3A633384"/>
    <w:multiLevelType w:val="multilevel"/>
    <w:tmpl w:val="F6C2F326"/>
    <w:lvl w:ilvl="0">
      <w:start w:val="1"/>
      <w:numFmt w:val="decimal"/>
      <w:lvlText w:val="%1."/>
      <w:lvlJc w:val="left"/>
      <w:pPr>
        <w:ind w:left="360" w:hanging="360"/>
      </w:pPr>
      <w:rPr>
        <w:rFonts w:hint="default"/>
        <w:color w:val="1F3762"/>
      </w:rPr>
    </w:lvl>
    <w:lvl w:ilvl="1">
      <w:start w:val="3"/>
      <w:numFmt w:val="decimal"/>
      <w:lvlText w:val="%1.%2."/>
      <w:lvlJc w:val="left"/>
      <w:pPr>
        <w:ind w:left="2335" w:hanging="360"/>
      </w:pPr>
      <w:rPr>
        <w:rFonts w:hint="default"/>
        <w:color w:val="1F3762"/>
      </w:rPr>
    </w:lvl>
    <w:lvl w:ilvl="2">
      <w:start w:val="1"/>
      <w:numFmt w:val="decimal"/>
      <w:lvlText w:val="%1.%2.%3."/>
      <w:lvlJc w:val="left"/>
      <w:pPr>
        <w:ind w:left="4670" w:hanging="720"/>
      </w:pPr>
      <w:rPr>
        <w:rFonts w:hint="default"/>
        <w:color w:val="1F3762"/>
      </w:rPr>
    </w:lvl>
    <w:lvl w:ilvl="3">
      <w:start w:val="1"/>
      <w:numFmt w:val="decimal"/>
      <w:lvlText w:val="%1.%2.%3.%4."/>
      <w:lvlJc w:val="left"/>
      <w:pPr>
        <w:ind w:left="6645" w:hanging="720"/>
      </w:pPr>
      <w:rPr>
        <w:rFonts w:hint="default"/>
        <w:color w:val="1F3762"/>
      </w:rPr>
    </w:lvl>
    <w:lvl w:ilvl="4">
      <w:start w:val="1"/>
      <w:numFmt w:val="decimal"/>
      <w:lvlText w:val="%1.%2.%3.%4.%5."/>
      <w:lvlJc w:val="left"/>
      <w:pPr>
        <w:ind w:left="8980" w:hanging="1080"/>
      </w:pPr>
      <w:rPr>
        <w:rFonts w:hint="default"/>
        <w:color w:val="1F3762"/>
      </w:rPr>
    </w:lvl>
    <w:lvl w:ilvl="5">
      <w:start w:val="1"/>
      <w:numFmt w:val="decimal"/>
      <w:lvlText w:val="%1.%2.%3.%4.%5.%6."/>
      <w:lvlJc w:val="left"/>
      <w:pPr>
        <w:ind w:left="10955" w:hanging="1080"/>
      </w:pPr>
      <w:rPr>
        <w:rFonts w:hint="default"/>
        <w:color w:val="1F3762"/>
      </w:rPr>
    </w:lvl>
    <w:lvl w:ilvl="6">
      <w:start w:val="1"/>
      <w:numFmt w:val="decimal"/>
      <w:lvlText w:val="%1.%2.%3.%4.%5.%6.%7."/>
      <w:lvlJc w:val="left"/>
      <w:pPr>
        <w:ind w:left="13290" w:hanging="1440"/>
      </w:pPr>
      <w:rPr>
        <w:rFonts w:hint="default"/>
        <w:color w:val="1F3762"/>
      </w:rPr>
    </w:lvl>
    <w:lvl w:ilvl="7">
      <w:start w:val="1"/>
      <w:numFmt w:val="decimal"/>
      <w:lvlText w:val="%1.%2.%3.%4.%5.%6.%7.%8."/>
      <w:lvlJc w:val="left"/>
      <w:pPr>
        <w:ind w:left="15265" w:hanging="1440"/>
      </w:pPr>
      <w:rPr>
        <w:rFonts w:hint="default"/>
        <w:color w:val="1F3762"/>
      </w:rPr>
    </w:lvl>
    <w:lvl w:ilvl="8">
      <w:start w:val="1"/>
      <w:numFmt w:val="decimal"/>
      <w:lvlText w:val="%1.%2.%3.%4.%5.%6.%7.%8.%9."/>
      <w:lvlJc w:val="left"/>
      <w:pPr>
        <w:ind w:left="17600" w:hanging="1800"/>
      </w:pPr>
      <w:rPr>
        <w:rFonts w:hint="default"/>
        <w:color w:val="1F3762"/>
      </w:rPr>
    </w:lvl>
  </w:abstractNum>
  <w:abstractNum w:abstractNumId="7" w15:restartNumberingAfterBreak="0">
    <w:nsid w:val="3A8C4405"/>
    <w:multiLevelType w:val="multilevel"/>
    <w:tmpl w:val="5192CBD2"/>
    <w:lvl w:ilvl="0">
      <w:start w:val="2"/>
      <w:numFmt w:val="decimal"/>
      <w:lvlText w:val="%1"/>
      <w:lvlJc w:val="left"/>
      <w:pPr>
        <w:ind w:left="678" w:hanging="567"/>
      </w:pPr>
      <w:rPr>
        <w:rFonts w:hint="default"/>
        <w:lang w:val="en-US" w:eastAsia="en-US" w:bidi="ar-SA"/>
      </w:rPr>
    </w:lvl>
    <w:lvl w:ilvl="1">
      <w:start w:val="1"/>
      <w:numFmt w:val="decimal"/>
      <w:lvlText w:val="%1.%2."/>
      <w:lvlJc w:val="left"/>
      <w:pPr>
        <w:ind w:left="678" w:hanging="567"/>
        <w:jc w:val="right"/>
      </w:pPr>
      <w:rPr>
        <w:rFonts w:hint="default"/>
        <w:spacing w:val="-2"/>
        <w:w w:val="96"/>
        <w:lang w:val="en-US" w:eastAsia="en-US" w:bidi="ar-SA"/>
      </w:rPr>
    </w:lvl>
    <w:lvl w:ilvl="2">
      <w:numFmt w:val="bullet"/>
      <w:lvlText w:val="•"/>
      <w:lvlJc w:val="left"/>
      <w:pPr>
        <w:ind w:left="3480" w:hanging="567"/>
      </w:pPr>
      <w:rPr>
        <w:rFonts w:hint="default"/>
        <w:lang w:val="en-US" w:eastAsia="en-US" w:bidi="ar-SA"/>
      </w:rPr>
    </w:lvl>
    <w:lvl w:ilvl="3">
      <w:numFmt w:val="bullet"/>
      <w:lvlText w:val="•"/>
      <w:lvlJc w:val="left"/>
      <w:pPr>
        <w:ind w:left="4880" w:hanging="567"/>
      </w:pPr>
      <w:rPr>
        <w:rFonts w:hint="default"/>
        <w:lang w:val="en-US" w:eastAsia="en-US" w:bidi="ar-SA"/>
      </w:rPr>
    </w:lvl>
    <w:lvl w:ilvl="4">
      <w:numFmt w:val="bullet"/>
      <w:lvlText w:val="•"/>
      <w:lvlJc w:val="left"/>
      <w:pPr>
        <w:ind w:left="6280" w:hanging="567"/>
      </w:pPr>
      <w:rPr>
        <w:rFonts w:hint="default"/>
        <w:lang w:val="en-US" w:eastAsia="en-US" w:bidi="ar-SA"/>
      </w:rPr>
    </w:lvl>
    <w:lvl w:ilvl="5">
      <w:numFmt w:val="bullet"/>
      <w:lvlText w:val="•"/>
      <w:lvlJc w:val="left"/>
      <w:pPr>
        <w:ind w:left="7680" w:hanging="567"/>
      </w:pPr>
      <w:rPr>
        <w:rFonts w:hint="default"/>
        <w:lang w:val="en-US" w:eastAsia="en-US" w:bidi="ar-SA"/>
      </w:rPr>
    </w:lvl>
    <w:lvl w:ilvl="6">
      <w:numFmt w:val="bullet"/>
      <w:lvlText w:val="•"/>
      <w:lvlJc w:val="left"/>
      <w:pPr>
        <w:ind w:left="9080" w:hanging="567"/>
      </w:pPr>
      <w:rPr>
        <w:rFonts w:hint="default"/>
        <w:lang w:val="en-US" w:eastAsia="en-US" w:bidi="ar-SA"/>
      </w:rPr>
    </w:lvl>
    <w:lvl w:ilvl="7">
      <w:numFmt w:val="bullet"/>
      <w:lvlText w:val="•"/>
      <w:lvlJc w:val="left"/>
      <w:pPr>
        <w:ind w:left="10480" w:hanging="567"/>
      </w:pPr>
      <w:rPr>
        <w:rFonts w:hint="default"/>
        <w:lang w:val="en-US" w:eastAsia="en-US" w:bidi="ar-SA"/>
      </w:rPr>
    </w:lvl>
    <w:lvl w:ilvl="8">
      <w:numFmt w:val="bullet"/>
      <w:lvlText w:val="•"/>
      <w:lvlJc w:val="left"/>
      <w:pPr>
        <w:ind w:left="11880" w:hanging="567"/>
      </w:pPr>
      <w:rPr>
        <w:rFonts w:hint="default"/>
        <w:lang w:val="en-US" w:eastAsia="en-US" w:bidi="ar-SA"/>
      </w:rPr>
    </w:lvl>
  </w:abstractNum>
  <w:abstractNum w:abstractNumId="8" w15:restartNumberingAfterBreak="0">
    <w:nsid w:val="49865ED5"/>
    <w:multiLevelType w:val="hybridMultilevel"/>
    <w:tmpl w:val="9A3C9364"/>
    <w:lvl w:ilvl="0" w:tplc="DE2839F2">
      <w:numFmt w:val="bullet"/>
      <w:lvlText w:val=""/>
      <w:lvlJc w:val="left"/>
      <w:pPr>
        <w:ind w:left="779" w:hanging="567"/>
      </w:pPr>
      <w:rPr>
        <w:rFonts w:ascii="Symbol" w:eastAsia="Symbol" w:hAnsi="Symbol" w:cs="Symbol" w:hint="default"/>
        <w:b/>
        <w:bCs/>
        <w:i w:val="0"/>
        <w:iCs w:val="0"/>
        <w:color w:val="2E5395"/>
        <w:w w:val="96"/>
        <w:sz w:val="24"/>
        <w:szCs w:val="24"/>
        <w:lang w:val="en-US" w:eastAsia="en-US" w:bidi="ar-SA"/>
      </w:rPr>
    </w:lvl>
    <w:lvl w:ilvl="1" w:tplc="565CA3F2">
      <w:numFmt w:val="bullet"/>
      <w:lvlText w:val="•"/>
      <w:lvlJc w:val="left"/>
      <w:pPr>
        <w:ind w:left="2170" w:hanging="567"/>
      </w:pPr>
      <w:rPr>
        <w:rFonts w:hint="default"/>
        <w:lang w:val="en-US" w:eastAsia="en-US" w:bidi="ar-SA"/>
      </w:rPr>
    </w:lvl>
    <w:lvl w:ilvl="2" w:tplc="1FFAFEBA">
      <w:numFmt w:val="bullet"/>
      <w:lvlText w:val="•"/>
      <w:lvlJc w:val="left"/>
      <w:pPr>
        <w:ind w:left="3560" w:hanging="567"/>
      </w:pPr>
      <w:rPr>
        <w:rFonts w:hint="default"/>
        <w:lang w:val="en-US" w:eastAsia="en-US" w:bidi="ar-SA"/>
      </w:rPr>
    </w:lvl>
    <w:lvl w:ilvl="3" w:tplc="F2AAECB6">
      <w:numFmt w:val="bullet"/>
      <w:lvlText w:val="•"/>
      <w:lvlJc w:val="left"/>
      <w:pPr>
        <w:ind w:left="4950" w:hanging="567"/>
      </w:pPr>
      <w:rPr>
        <w:rFonts w:hint="default"/>
        <w:lang w:val="en-US" w:eastAsia="en-US" w:bidi="ar-SA"/>
      </w:rPr>
    </w:lvl>
    <w:lvl w:ilvl="4" w:tplc="9358FD9E">
      <w:numFmt w:val="bullet"/>
      <w:lvlText w:val="•"/>
      <w:lvlJc w:val="left"/>
      <w:pPr>
        <w:ind w:left="6340" w:hanging="567"/>
      </w:pPr>
      <w:rPr>
        <w:rFonts w:hint="default"/>
        <w:lang w:val="en-US" w:eastAsia="en-US" w:bidi="ar-SA"/>
      </w:rPr>
    </w:lvl>
    <w:lvl w:ilvl="5" w:tplc="2D4AC0E0">
      <w:numFmt w:val="bullet"/>
      <w:lvlText w:val="•"/>
      <w:lvlJc w:val="left"/>
      <w:pPr>
        <w:ind w:left="7730" w:hanging="567"/>
      </w:pPr>
      <w:rPr>
        <w:rFonts w:hint="default"/>
        <w:lang w:val="en-US" w:eastAsia="en-US" w:bidi="ar-SA"/>
      </w:rPr>
    </w:lvl>
    <w:lvl w:ilvl="6" w:tplc="FC9C7750">
      <w:numFmt w:val="bullet"/>
      <w:lvlText w:val="•"/>
      <w:lvlJc w:val="left"/>
      <w:pPr>
        <w:ind w:left="9120" w:hanging="567"/>
      </w:pPr>
      <w:rPr>
        <w:rFonts w:hint="default"/>
        <w:lang w:val="en-US" w:eastAsia="en-US" w:bidi="ar-SA"/>
      </w:rPr>
    </w:lvl>
    <w:lvl w:ilvl="7" w:tplc="939EBF82">
      <w:numFmt w:val="bullet"/>
      <w:lvlText w:val="•"/>
      <w:lvlJc w:val="left"/>
      <w:pPr>
        <w:ind w:left="10510" w:hanging="567"/>
      </w:pPr>
      <w:rPr>
        <w:rFonts w:hint="default"/>
        <w:lang w:val="en-US" w:eastAsia="en-US" w:bidi="ar-SA"/>
      </w:rPr>
    </w:lvl>
    <w:lvl w:ilvl="8" w:tplc="52668B1A">
      <w:numFmt w:val="bullet"/>
      <w:lvlText w:val="•"/>
      <w:lvlJc w:val="left"/>
      <w:pPr>
        <w:ind w:left="11900" w:hanging="567"/>
      </w:pPr>
      <w:rPr>
        <w:rFonts w:hint="default"/>
        <w:lang w:val="en-US" w:eastAsia="en-US" w:bidi="ar-SA"/>
      </w:rPr>
    </w:lvl>
  </w:abstractNum>
  <w:abstractNum w:abstractNumId="9" w15:restartNumberingAfterBreak="0">
    <w:nsid w:val="4D6E4AE2"/>
    <w:multiLevelType w:val="multilevel"/>
    <w:tmpl w:val="06A66750"/>
    <w:lvl w:ilvl="0">
      <w:start w:val="3"/>
      <w:numFmt w:val="decimal"/>
      <w:lvlText w:val="%1"/>
      <w:lvlJc w:val="left"/>
      <w:pPr>
        <w:ind w:left="1813" w:hanging="567"/>
      </w:pPr>
      <w:rPr>
        <w:rFonts w:hint="default"/>
        <w:lang w:val="en-US" w:eastAsia="en-US" w:bidi="ar-SA"/>
      </w:rPr>
    </w:lvl>
    <w:lvl w:ilvl="1">
      <w:start w:val="1"/>
      <w:numFmt w:val="decimal"/>
      <w:lvlText w:val="%1.%2."/>
      <w:lvlJc w:val="left"/>
      <w:pPr>
        <w:ind w:left="1701" w:hanging="567"/>
      </w:pPr>
      <w:rPr>
        <w:rFonts w:ascii="Arial" w:eastAsia="Arial" w:hAnsi="Arial" w:cs="Arial" w:hint="default"/>
        <w:b/>
        <w:bCs/>
        <w:i/>
        <w:iCs/>
        <w:spacing w:val="0"/>
        <w:w w:val="95"/>
        <w:sz w:val="22"/>
        <w:szCs w:val="22"/>
        <w:lang w:val="en-US" w:eastAsia="en-US" w:bidi="ar-SA"/>
      </w:rPr>
    </w:lvl>
    <w:lvl w:ilvl="2">
      <w:numFmt w:val="bullet"/>
      <w:lvlText w:val="•"/>
      <w:lvlJc w:val="left"/>
      <w:pPr>
        <w:ind w:left="4387" w:hanging="567"/>
      </w:pPr>
      <w:rPr>
        <w:rFonts w:hint="default"/>
        <w:lang w:val="en-US" w:eastAsia="en-US" w:bidi="ar-SA"/>
      </w:rPr>
    </w:lvl>
    <w:lvl w:ilvl="3">
      <w:numFmt w:val="bullet"/>
      <w:lvlText w:val="•"/>
      <w:lvlJc w:val="left"/>
      <w:pPr>
        <w:ind w:left="5671" w:hanging="567"/>
      </w:pPr>
      <w:rPr>
        <w:rFonts w:hint="default"/>
        <w:lang w:val="en-US" w:eastAsia="en-US" w:bidi="ar-SA"/>
      </w:rPr>
    </w:lvl>
    <w:lvl w:ilvl="4">
      <w:numFmt w:val="bullet"/>
      <w:lvlText w:val="•"/>
      <w:lvlJc w:val="left"/>
      <w:pPr>
        <w:ind w:left="6955" w:hanging="567"/>
      </w:pPr>
      <w:rPr>
        <w:rFonts w:hint="default"/>
        <w:lang w:val="en-US" w:eastAsia="en-US" w:bidi="ar-SA"/>
      </w:rPr>
    </w:lvl>
    <w:lvl w:ilvl="5">
      <w:numFmt w:val="bullet"/>
      <w:lvlText w:val="•"/>
      <w:lvlJc w:val="left"/>
      <w:pPr>
        <w:ind w:left="8239" w:hanging="567"/>
      </w:pPr>
      <w:rPr>
        <w:rFonts w:hint="default"/>
        <w:lang w:val="en-US" w:eastAsia="en-US" w:bidi="ar-SA"/>
      </w:rPr>
    </w:lvl>
    <w:lvl w:ilvl="6">
      <w:numFmt w:val="bullet"/>
      <w:lvlText w:val="•"/>
      <w:lvlJc w:val="left"/>
      <w:pPr>
        <w:ind w:left="9523" w:hanging="567"/>
      </w:pPr>
      <w:rPr>
        <w:rFonts w:hint="default"/>
        <w:lang w:val="en-US" w:eastAsia="en-US" w:bidi="ar-SA"/>
      </w:rPr>
    </w:lvl>
    <w:lvl w:ilvl="7">
      <w:numFmt w:val="bullet"/>
      <w:lvlText w:val="•"/>
      <w:lvlJc w:val="left"/>
      <w:pPr>
        <w:ind w:left="10806" w:hanging="567"/>
      </w:pPr>
      <w:rPr>
        <w:rFonts w:hint="default"/>
        <w:lang w:val="en-US" w:eastAsia="en-US" w:bidi="ar-SA"/>
      </w:rPr>
    </w:lvl>
    <w:lvl w:ilvl="8">
      <w:numFmt w:val="bullet"/>
      <w:lvlText w:val="•"/>
      <w:lvlJc w:val="left"/>
      <w:pPr>
        <w:ind w:left="12090" w:hanging="567"/>
      </w:pPr>
      <w:rPr>
        <w:rFonts w:hint="default"/>
        <w:lang w:val="en-US" w:eastAsia="en-US" w:bidi="ar-SA"/>
      </w:rPr>
    </w:lvl>
  </w:abstractNum>
  <w:abstractNum w:abstractNumId="10" w15:restartNumberingAfterBreak="0">
    <w:nsid w:val="4E6E1545"/>
    <w:multiLevelType w:val="hybridMultilevel"/>
    <w:tmpl w:val="F684F002"/>
    <w:lvl w:ilvl="0" w:tplc="041A000F">
      <w:start w:val="2"/>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4FB92FE1"/>
    <w:multiLevelType w:val="hybridMultilevel"/>
    <w:tmpl w:val="23DE5838"/>
    <w:lvl w:ilvl="0" w:tplc="B114EBAC">
      <w:numFmt w:val="bullet"/>
      <w:lvlText w:val="-"/>
      <w:lvlJc w:val="left"/>
      <w:pPr>
        <w:ind w:left="933" w:hanging="360"/>
      </w:pPr>
      <w:rPr>
        <w:rFonts w:ascii="Cronos Pro Light Display" w:eastAsia="Cronos Pro Light Display" w:hAnsi="Cronos Pro Light Display" w:cs="Cronos Pro Light Display" w:hint="default"/>
        <w:b w:val="0"/>
        <w:bCs w:val="0"/>
        <w:i w:val="0"/>
        <w:iCs w:val="0"/>
        <w:w w:val="99"/>
        <w:sz w:val="22"/>
        <w:szCs w:val="22"/>
        <w:lang w:val="en-US" w:eastAsia="en-US" w:bidi="ar-SA"/>
      </w:rPr>
    </w:lvl>
    <w:lvl w:ilvl="1" w:tplc="CDFCDA18">
      <w:numFmt w:val="bullet"/>
      <w:lvlText w:val="•"/>
      <w:lvlJc w:val="left"/>
      <w:pPr>
        <w:ind w:left="2314" w:hanging="360"/>
      </w:pPr>
      <w:rPr>
        <w:rFonts w:hint="default"/>
        <w:lang w:val="en-US" w:eastAsia="en-US" w:bidi="ar-SA"/>
      </w:rPr>
    </w:lvl>
    <w:lvl w:ilvl="2" w:tplc="59F47816">
      <w:numFmt w:val="bullet"/>
      <w:lvlText w:val="•"/>
      <w:lvlJc w:val="left"/>
      <w:pPr>
        <w:ind w:left="3688" w:hanging="360"/>
      </w:pPr>
      <w:rPr>
        <w:rFonts w:hint="default"/>
        <w:lang w:val="en-US" w:eastAsia="en-US" w:bidi="ar-SA"/>
      </w:rPr>
    </w:lvl>
    <w:lvl w:ilvl="3" w:tplc="55F88E00">
      <w:numFmt w:val="bullet"/>
      <w:lvlText w:val="•"/>
      <w:lvlJc w:val="left"/>
      <w:pPr>
        <w:ind w:left="5062" w:hanging="360"/>
      </w:pPr>
      <w:rPr>
        <w:rFonts w:hint="default"/>
        <w:lang w:val="en-US" w:eastAsia="en-US" w:bidi="ar-SA"/>
      </w:rPr>
    </w:lvl>
    <w:lvl w:ilvl="4" w:tplc="3DCACE52">
      <w:numFmt w:val="bullet"/>
      <w:lvlText w:val="•"/>
      <w:lvlJc w:val="left"/>
      <w:pPr>
        <w:ind w:left="6436" w:hanging="360"/>
      </w:pPr>
      <w:rPr>
        <w:rFonts w:hint="default"/>
        <w:lang w:val="en-US" w:eastAsia="en-US" w:bidi="ar-SA"/>
      </w:rPr>
    </w:lvl>
    <w:lvl w:ilvl="5" w:tplc="BE7055CE">
      <w:numFmt w:val="bullet"/>
      <w:lvlText w:val="•"/>
      <w:lvlJc w:val="left"/>
      <w:pPr>
        <w:ind w:left="7810" w:hanging="360"/>
      </w:pPr>
      <w:rPr>
        <w:rFonts w:hint="default"/>
        <w:lang w:val="en-US" w:eastAsia="en-US" w:bidi="ar-SA"/>
      </w:rPr>
    </w:lvl>
    <w:lvl w:ilvl="6" w:tplc="27809D22">
      <w:numFmt w:val="bullet"/>
      <w:lvlText w:val="•"/>
      <w:lvlJc w:val="left"/>
      <w:pPr>
        <w:ind w:left="9184" w:hanging="360"/>
      </w:pPr>
      <w:rPr>
        <w:rFonts w:hint="default"/>
        <w:lang w:val="en-US" w:eastAsia="en-US" w:bidi="ar-SA"/>
      </w:rPr>
    </w:lvl>
    <w:lvl w:ilvl="7" w:tplc="C8260EC6">
      <w:numFmt w:val="bullet"/>
      <w:lvlText w:val="•"/>
      <w:lvlJc w:val="left"/>
      <w:pPr>
        <w:ind w:left="10558" w:hanging="360"/>
      </w:pPr>
      <w:rPr>
        <w:rFonts w:hint="default"/>
        <w:lang w:val="en-US" w:eastAsia="en-US" w:bidi="ar-SA"/>
      </w:rPr>
    </w:lvl>
    <w:lvl w:ilvl="8" w:tplc="3D30ACDC">
      <w:numFmt w:val="bullet"/>
      <w:lvlText w:val="•"/>
      <w:lvlJc w:val="left"/>
      <w:pPr>
        <w:ind w:left="11932" w:hanging="360"/>
      </w:pPr>
      <w:rPr>
        <w:rFonts w:hint="default"/>
        <w:lang w:val="en-US" w:eastAsia="en-US" w:bidi="ar-SA"/>
      </w:rPr>
    </w:lvl>
  </w:abstractNum>
  <w:abstractNum w:abstractNumId="12" w15:restartNumberingAfterBreak="0">
    <w:nsid w:val="59A84A8D"/>
    <w:multiLevelType w:val="hybridMultilevel"/>
    <w:tmpl w:val="66DEB41C"/>
    <w:lvl w:ilvl="0" w:tplc="298E7F4E">
      <w:start w:val="3"/>
      <w:numFmt w:val="decimal"/>
      <w:lvlText w:val="%1"/>
      <w:lvlJc w:val="left"/>
      <w:pPr>
        <w:ind w:left="1069" w:hanging="360"/>
      </w:pPr>
      <w:rPr>
        <w:rFonts w:ascii="Arial" w:eastAsia="Arial" w:hAnsi="Arial" w:cs="Arial"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13" w15:restartNumberingAfterBreak="0">
    <w:nsid w:val="66533FB7"/>
    <w:multiLevelType w:val="hybridMultilevel"/>
    <w:tmpl w:val="AF26ED64"/>
    <w:lvl w:ilvl="0" w:tplc="355C596A">
      <w:start w:val="2"/>
      <w:numFmt w:val="decimal"/>
      <w:lvlText w:val="%1"/>
      <w:lvlJc w:val="left"/>
      <w:pPr>
        <w:ind w:left="1319" w:hanging="360"/>
      </w:pPr>
      <w:rPr>
        <w:rFonts w:hint="default"/>
      </w:rPr>
    </w:lvl>
    <w:lvl w:ilvl="1" w:tplc="041A0019" w:tentative="1">
      <w:start w:val="1"/>
      <w:numFmt w:val="lowerLetter"/>
      <w:lvlText w:val="%2."/>
      <w:lvlJc w:val="left"/>
      <w:pPr>
        <w:ind w:left="2039" w:hanging="360"/>
      </w:pPr>
    </w:lvl>
    <w:lvl w:ilvl="2" w:tplc="041A001B" w:tentative="1">
      <w:start w:val="1"/>
      <w:numFmt w:val="lowerRoman"/>
      <w:lvlText w:val="%3."/>
      <w:lvlJc w:val="right"/>
      <w:pPr>
        <w:ind w:left="2759" w:hanging="180"/>
      </w:pPr>
    </w:lvl>
    <w:lvl w:ilvl="3" w:tplc="041A000F" w:tentative="1">
      <w:start w:val="1"/>
      <w:numFmt w:val="decimal"/>
      <w:lvlText w:val="%4."/>
      <w:lvlJc w:val="left"/>
      <w:pPr>
        <w:ind w:left="3479" w:hanging="360"/>
      </w:pPr>
    </w:lvl>
    <w:lvl w:ilvl="4" w:tplc="041A0019" w:tentative="1">
      <w:start w:val="1"/>
      <w:numFmt w:val="lowerLetter"/>
      <w:lvlText w:val="%5."/>
      <w:lvlJc w:val="left"/>
      <w:pPr>
        <w:ind w:left="4199" w:hanging="360"/>
      </w:pPr>
    </w:lvl>
    <w:lvl w:ilvl="5" w:tplc="041A001B" w:tentative="1">
      <w:start w:val="1"/>
      <w:numFmt w:val="lowerRoman"/>
      <w:lvlText w:val="%6."/>
      <w:lvlJc w:val="right"/>
      <w:pPr>
        <w:ind w:left="4919" w:hanging="180"/>
      </w:pPr>
    </w:lvl>
    <w:lvl w:ilvl="6" w:tplc="041A000F" w:tentative="1">
      <w:start w:val="1"/>
      <w:numFmt w:val="decimal"/>
      <w:lvlText w:val="%7."/>
      <w:lvlJc w:val="left"/>
      <w:pPr>
        <w:ind w:left="5639" w:hanging="360"/>
      </w:pPr>
    </w:lvl>
    <w:lvl w:ilvl="7" w:tplc="041A0019" w:tentative="1">
      <w:start w:val="1"/>
      <w:numFmt w:val="lowerLetter"/>
      <w:lvlText w:val="%8."/>
      <w:lvlJc w:val="left"/>
      <w:pPr>
        <w:ind w:left="6359" w:hanging="360"/>
      </w:pPr>
    </w:lvl>
    <w:lvl w:ilvl="8" w:tplc="041A001B" w:tentative="1">
      <w:start w:val="1"/>
      <w:numFmt w:val="lowerRoman"/>
      <w:lvlText w:val="%9."/>
      <w:lvlJc w:val="right"/>
      <w:pPr>
        <w:ind w:left="7079" w:hanging="180"/>
      </w:pPr>
    </w:lvl>
  </w:abstractNum>
  <w:abstractNum w:abstractNumId="14" w15:restartNumberingAfterBreak="0">
    <w:nsid w:val="67A919A0"/>
    <w:multiLevelType w:val="hybridMultilevel"/>
    <w:tmpl w:val="A63E2832"/>
    <w:lvl w:ilvl="0" w:tplc="7CB47EC4">
      <w:start w:val="2"/>
      <w:numFmt w:val="decimal"/>
      <w:lvlText w:val="%1."/>
      <w:lvlJc w:val="left"/>
      <w:pPr>
        <w:ind w:left="779" w:hanging="567"/>
        <w:jc w:val="right"/>
      </w:pPr>
      <w:rPr>
        <w:rFonts w:ascii="Arial" w:eastAsia="Arial" w:hAnsi="Arial" w:cs="Arial" w:hint="default"/>
        <w:b/>
        <w:bCs/>
        <w:i/>
        <w:iCs/>
        <w:spacing w:val="0"/>
        <w:w w:val="100"/>
        <w:sz w:val="22"/>
        <w:szCs w:val="22"/>
        <w:lang w:val="en-US" w:eastAsia="en-US" w:bidi="ar-SA"/>
      </w:rPr>
    </w:lvl>
    <w:lvl w:ilvl="1" w:tplc="A55675E0">
      <w:numFmt w:val="bullet"/>
      <w:lvlText w:val="•"/>
      <w:lvlJc w:val="left"/>
      <w:pPr>
        <w:ind w:left="2170" w:hanging="567"/>
      </w:pPr>
      <w:rPr>
        <w:rFonts w:hint="default"/>
        <w:lang w:val="en-US" w:eastAsia="en-US" w:bidi="ar-SA"/>
      </w:rPr>
    </w:lvl>
    <w:lvl w:ilvl="2" w:tplc="AB382FBE">
      <w:numFmt w:val="bullet"/>
      <w:lvlText w:val="•"/>
      <w:lvlJc w:val="left"/>
      <w:pPr>
        <w:ind w:left="3560" w:hanging="567"/>
      </w:pPr>
      <w:rPr>
        <w:rFonts w:hint="default"/>
        <w:lang w:val="en-US" w:eastAsia="en-US" w:bidi="ar-SA"/>
      </w:rPr>
    </w:lvl>
    <w:lvl w:ilvl="3" w:tplc="E6526FE4">
      <w:numFmt w:val="bullet"/>
      <w:lvlText w:val="•"/>
      <w:lvlJc w:val="left"/>
      <w:pPr>
        <w:ind w:left="4950" w:hanging="567"/>
      </w:pPr>
      <w:rPr>
        <w:rFonts w:hint="default"/>
        <w:lang w:val="en-US" w:eastAsia="en-US" w:bidi="ar-SA"/>
      </w:rPr>
    </w:lvl>
    <w:lvl w:ilvl="4" w:tplc="006A2C5A">
      <w:numFmt w:val="bullet"/>
      <w:lvlText w:val="•"/>
      <w:lvlJc w:val="left"/>
      <w:pPr>
        <w:ind w:left="6340" w:hanging="567"/>
      </w:pPr>
      <w:rPr>
        <w:rFonts w:hint="default"/>
        <w:lang w:val="en-US" w:eastAsia="en-US" w:bidi="ar-SA"/>
      </w:rPr>
    </w:lvl>
    <w:lvl w:ilvl="5" w:tplc="CF5CB242">
      <w:numFmt w:val="bullet"/>
      <w:lvlText w:val="•"/>
      <w:lvlJc w:val="left"/>
      <w:pPr>
        <w:ind w:left="7730" w:hanging="567"/>
      </w:pPr>
      <w:rPr>
        <w:rFonts w:hint="default"/>
        <w:lang w:val="en-US" w:eastAsia="en-US" w:bidi="ar-SA"/>
      </w:rPr>
    </w:lvl>
    <w:lvl w:ilvl="6" w:tplc="2B6AEB16">
      <w:numFmt w:val="bullet"/>
      <w:lvlText w:val="•"/>
      <w:lvlJc w:val="left"/>
      <w:pPr>
        <w:ind w:left="9120" w:hanging="567"/>
      </w:pPr>
      <w:rPr>
        <w:rFonts w:hint="default"/>
        <w:lang w:val="en-US" w:eastAsia="en-US" w:bidi="ar-SA"/>
      </w:rPr>
    </w:lvl>
    <w:lvl w:ilvl="7" w:tplc="6E3A31EE">
      <w:numFmt w:val="bullet"/>
      <w:lvlText w:val="•"/>
      <w:lvlJc w:val="left"/>
      <w:pPr>
        <w:ind w:left="10510" w:hanging="567"/>
      </w:pPr>
      <w:rPr>
        <w:rFonts w:hint="default"/>
        <w:lang w:val="en-US" w:eastAsia="en-US" w:bidi="ar-SA"/>
      </w:rPr>
    </w:lvl>
    <w:lvl w:ilvl="8" w:tplc="D20E09DC">
      <w:numFmt w:val="bullet"/>
      <w:lvlText w:val="•"/>
      <w:lvlJc w:val="left"/>
      <w:pPr>
        <w:ind w:left="11900" w:hanging="567"/>
      </w:pPr>
      <w:rPr>
        <w:rFonts w:hint="default"/>
        <w:lang w:val="en-US" w:eastAsia="en-US" w:bidi="ar-SA"/>
      </w:rPr>
    </w:lvl>
  </w:abstractNum>
  <w:abstractNum w:abstractNumId="15" w15:restartNumberingAfterBreak="0">
    <w:nsid w:val="753D63E0"/>
    <w:multiLevelType w:val="multilevel"/>
    <w:tmpl w:val="C71AE46A"/>
    <w:lvl w:ilvl="0">
      <w:start w:val="1"/>
      <w:numFmt w:val="decimal"/>
      <w:lvlText w:val="%1"/>
      <w:lvlJc w:val="left"/>
      <w:pPr>
        <w:ind w:left="1975" w:hanging="803"/>
      </w:pPr>
      <w:rPr>
        <w:rFonts w:hint="default"/>
        <w:lang w:val="en-US" w:eastAsia="en-US" w:bidi="ar-SA"/>
      </w:rPr>
    </w:lvl>
    <w:lvl w:ilvl="1">
      <w:start w:val="1"/>
      <w:numFmt w:val="decimal"/>
      <w:lvlText w:val="%1.%2."/>
      <w:lvlJc w:val="left"/>
      <w:pPr>
        <w:ind w:left="1975" w:hanging="803"/>
      </w:pPr>
      <w:rPr>
        <w:rFonts w:ascii="Calibri Light" w:eastAsia="Calibri Light" w:hAnsi="Calibri Light" w:cs="Calibri Light" w:hint="default"/>
        <w:b w:val="0"/>
        <w:bCs w:val="0"/>
        <w:i w:val="0"/>
        <w:iCs w:val="0"/>
        <w:color w:val="1F3762"/>
        <w:spacing w:val="0"/>
        <w:w w:val="96"/>
        <w:sz w:val="24"/>
        <w:szCs w:val="24"/>
        <w:lang w:val="en-US" w:eastAsia="en-US" w:bidi="ar-SA"/>
      </w:rPr>
    </w:lvl>
    <w:lvl w:ilvl="2">
      <w:numFmt w:val="bullet"/>
      <w:lvlText w:val="•"/>
      <w:lvlJc w:val="left"/>
      <w:pPr>
        <w:ind w:left="4520" w:hanging="803"/>
      </w:pPr>
      <w:rPr>
        <w:rFonts w:hint="default"/>
        <w:lang w:val="en-US" w:eastAsia="en-US" w:bidi="ar-SA"/>
      </w:rPr>
    </w:lvl>
    <w:lvl w:ilvl="3">
      <w:numFmt w:val="bullet"/>
      <w:lvlText w:val="•"/>
      <w:lvlJc w:val="left"/>
      <w:pPr>
        <w:ind w:left="5790" w:hanging="803"/>
      </w:pPr>
      <w:rPr>
        <w:rFonts w:hint="default"/>
        <w:lang w:val="en-US" w:eastAsia="en-US" w:bidi="ar-SA"/>
      </w:rPr>
    </w:lvl>
    <w:lvl w:ilvl="4">
      <w:numFmt w:val="bullet"/>
      <w:lvlText w:val="•"/>
      <w:lvlJc w:val="left"/>
      <w:pPr>
        <w:ind w:left="7060" w:hanging="803"/>
      </w:pPr>
      <w:rPr>
        <w:rFonts w:hint="default"/>
        <w:lang w:val="en-US" w:eastAsia="en-US" w:bidi="ar-SA"/>
      </w:rPr>
    </w:lvl>
    <w:lvl w:ilvl="5">
      <w:numFmt w:val="bullet"/>
      <w:lvlText w:val="•"/>
      <w:lvlJc w:val="left"/>
      <w:pPr>
        <w:ind w:left="8330" w:hanging="803"/>
      </w:pPr>
      <w:rPr>
        <w:rFonts w:hint="default"/>
        <w:lang w:val="en-US" w:eastAsia="en-US" w:bidi="ar-SA"/>
      </w:rPr>
    </w:lvl>
    <w:lvl w:ilvl="6">
      <w:numFmt w:val="bullet"/>
      <w:lvlText w:val="•"/>
      <w:lvlJc w:val="left"/>
      <w:pPr>
        <w:ind w:left="9600" w:hanging="803"/>
      </w:pPr>
      <w:rPr>
        <w:rFonts w:hint="default"/>
        <w:lang w:val="en-US" w:eastAsia="en-US" w:bidi="ar-SA"/>
      </w:rPr>
    </w:lvl>
    <w:lvl w:ilvl="7">
      <w:numFmt w:val="bullet"/>
      <w:lvlText w:val="•"/>
      <w:lvlJc w:val="left"/>
      <w:pPr>
        <w:ind w:left="10870" w:hanging="803"/>
      </w:pPr>
      <w:rPr>
        <w:rFonts w:hint="default"/>
        <w:lang w:val="en-US" w:eastAsia="en-US" w:bidi="ar-SA"/>
      </w:rPr>
    </w:lvl>
    <w:lvl w:ilvl="8">
      <w:numFmt w:val="bullet"/>
      <w:lvlText w:val="•"/>
      <w:lvlJc w:val="left"/>
      <w:pPr>
        <w:ind w:left="12140" w:hanging="803"/>
      </w:pPr>
      <w:rPr>
        <w:rFonts w:hint="default"/>
        <w:lang w:val="en-US" w:eastAsia="en-US" w:bidi="ar-SA"/>
      </w:rPr>
    </w:lvl>
  </w:abstractNum>
  <w:abstractNum w:abstractNumId="16" w15:restartNumberingAfterBreak="0">
    <w:nsid w:val="775541B0"/>
    <w:multiLevelType w:val="multilevel"/>
    <w:tmpl w:val="5B3A3FB2"/>
    <w:lvl w:ilvl="0">
      <w:start w:val="1"/>
      <w:numFmt w:val="decimal"/>
      <w:lvlText w:val="%1."/>
      <w:lvlJc w:val="left"/>
      <w:pPr>
        <w:ind w:left="813" w:hanging="600"/>
      </w:pPr>
      <w:rPr>
        <w:rFonts w:hint="default"/>
        <w:spacing w:val="-2"/>
        <w:w w:val="95"/>
        <w:lang w:val="en-US" w:eastAsia="en-US" w:bidi="ar-SA"/>
      </w:rPr>
    </w:lvl>
    <w:lvl w:ilvl="1">
      <w:start w:val="1"/>
      <w:numFmt w:val="decimal"/>
      <w:lvlText w:val="%1.%2."/>
      <w:lvlJc w:val="left"/>
      <w:pPr>
        <w:ind w:left="1227" w:hanging="802"/>
      </w:pPr>
      <w:rPr>
        <w:rFonts w:hint="default"/>
        <w:b/>
        <w:bCs w:val="0"/>
        <w:spacing w:val="-2"/>
        <w:w w:val="95"/>
        <w:lang w:val="en-US" w:eastAsia="en-US" w:bidi="ar-SA"/>
      </w:rPr>
    </w:lvl>
    <w:lvl w:ilvl="2">
      <w:start w:val="1"/>
      <w:numFmt w:val="decimal"/>
      <w:lvlText w:val="%3."/>
      <w:lvlJc w:val="left"/>
      <w:pPr>
        <w:ind w:left="959" w:hanging="250"/>
      </w:pPr>
      <w:rPr>
        <w:rFonts w:ascii="Arial" w:eastAsia="Arial" w:hAnsi="Arial" w:cs="Arial" w:hint="default"/>
        <w:b/>
        <w:bCs/>
        <w:i w:val="0"/>
        <w:iCs w:val="0"/>
        <w:spacing w:val="0"/>
        <w:w w:val="100"/>
        <w:sz w:val="22"/>
        <w:szCs w:val="22"/>
        <w:u w:val="single"/>
        <w:lang w:val="en-US" w:eastAsia="en-US" w:bidi="ar-SA"/>
      </w:rPr>
    </w:lvl>
    <w:lvl w:ilvl="3">
      <w:start w:val="3"/>
      <w:numFmt w:val="decimal"/>
      <w:lvlText w:val="%4."/>
      <w:lvlJc w:val="left"/>
      <w:pPr>
        <w:ind w:left="3501" w:hanging="250"/>
      </w:pPr>
      <w:rPr>
        <w:rFonts w:ascii="Arial" w:eastAsia="Arial" w:hAnsi="Arial" w:cs="Arial" w:hint="default"/>
        <w:b w:val="0"/>
        <w:bCs w:val="0"/>
        <w:i w:val="0"/>
        <w:iCs w:val="0"/>
        <w:spacing w:val="0"/>
        <w:w w:val="100"/>
        <w:sz w:val="22"/>
        <w:szCs w:val="22"/>
        <w:lang w:val="en-US" w:eastAsia="en-US" w:bidi="ar-SA"/>
      </w:rPr>
    </w:lvl>
    <w:lvl w:ilvl="4">
      <w:numFmt w:val="bullet"/>
      <w:lvlText w:val="•"/>
      <w:lvlJc w:val="left"/>
      <w:pPr>
        <w:ind w:left="3500" w:hanging="250"/>
      </w:pPr>
      <w:rPr>
        <w:rFonts w:hint="default"/>
        <w:lang w:val="en-US" w:eastAsia="en-US" w:bidi="ar-SA"/>
      </w:rPr>
    </w:lvl>
    <w:lvl w:ilvl="5">
      <w:numFmt w:val="bullet"/>
      <w:lvlText w:val="•"/>
      <w:lvlJc w:val="left"/>
      <w:pPr>
        <w:ind w:left="5363" w:hanging="250"/>
      </w:pPr>
      <w:rPr>
        <w:rFonts w:hint="default"/>
        <w:lang w:val="en-US" w:eastAsia="en-US" w:bidi="ar-SA"/>
      </w:rPr>
    </w:lvl>
    <w:lvl w:ilvl="6">
      <w:numFmt w:val="bullet"/>
      <w:lvlText w:val="•"/>
      <w:lvlJc w:val="left"/>
      <w:pPr>
        <w:ind w:left="7226" w:hanging="250"/>
      </w:pPr>
      <w:rPr>
        <w:rFonts w:hint="default"/>
        <w:lang w:val="en-US" w:eastAsia="en-US" w:bidi="ar-SA"/>
      </w:rPr>
    </w:lvl>
    <w:lvl w:ilvl="7">
      <w:numFmt w:val="bullet"/>
      <w:lvlText w:val="•"/>
      <w:lvlJc w:val="left"/>
      <w:pPr>
        <w:ind w:left="9090" w:hanging="250"/>
      </w:pPr>
      <w:rPr>
        <w:rFonts w:hint="default"/>
        <w:lang w:val="en-US" w:eastAsia="en-US" w:bidi="ar-SA"/>
      </w:rPr>
    </w:lvl>
    <w:lvl w:ilvl="8">
      <w:numFmt w:val="bullet"/>
      <w:lvlText w:val="•"/>
      <w:lvlJc w:val="left"/>
      <w:pPr>
        <w:ind w:left="10953" w:hanging="250"/>
      </w:pPr>
      <w:rPr>
        <w:rFonts w:hint="default"/>
        <w:lang w:val="en-US" w:eastAsia="en-US" w:bidi="ar-SA"/>
      </w:rPr>
    </w:lvl>
  </w:abstractNum>
  <w:num w:numId="1">
    <w:abstractNumId w:val="1"/>
  </w:num>
  <w:num w:numId="2">
    <w:abstractNumId w:val="9"/>
  </w:num>
  <w:num w:numId="3">
    <w:abstractNumId w:val="4"/>
  </w:num>
  <w:num w:numId="4">
    <w:abstractNumId w:val="7"/>
  </w:num>
  <w:num w:numId="5">
    <w:abstractNumId w:val="14"/>
  </w:num>
  <w:num w:numId="6">
    <w:abstractNumId w:val="11"/>
  </w:num>
  <w:num w:numId="7">
    <w:abstractNumId w:val="15"/>
  </w:num>
  <w:num w:numId="8">
    <w:abstractNumId w:val="8"/>
  </w:num>
  <w:num w:numId="9">
    <w:abstractNumId w:val="16"/>
  </w:num>
  <w:num w:numId="10">
    <w:abstractNumId w:val="6"/>
  </w:num>
  <w:num w:numId="11">
    <w:abstractNumId w:val="10"/>
  </w:num>
  <w:num w:numId="12">
    <w:abstractNumId w:val="3"/>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3"/>
  </w:num>
  <w:num w:numId="16">
    <w:abstractNumId w:val="2"/>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CD1"/>
    <w:rsid w:val="00030947"/>
    <w:rsid w:val="000324FD"/>
    <w:rsid w:val="00051FAE"/>
    <w:rsid w:val="0009347D"/>
    <w:rsid w:val="000A4E96"/>
    <w:rsid w:val="000D3D61"/>
    <w:rsid w:val="000E2DB8"/>
    <w:rsid w:val="00103515"/>
    <w:rsid w:val="00126FB9"/>
    <w:rsid w:val="00136416"/>
    <w:rsid w:val="00165F35"/>
    <w:rsid w:val="00193ACF"/>
    <w:rsid w:val="001A2154"/>
    <w:rsid w:val="002018C5"/>
    <w:rsid w:val="00204508"/>
    <w:rsid w:val="00213378"/>
    <w:rsid w:val="002261B2"/>
    <w:rsid w:val="00236AC4"/>
    <w:rsid w:val="00260520"/>
    <w:rsid w:val="00286833"/>
    <w:rsid w:val="002B1220"/>
    <w:rsid w:val="003059C9"/>
    <w:rsid w:val="003148E6"/>
    <w:rsid w:val="00314981"/>
    <w:rsid w:val="003165F2"/>
    <w:rsid w:val="0033424A"/>
    <w:rsid w:val="00334CA7"/>
    <w:rsid w:val="003472AA"/>
    <w:rsid w:val="003511C3"/>
    <w:rsid w:val="00370B4E"/>
    <w:rsid w:val="003758C3"/>
    <w:rsid w:val="00392A2E"/>
    <w:rsid w:val="0039443B"/>
    <w:rsid w:val="00396E4E"/>
    <w:rsid w:val="003A094C"/>
    <w:rsid w:val="003C4C73"/>
    <w:rsid w:val="003E774C"/>
    <w:rsid w:val="00404111"/>
    <w:rsid w:val="00423138"/>
    <w:rsid w:val="0043786B"/>
    <w:rsid w:val="00442ABF"/>
    <w:rsid w:val="0044397F"/>
    <w:rsid w:val="004526AF"/>
    <w:rsid w:val="00466A34"/>
    <w:rsid w:val="00482979"/>
    <w:rsid w:val="00492AF5"/>
    <w:rsid w:val="004D1024"/>
    <w:rsid w:val="004D3F2E"/>
    <w:rsid w:val="005011CE"/>
    <w:rsid w:val="005013D0"/>
    <w:rsid w:val="00516957"/>
    <w:rsid w:val="00543A0F"/>
    <w:rsid w:val="005446B0"/>
    <w:rsid w:val="00554FA0"/>
    <w:rsid w:val="005566BC"/>
    <w:rsid w:val="0059759B"/>
    <w:rsid w:val="005E79D9"/>
    <w:rsid w:val="0060613B"/>
    <w:rsid w:val="00646712"/>
    <w:rsid w:val="0066552E"/>
    <w:rsid w:val="006748BC"/>
    <w:rsid w:val="0067770A"/>
    <w:rsid w:val="00684BBE"/>
    <w:rsid w:val="00690EF0"/>
    <w:rsid w:val="006914B7"/>
    <w:rsid w:val="006A047E"/>
    <w:rsid w:val="006B38F8"/>
    <w:rsid w:val="006B4740"/>
    <w:rsid w:val="006E1995"/>
    <w:rsid w:val="006E40D0"/>
    <w:rsid w:val="006F6BBA"/>
    <w:rsid w:val="0073799E"/>
    <w:rsid w:val="00741280"/>
    <w:rsid w:val="00743B18"/>
    <w:rsid w:val="00752D11"/>
    <w:rsid w:val="00770667"/>
    <w:rsid w:val="0077107F"/>
    <w:rsid w:val="007729A5"/>
    <w:rsid w:val="007D7C7F"/>
    <w:rsid w:val="007E5A9C"/>
    <w:rsid w:val="00886915"/>
    <w:rsid w:val="00892AB9"/>
    <w:rsid w:val="008B03D2"/>
    <w:rsid w:val="008D7386"/>
    <w:rsid w:val="00912CD1"/>
    <w:rsid w:val="00932537"/>
    <w:rsid w:val="009711B4"/>
    <w:rsid w:val="00983A86"/>
    <w:rsid w:val="0098440E"/>
    <w:rsid w:val="00996B1F"/>
    <w:rsid w:val="009A7575"/>
    <w:rsid w:val="00A00349"/>
    <w:rsid w:val="00A34E3D"/>
    <w:rsid w:val="00A442EA"/>
    <w:rsid w:val="00A50719"/>
    <w:rsid w:val="00A53BC2"/>
    <w:rsid w:val="00A612AF"/>
    <w:rsid w:val="00A71FDC"/>
    <w:rsid w:val="00A842F5"/>
    <w:rsid w:val="00AA3467"/>
    <w:rsid w:val="00AF75A0"/>
    <w:rsid w:val="00B1241B"/>
    <w:rsid w:val="00B14610"/>
    <w:rsid w:val="00B92156"/>
    <w:rsid w:val="00B9271F"/>
    <w:rsid w:val="00BC3715"/>
    <w:rsid w:val="00C028CC"/>
    <w:rsid w:val="00C10C11"/>
    <w:rsid w:val="00C135DD"/>
    <w:rsid w:val="00C243F9"/>
    <w:rsid w:val="00C27083"/>
    <w:rsid w:val="00C50D57"/>
    <w:rsid w:val="00C7396A"/>
    <w:rsid w:val="00C73F8E"/>
    <w:rsid w:val="00C75F3A"/>
    <w:rsid w:val="00C85711"/>
    <w:rsid w:val="00CB10B1"/>
    <w:rsid w:val="00CB6758"/>
    <w:rsid w:val="00D03F60"/>
    <w:rsid w:val="00D04FFF"/>
    <w:rsid w:val="00D1279A"/>
    <w:rsid w:val="00D17F1B"/>
    <w:rsid w:val="00D21C4B"/>
    <w:rsid w:val="00D2451C"/>
    <w:rsid w:val="00D31B72"/>
    <w:rsid w:val="00D569B5"/>
    <w:rsid w:val="00D7022A"/>
    <w:rsid w:val="00D802B7"/>
    <w:rsid w:val="00D91FCF"/>
    <w:rsid w:val="00D97B4A"/>
    <w:rsid w:val="00DA442B"/>
    <w:rsid w:val="00DE062D"/>
    <w:rsid w:val="00DE30F7"/>
    <w:rsid w:val="00E11575"/>
    <w:rsid w:val="00E12876"/>
    <w:rsid w:val="00E2293A"/>
    <w:rsid w:val="00E7279C"/>
    <w:rsid w:val="00E9153D"/>
    <w:rsid w:val="00E93657"/>
    <w:rsid w:val="00EB6651"/>
    <w:rsid w:val="00EE7BC3"/>
    <w:rsid w:val="00F024F8"/>
    <w:rsid w:val="00F25893"/>
    <w:rsid w:val="00F35805"/>
    <w:rsid w:val="00F427EA"/>
    <w:rsid w:val="00F65550"/>
    <w:rsid w:val="00F70A17"/>
    <w:rsid w:val="00F967E5"/>
    <w:rsid w:val="00F96EC9"/>
    <w:rsid w:val="00FA46CF"/>
    <w:rsid w:val="00FD4AD2"/>
    <w:rsid w:val="00FD4BCF"/>
    <w:rsid w:val="00FD7A0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B81D45"/>
  <w15:docId w15:val="{D0EC5066-8EDC-446F-BCB8-0C6237D38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Naslov1">
    <w:name w:val="heading 1"/>
    <w:basedOn w:val="Normal"/>
    <w:uiPriority w:val="9"/>
    <w:qFormat/>
    <w:pPr>
      <w:spacing w:before="92"/>
      <w:ind w:left="213" w:hanging="568"/>
      <w:outlineLvl w:val="0"/>
    </w:pPr>
    <w:rPr>
      <w:b/>
      <w:bCs/>
      <w:sz w:val="24"/>
      <w:szCs w:val="24"/>
    </w:rPr>
  </w:style>
  <w:style w:type="paragraph" w:styleId="Naslov2">
    <w:name w:val="heading 2"/>
    <w:basedOn w:val="Normal"/>
    <w:uiPriority w:val="9"/>
    <w:unhideWhenUsed/>
    <w:qFormat/>
    <w:pPr>
      <w:ind w:left="1975" w:hanging="803"/>
      <w:outlineLvl w:val="1"/>
    </w:pPr>
    <w:rPr>
      <w:rFonts w:ascii="Calibri Light" w:eastAsia="Calibri Light" w:hAnsi="Calibri Light" w:cs="Calibri Light"/>
      <w:sz w:val="24"/>
      <w:szCs w:val="24"/>
    </w:rPr>
  </w:style>
  <w:style w:type="paragraph" w:styleId="Naslov3">
    <w:name w:val="heading 3"/>
    <w:basedOn w:val="Normal"/>
    <w:uiPriority w:val="9"/>
    <w:unhideWhenUsed/>
    <w:qFormat/>
    <w:pPr>
      <w:ind w:left="1813" w:hanging="568"/>
      <w:outlineLvl w:val="2"/>
    </w:pPr>
    <w:rPr>
      <w:b/>
      <w:bCs/>
    </w:rPr>
  </w:style>
  <w:style w:type="paragraph" w:styleId="Naslov4">
    <w:name w:val="heading 4"/>
    <w:basedOn w:val="Normal"/>
    <w:uiPriority w:val="9"/>
    <w:unhideWhenUsed/>
    <w:qFormat/>
    <w:pPr>
      <w:ind w:left="536"/>
      <w:outlineLvl w:val="3"/>
    </w:pPr>
    <w:rPr>
      <w:b/>
      <w:bCs/>
    </w:rPr>
  </w:style>
  <w:style w:type="paragraph" w:styleId="Naslov5">
    <w:name w:val="heading 5"/>
    <w:basedOn w:val="Normal"/>
    <w:uiPriority w:val="9"/>
    <w:unhideWhenUsed/>
    <w:qFormat/>
    <w:pPr>
      <w:spacing w:before="1"/>
      <w:ind w:left="779" w:hanging="567"/>
      <w:outlineLvl w:val="4"/>
    </w:pPr>
    <w:rPr>
      <w:b/>
      <w:bCs/>
      <w:i/>
      <w:i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adraj1">
    <w:name w:val="toc 1"/>
    <w:basedOn w:val="Normal"/>
    <w:uiPriority w:val="1"/>
    <w:qFormat/>
    <w:pPr>
      <w:ind w:left="813" w:hanging="601"/>
    </w:pPr>
    <w:rPr>
      <w:b/>
      <w:bCs/>
      <w:i/>
      <w:iCs/>
    </w:rPr>
  </w:style>
  <w:style w:type="paragraph" w:styleId="Sadraj2">
    <w:name w:val="toc 2"/>
    <w:basedOn w:val="Normal"/>
    <w:uiPriority w:val="1"/>
    <w:qFormat/>
    <w:pPr>
      <w:spacing w:before="2" w:line="251" w:lineRule="exact"/>
      <w:ind w:left="1216" w:hanging="803"/>
    </w:pPr>
  </w:style>
  <w:style w:type="paragraph" w:styleId="Tijeloteksta">
    <w:name w:val="Body Text"/>
    <w:basedOn w:val="Normal"/>
    <w:uiPriority w:val="1"/>
    <w:qFormat/>
  </w:style>
  <w:style w:type="paragraph" w:styleId="Odlomakpopisa">
    <w:name w:val="List Paragraph"/>
    <w:basedOn w:val="Normal"/>
    <w:uiPriority w:val="1"/>
    <w:qFormat/>
    <w:pPr>
      <w:ind w:left="1256" w:hanging="361"/>
    </w:pPr>
  </w:style>
  <w:style w:type="paragraph" w:customStyle="1" w:styleId="TableParagraph">
    <w:name w:val="Table Paragraph"/>
    <w:basedOn w:val="Normal"/>
    <w:uiPriority w:val="1"/>
    <w:qFormat/>
    <w:pPr>
      <w:jc w:val="right"/>
    </w:pPr>
  </w:style>
  <w:style w:type="paragraph" w:styleId="Zaglavlje">
    <w:name w:val="header"/>
    <w:basedOn w:val="Normal"/>
    <w:link w:val="ZaglavljeChar"/>
    <w:uiPriority w:val="99"/>
    <w:unhideWhenUsed/>
    <w:rsid w:val="008B03D2"/>
    <w:pPr>
      <w:tabs>
        <w:tab w:val="center" w:pos="4536"/>
        <w:tab w:val="right" w:pos="9072"/>
      </w:tabs>
    </w:pPr>
  </w:style>
  <w:style w:type="character" w:customStyle="1" w:styleId="ZaglavljeChar">
    <w:name w:val="Zaglavlje Char"/>
    <w:basedOn w:val="Zadanifontodlomka"/>
    <w:link w:val="Zaglavlje"/>
    <w:uiPriority w:val="99"/>
    <w:rsid w:val="008B03D2"/>
    <w:rPr>
      <w:rFonts w:ascii="Arial" w:eastAsia="Arial" w:hAnsi="Arial" w:cs="Arial"/>
    </w:rPr>
  </w:style>
  <w:style w:type="paragraph" w:styleId="Podnoje">
    <w:name w:val="footer"/>
    <w:basedOn w:val="Normal"/>
    <w:link w:val="PodnojeChar"/>
    <w:uiPriority w:val="99"/>
    <w:unhideWhenUsed/>
    <w:rsid w:val="008B03D2"/>
    <w:pPr>
      <w:tabs>
        <w:tab w:val="center" w:pos="4536"/>
        <w:tab w:val="right" w:pos="9072"/>
      </w:tabs>
    </w:pPr>
  </w:style>
  <w:style w:type="character" w:customStyle="1" w:styleId="PodnojeChar">
    <w:name w:val="Podnožje Char"/>
    <w:basedOn w:val="Zadanifontodlomka"/>
    <w:link w:val="Podnoje"/>
    <w:uiPriority w:val="99"/>
    <w:rsid w:val="008B03D2"/>
    <w:rPr>
      <w:rFonts w:ascii="Arial" w:eastAsia="Arial" w:hAnsi="Arial" w:cs="Arial"/>
    </w:rPr>
  </w:style>
  <w:style w:type="character" w:styleId="Hiperveza">
    <w:name w:val="Hyperlink"/>
    <w:basedOn w:val="Zadanifontodlomka"/>
    <w:uiPriority w:val="99"/>
    <w:unhideWhenUsed/>
    <w:rsid w:val="00996B1F"/>
    <w:rPr>
      <w:color w:val="0000FF" w:themeColor="hyperlink"/>
      <w:u w:val="single"/>
    </w:rPr>
  </w:style>
  <w:style w:type="character" w:styleId="Nerijeenospominjanje">
    <w:name w:val="Unresolved Mention"/>
    <w:basedOn w:val="Zadanifontodlomka"/>
    <w:uiPriority w:val="99"/>
    <w:semiHidden/>
    <w:unhideWhenUsed/>
    <w:rsid w:val="00996B1F"/>
    <w:rPr>
      <w:color w:val="605E5C"/>
      <w:shd w:val="clear" w:color="auto" w:fill="E1DFDD"/>
    </w:rPr>
  </w:style>
  <w:style w:type="paragraph" w:styleId="Opisslike">
    <w:name w:val="caption"/>
    <w:basedOn w:val="Normal"/>
    <w:next w:val="Normal"/>
    <w:qFormat/>
    <w:rsid w:val="00D31B72"/>
    <w:pPr>
      <w:widowControl/>
      <w:autoSpaceDE/>
      <w:autoSpaceDN/>
      <w:spacing w:before="120" w:after="120"/>
      <w:ind w:left="1701"/>
      <w:jc w:val="both"/>
    </w:pPr>
    <w:rPr>
      <w:rFonts w:ascii="Times New Roman" w:eastAsia="Times New Roman" w:hAnsi="Times New Roman" w:cs="Times New Roman"/>
      <w:b/>
      <w:bCs/>
      <w:sz w:val="20"/>
      <w:szCs w:val="20"/>
      <w:lang w:val="en-GB"/>
    </w:rPr>
  </w:style>
  <w:style w:type="paragraph" w:styleId="Tekstfusnote">
    <w:name w:val="footnote text"/>
    <w:aliases w:val="Tekst fusnote Char2 Char,Tekst fusnote Char1 Char1 Char,Tekst fusnote Char Char Char1 Char,Tekst fusnote Char1 Char Char Char Char,Tekst fusnote Char Char Char Char Char Char,Tekst fusnote Char Char1 Char Char,fn,Fußnote"/>
    <w:basedOn w:val="Normal"/>
    <w:link w:val="TekstfusnoteChar"/>
    <w:uiPriority w:val="99"/>
    <w:unhideWhenUsed/>
    <w:qFormat/>
    <w:rsid w:val="00D31B72"/>
    <w:pPr>
      <w:widowControl/>
      <w:autoSpaceDE/>
      <w:autoSpaceDN/>
    </w:pPr>
    <w:rPr>
      <w:rFonts w:asciiTheme="minorHAnsi" w:eastAsiaTheme="minorHAnsi" w:hAnsiTheme="minorHAnsi" w:cstheme="minorBidi"/>
      <w:sz w:val="20"/>
      <w:szCs w:val="20"/>
      <w:lang w:val="en-GB"/>
    </w:rPr>
  </w:style>
  <w:style w:type="character" w:customStyle="1" w:styleId="TekstfusnoteChar">
    <w:name w:val="Tekst fusnote Char"/>
    <w:aliases w:val="Tekst fusnote Char2 Char Char,Tekst fusnote Char1 Char1 Char Char,Tekst fusnote Char Char Char1 Char Char,Tekst fusnote Char1 Char Char Char Char Char,Tekst fusnote Char Char Char Char Char Char Char,fn Char,Fußnote Char"/>
    <w:basedOn w:val="Zadanifontodlomka"/>
    <w:link w:val="Tekstfusnote"/>
    <w:uiPriority w:val="99"/>
    <w:rsid w:val="00D31B72"/>
    <w:rPr>
      <w:sz w:val="20"/>
      <w:szCs w:val="20"/>
      <w:lang w:val="en-GB"/>
    </w:rPr>
  </w:style>
  <w:style w:type="character" w:styleId="Referencafusnote">
    <w:name w:val="footnote reference"/>
    <w:aliases w:val="BVI fnr,16 Point,Superscript 6 Point"/>
    <w:basedOn w:val="Zadanifontodlomka"/>
    <w:unhideWhenUsed/>
    <w:qFormat/>
    <w:rsid w:val="00D31B72"/>
    <w:rPr>
      <w:vertAlign w:val="superscript"/>
    </w:rPr>
  </w:style>
  <w:style w:type="character" w:styleId="Referencakomentara">
    <w:name w:val="annotation reference"/>
    <w:basedOn w:val="Zadanifontodlomka"/>
    <w:uiPriority w:val="99"/>
    <w:semiHidden/>
    <w:unhideWhenUsed/>
    <w:rsid w:val="0077107F"/>
    <w:rPr>
      <w:sz w:val="16"/>
      <w:szCs w:val="16"/>
    </w:rPr>
  </w:style>
  <w:style w:type="paragraph" w:styleId="Tekstkomentara">
    <w:name w:val="annotation text"/>
    <w:basedOn w:val="Normal"/>
    <w:link w:val="TekstkomentaraChar"/>
    <w:uiPriority w:val="99"/>
    <w:semiHidden/>
    <w:unhideWhenUsed/>
    <w:rsid w:val="0077107F"/>
    <w:rPr>
      <w:sz w:val="20"/>
      <w:szCs w:val="20"/>
    </w:rPr>
  </w:style>
  <w:style w:type="character" w:customStyle="1" w:styleId="TekstkomentaraChar">
    <w:name w:val="Tekst komentara Char"/>
    <w:basedOn w:val="Zadanifontodlomka"/>
    <w:link w:val="Tekstkomentara"/>
    <w:uiPriority w:val="99"/>
    <w:semiHidden/>
    <w:rsid w:val="0077107F"/>
    <w:rPr>
      <w:rFonts w:ascii="Arial" w:eastAsia="Arial" w:hAnsi="Arial" w:cs="Arial"/>
      <w:sz w:val="20"/>
      <w:szCs w:val="20"/>
    </w:rPr>
  </w:style>
  <w:style w:type="paragraph" w:styleId="Predmetkomentara">
    <w:name w:val="annotation subject"/>
    <w:basedOn w:val="Tekstkomentara"/>
    <w:next w:val="Tekstkomentara"/>
    <w:link w:val="PredmetkomentaraChar"/>
    <w:uiPriority w:val="99"/>
    <w:semiHidden/>
    <w:unhideWhenUsed/>
    <w:rsid w:val="0077107F"/>
    <w:rPr>
      <w:b/>
      <w:bCs/>
    </w:rPr>
  </w:style>
  <w:style w:type="character" w:customStyle="1" w:styleId="PredmetkomentaraChar">
    <w:name w:val="Predmet komentara Char"/>
    <w:basedOn w:val="TekstkomentaraChar"/>
    <w:link w:val="Predmetkomentara"/>
    <w:uiPriority w:val="99"/>
    <w:semiHidden/>
    <w:rsid w:val="0077107F"/>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33456">
      <w:bodyDiv w:val="1"/>
      <w:marLeft w:val="0"/>
      <w:marRight w:val="0"/>
      <w:marTop w:val="0"/>
      <w:marBottom w:val="0"/>
      <w:divBdr>
        <w:top w:val="none" w:sz="0" w:space="0" w:color="auto"/>
        <w:left w:val="none" w:sz="0" w:space="0" w:color="auto"/>
        <w:bottom w:val="none" w:sz="0" w:space="0" w:color="auto"/>
        <w:right w:val="none" w:sz="0" w:space="0" w:color="auto"/>
      </w:divBdr>
    </w:div>
    <w:div w:id="14243011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image" Target="media/image8.png"/><Relationship Id="rId21" Type="http://schemas.openxmlformats.org/officeDocument/2006/relationships/image" Target="media/image3.png"/><Relationship Id="rId42" Type="http://schemas.openxmlformats.org/officeDocument/2006/relationships/image" Target="media/image24.png"/><Relationship Id="rId47" Type="http://schemas.openxmlformats.org/officeDocument/2006/relationships/image" Target="media/image29.png"/><Relationship Id="rId63" Type="http://schemas.openxmlformats.org/officeDocument/2006/relationships/image" Target="media/image45.png"/><Relationship Id="rId68" Type="http://schemas.openxmlformats.org/officeDocument/2006/relationships/image" Target="media/image50.png"/><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2.xml"/><Relationship Id="rId29" Type="http://schemas.openxmlformats.org/officeDocument/2006/relationships/image" Target="media/image11.png"/><Relationship Id="rId11" Type="http://schemas.openxmlformats.org/officeDocument/2006/relationships/hyperlink" Target="https://vlada.gov.hr/UserDocsImages//2016/Sjednice/2021/srpanj/71%20sjednica%20VRH//71%20-%207%20Prijedlog%20smjernica.docx" TargetMode="External"/><Relationship Id="rId24" Type="http://schemas.openxmlformats.org/officeDocument/2006/relationships/image" Target="media/image6.png"/><Relationship Id="rId32" Type="http://schemas.openxmlformats.org/officeDocument/2006/relationships/image" Target="media/image14.png"/><Relationship Id="rId37" Type="http://schemas.openxmlformats.org/officeDocument/2006/relationships/image" Target="media/image19.png"/><Relationship Id="rId40" Type="http://schemas.openxmlformats.org/officeDocument/2006/relationships/image" Target="media/image22.png"/><Relationship Id="rId45" Type="http://schemas.openxmlformats.org/officeDocument/2006/relationships/image" Target="media/image27.png"/><Relationship Id="rId53" Type="http://schemas.openxmlformats.org/officeDocument/2006/relationships/image" Target="media/image35.png"/><Relationship Id="rId58" Type="http://schemas.openxmlformats.org/officeDocument/2006/relationships/image" Target="media/image40.png"/><Relationship Id="rId66" Type="http://schemas.openxmlformats.org/officeDocument/2006/relationships/image" Target="media/image48.png"/><Relationship Id="rId5" Type="http://schemas.openxmlformats.org/officeDocument/2006/relationships/webSettings" Target="webSettings.xml"/><Relationship Id="rId61" Type="http://schemas.openxmlformats.org/officeDocument/2006/relationships/image" Target="media/image43.png"/><Relationship Id="rId19" Type="http://schemas.openxmlformats.org/officeDocument/2006/relationships/chart" Target="charts/chart5.xml"/><Relationship Id="rId14" Type="http://schemas.openxmlformats.org/officeDocument/2006/relationships/header" Target="header3.xml"/><Relationship Id="rId22" Type="http://schemas.openxmlformats.org/officeDocument/2006/relationships/image" Target="media/image4.png"/><Relationship Id="rId27" Type="http://schemas.openxmlformats.org/officeDocument/2006/relationships/image" Target="media/image9.png"/><Relationship Id="rId30" Type="http://schemas.openxmlformats.org/officeDocument/2006/relationships/image" Target="media/image12.png"/><Relationship Id="rId35" Type="http://schemas.openxmlformats.org/officeDocument/2006/relationships/image" Target="media/image17.png"/><Relationship Id="rId43" Type="http://schemas.openxmlformats.org/officeDocument/2006/relationships/image" Target="media/image25.png"/><Relationship Id="rId48" Type="http://schemas.openxmlformats.org/officeDocument/2006/relationships/image" Target="media/image30.png"/><Relationship Id="rId56" Type="http://schemas.openxmlformats.org/officeDocument/2006/relationships/image" Target="media/image38.png"/><Relationship Id="rId64" Type="http://schemas.openxmlformats.org/officeDocument/2006/relationships/image" Target="media/image46.png"/><Relationship Id="rId69" Type="http://schemas.openxmlformats.org/officeDocument/2006/relationships/image" Target="media/image51.png"/><Relationship Id="rId8" Type="http://schemas.openxmlformats.org/officeDocument/2006/relationships/header" Target="header1.xml"/><Relationship Id="rId51" Type="http://schemas.openxmlformats.org/officeDocument/2006/relationships/image" Target="media/image33.png"/><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chart" Target="charts/chart3.xml"/><Relationship Id="rId25" Type="http://schemas.openxmlformats.org/officeDocument/2006/relationships/image" Target="media/image7.png"/><Relationship Id="rId33" Type="http://schemas.openxmlformats.org/officeDocument/2006/relationships/image" Target="media/image15.png"/><Relationship Id="rId38" Type="http://schemas.openxmlformats.org/officeDocument/2006/relationships/image" Target="media/image20.png"/><Relationship Id="rId46" Type="http://schemas.openxmlformats.org/officeDocument/2006/relationships/image" Target="media/image28.png"/><Relationship Id="rId59" Type="http://schemas.openxmlformats.org/officeDocument/2006/relationships/image" Target="media/image41.png"/><Relationship Id="rId67" Type="http://schemas.openxmlformats.org/officeDocument/2006/relationships/image" Target="media/image49.png"/><Relationship Id="rId20" Type="http://schemas.openxmlformats.org/officeDocument/2006/relationships/image" Target="media/image2.png"/><Relationship Id="rId41" Type="http://schemas.openxmlformats.org/officeDocument/2006/relationships/image" Target="media/image23.png"/><Relationship Id="rId54" Type="http://schemas.openxmlformats.org/officeDocument/2006/relationships/image" Target="media/image36.png"/><Relationship Id="rId62" Type="http://schemas.openxmlformats.org/officeDocument/2006/relationships/image" Target="media/image44.png"/><Relationship Id="rId70" Type="http://schemas.openxmlformats.org/officeDocument/2006/relationships/image" Target="media/image52.jpe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image" Target="media/image5.png"/><Relationship Id="rId28" Type="http://schemas.openxmlformats.org/officeDocument/2006/relationships/image" Target="media/image10.png"/><Relationship Id="rId36" Type="http://schemas.openxmlformats.org/officeDocument/2006/relationships/image" Target="media/image18.png"/><Relationship Id="rId49" Type="http://schemas.openxmlformats.org/officeDocument/2006/relationships/image" Target="media/image31.png"/><Relationship Id="rId57" Type="http://schemas.openxmlformats.org/officeDocument/2006/relationships/image" Target="media/image39.png"/><Relationship Id="rId10" Type="http://schemas.openxmlformats.org/officeDocument/2006/relationships/header" Target="header2.xml"/><Relationship Id="rId31" Type="http://schemas.openxmlformats.org/officeDocument/2006/relationships/image" Target="media/image13.png"/><Relationship Id="rId44" Type="http://schemas.openxmlformats.org/officeDocument/2006/relationships/image" Target="media/image26.png"/><Relationship Id="rId52" Type="http://schemas.openxmlformats.org/officeDocument/2006/relationships/image" Target="media/image34.png"/><Relationship Id="rId60" Type="http://schemas.openxmlformats.org/officeDocument/2006/relationships/image" Target="media/image42.png"/><Relationship Id="rId65" Type="http://schemas.openxmlformats.org/officeDocument/2006/relationships/image" Target="media/image47.png"/><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chart" Target="charts/chart1.xml"/><Relationship Id="rId18" Type="http://schemas.openxmlformats.org/officeDocument/2006/relationships/chart" Target="charts/chart4.xml"/><Relationship Id="rId39" Type="http://schemas.openxmlformats.org/officeDocument/2006/relationships/image" Target="media/image21.png"/><Relationship Id="rId34" Type="http://schemas.openxmlformats.org/officeDocument/2006/relationships/image" Target="media/image16.png"/><Relationship Id="rId50" Type="http://schemas.openxmlformats.org/officeDocument/2006/relationships/image" Target="media/image32.png"/><Relationship Id="rId55" Type="http://schemas.openxmlformats.org/officeDocument/2006/relationships/image" Target="media/image37.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List1!$B$1</c:f>
              <c:strCache>
                <c:ptCount val="1"/>
                <c:pt idx="0">
                  <c:v>Skup 1</c:v>
                </c:pt>
              </c:strCache>
            </c:strRef>
          </c:tx>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List1!$A$2:$A$11</c:f>
              <c:strCache>
                <c:ptCount val="10"/>
                <c:pt idx="0">
                  <c:v>2012</c:v>
                </c:pt>
                <c:pt idx="1">
                  <c:v>2013</c:v>
                </c:pt>
                <c:pt idx="2">
                  <c:v>2014</c:v>
                </c:pt>
                <c:pt idx="3">
                  <c:v>2015</c:v>
                </c:pt>
                <c:pt idx="4">
                  <c:v>2016</c:v>
                </c:pt>
                <c:pt idx="5">
                  <c:v>2017</c:v>
                </c:pt>
                <c:pt idx="6">
                  <c:v>2018</c:v>
                </c:pt>
                <c:pt idx="7">
                  <c:v>2019</c:v>
                </c:pt>
                <c:pt idx="8">
                  <c:v>2020</c:v>
                </c:pt>
                <c:pt idx="9">
                  <c:v>I-XI-2021</c:v>
                </c:pt>
              </c:strCache>
            </c:strRef>
          </c:cat>
          <c:val>
            <c:numRef>
              <c:f>List1!$B$2:$B$11</c:f>
              <c:numCache>
                <c:formatCode>General</c:formatCode>
                <c:ptCount val="10"/>
                <c:pt idx="0">
                  <c:v>1039513.94</c:v>
                </c:pt>
                <c:pt idx="1">
                  <c:v>1085245.3700000001</c:v>
                </c:pt>
                <c:pt idx="2">
                  <c:v>1166312.78</c:v>
                </c:pt>
                <c:pt idx="3">
                  <c:v>812290.63</c:v>
                </c:pt>
                <c:pt idx="4">
                  <c:v>841727</c:v>
                </c:pt>
                <c:pt idx="5">
                  <c:v>886321.53</c:v>
                </c:pt>
                <c:pt idx="6">
                  <c:v>2870767.07</c:v>
                </c:pt>
                <c:pt idx="7">
                  <c:v>2968133.63</c:v>
                </c:pt>
                <c:pt idx="8">
                  <c:v>2837896.58</c:v>
                </c:pt>
                <c:pt idx="9">
                  <c:v>975326.06</c:v>
                </c:pt>
              </c:numCache>
            </c:numRef>
          </c:val>
          <c:extLst>
            <c:ext xmlns:c16="http://schemas.microsoft.com/office/drawing/2014/chart" uri="{C3380CC4-5D6E-409C-BE32-E72D297353CC}">
              <c16:uniqueId val="{00000000-C677-454E-BF2C-E5022E3674EB}"/>
            </c:ext>
          </c:extLst>
        </c:ser>
        <c:ser>
          <c:idx val="1"/>
          <c:order val="1"/>
          <c:tx>
            <c:strRef>
              <c:f>List1!$C$1</c:f>
              <c:strCache>
                <c:ptCount val="1"/>
                <c:pt idx="0">
                  <c:v>Stupac1</c:v>
                </c:pt>
              </c:strCache>
            </c:strRef>
          </c:tx>
          <c:spPr>
            <a:pattFill prst="narHorz">
              <a:fgClr>
                <a:schemeClr val="accent2"/>
              </a:fgClr>
              <a:bgClr>
                <a:schemeClr val="accent2">
                  <a:lumMod val="20000"/>
                  <a:lumOff val="80000"/>
                </a:schemeClr>
              </a:bgClr>
            </a:pattFill>
            <a:ln>
              <a:noFill/>
            </a:ln>
            <a:effectLst>
              <a:innerShdw blurRad="114300">
                <a:schemeClr val="accent2"/>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List1!$A$2:$A$11</c:f>
              <c:strCache>
                <c:ptCount val="10"/>
                <c:pt idx="0">
                  <c:v>2012</c:v>
                </c:pt>
                <c:pt idx="1">
                  <c:v>2013</c:v>
                </c:pt>
                <c:pt idx="2">
                  <c:v>2014</c:v>
                </c:pt>
                <c:pt idx="3">
                  <c:v>2015</c:v>
                </c:pt>
                <c:pt idx="4">
                  <c:v>2016</c:v>
                </c:pt>
                <c:pt idx="5">
                  <c:v>2017</c:v>
                </c:pt>
                <c:pt idx="6">
                  <c:v>2018</c:v>
                </c:pt>
                <c:pt idx="7">
                  <c:v>2019</c:v>
                </c:pt>
                <c:pt idx="8">
                  <c:v>2020</c:v>
                </c:pt>
                <c:pt idx="9">
                  <c:v>I-XI-2021</c:v>
                </c:pt>
              </c:strCache>
            </c:strRef>
          </c:cat>
          <c:val>
            <c:numRef>
              <c:f>List1!$C$2:$C$11</c:f>
              <c:numCache>
                <c:formatCode>General</c:formatCode>
                <c:ptCount val="10"/>
              </c:numCache>
            </c:numRef>
          </c:val>
          <c:extLst>
            <c:ext xmlns:c16="http://schemas.microsoft.com/office/drawing/2014/chart" uri="{C3380CC4-5D6E-409C-BE32-E72D297353CC}">
              <c16:uniqueId val="{00000001-C677-454E-BF2C-E5022E3674EB}"/>
            </c:ext>
          </c:extLst>
        </c:ser>
        <c:ser>
          <c:idx val="2"/>
          <c:order val="2"/>
          <c:tx>
            <c:strRef>
              <c:f>List1!$D$1</c:f>
              <c:strCache>
                <c:ptCount val="1"/>
                <c:pt idx="0">
                  <c:v>Stupac2</c:v>
                </c:pt>
              </c:strCache>
            </c:strRef>
          </c:tx>
          <c:spPr>
            <a:pattFill prst="narHorz">
              <a:fgClr>
                <a:schemeClr val="accent3"/>
              </a:fgClr>
              <a:bgClr>
                <a:schemeClr val="accent3">
                  <a:lumMod val="20000"/>
                  <a:lumOff val="80000"/>
                </a:schemeClr>
              </a:bgClr>
            </a:pattFill>
            <a:ln>
              <a:noFill/>
            </a:ln>
            <a:effectLst>
              <a:innerShdw blurRad="114300">
                <a:schemeClr val="accent3"/>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List1!$A$2:$A$11</c:f>
              <c:strCache>
                <c:ptCount val="10"/>
                <c:pt idx="0">
                  <c:v>2012</c:v>
                </c:pt>
                <c:pt idx="1">
                  <c:v>2013</c:v>
                </c:pt>
                <c:pt idx="2">
                  <c:v>2014</c:v>
                </c:pt>
                <c:pt idx="3">
                  <c:v>2015</c:v>
                </c:pt>
                <c:pt idx="4">
                  <c:v>2016</c:v>
                </c:pt>
                <c:pt idx="5">
                  <c:v>2017</c:v>
                </c:pt>
                <c:pt idx="6">
                  <c:v>2018</c:v>
                </c:pt>
                <c:pt idx="7">
                  <c:v>2019</c:v>
                </c:pt>
                <c:pt idx="8">
                  <c:v>2020</c:v>
                </c:pt>
                <c:pt idx="9">
                  <c:v>I-XI-2021</c:v>
                </c:pt>
              </c:strCache>
            </c:strRef>
          </c:cat>
          <c:val>
            <c:numRef>
              <c:f>List1!$D$2:$D$11</c:f>
              <c:numCache>
                <c:formatCode>General</c:formatCode>
                <c:ptCount val="10"/>
              </c:numCache>
            </c:numRef>
          </c:val>
          <c:extLst>
            <c:ext xmlns:c16="http://schemas.microsoft.com/office/drawing/2014/chart" uri="{C3380CC4-5D6E-409C-BE32-E72D297353CC}">
              <c16:uniqueId val="{00000002-C677-454E-BF2C-E5022E3674EB}"/>
            </c:ext>
          </c:extLst>
        </c:ser>
        <c:dLbls>
          <c:dLblPos val="outEnd"/>
          <c:showLegendKey val="0"/>
          <c:showVal val="1"/>
          <c:showCatName val="0"/>
          <c:showSerName val="0"/>
          <c:showPercent val="0"/>
          <c:showBubbleSize val="0"/>
        </c:dLbls>
        <c:gapWidth val="164"/>
        <c:overlap val="-22"/>
        <c:axId val="423467696"/>
        <c:axId val="423465400"/>
      </c:barChart>
      <c:catAx>
        <c:axId val="423467696"/>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423465400"/>
        <c:crosses val="autoZero"/>
        <c:auto val="1"/>
        <c:lblAlgn val="ctr"/>
        <c:lblOffset val="100"/>
        <c:noMultiLvlLbl val="0"/>
      </c:catAx>
      <c:valAx>
        <c:axId val="423465400"/>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42346769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1343686205890937E-2"/>
          <c:y val="6.3492063492063489E-2"/>
          <c:w val="0.88550816564596091"/>
          <c:h val="0.62629046369203845"/>
        </c:manualLayout>
      </c:layout>
      <c:barChart>
        <c:barDir val="col"/>
        <c:grouping val="clustered"/>
        <c:varyColors val="0"/>
        <c:ser>
          <c:idx val="0"/>
          <c:order val="0"/>
          <c:tx>
            <c:strRef>
              <c:f>List1!$B$1</c:f>
              <c:strCache>
                <c:ptCount val="1"/>
                <c:pt idx="0">
                  <c:v>Skup 1</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sr-Latn-R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List1!$A$2:$A$11</c:f>
              <c:strCache>
                <c:ptCount val="10"/>
                <c:pt idx="0">
                  <c:v>Izvršenje 2016</c:v>
                </c:pt>
                <c:pt idx="1">
                  <c:v>Izvršenje 2017</c:v>
                </c:pt>
                <c:pt idx="2">
                  <c:v>Izvršenje 2018</c:v>
                </c:pt>
                <c:pt idx="3">
                  <c:v>Izvršenje 2019</c:v>
                </c:pt>
                <c:pt idx="4">
                  <c:v>Izvršenje 2020</c:v>
                </c:pt>
                <c:pt idx="5">
                  <c:v>Plan za 2021</c:v>
                </c:pt>
                <c:pt idx="6">
                  <c:v>Izmjene Plana 2021</c:v>
                </c:pt>
                <c:pt idx="7">
                  <c:v>Plan za 2022</c:v>
                </c:pt>
                <c:pt idx="8">
                  <c:v>Projekcija za 2023</c:v>
                </c:pt>
                <c:pt idx="9">
                  <c:v>Projekcija za 2024</c:v>
                </c:pt>
              </c:strCache>
            </c:strRef>
          </c:cat>
          <c:val>
            <c:numRef>
              <c:f>List1!$B$2:$B$11</c:f>
              <c:numCache>
                <c:formatCode>General</c:formatCode>
                <c:ptCount val="10"/>
                <c:pt idx="0">
                  <c:v>2935016</c:v>
                </c:pt>
                <c:pt idx="1">
                  <c:v>3072128.81</c:v>
                </c:pt>
                <c:pt idx="2">
                  <c:v>4967742.1399999997</c:v>
                </c:pt>
                <c:pt idx="3">
                  <c:v>4866559.17</c:v>
                </c:pt>
                <c:pt idx="4">
                  <c:v>6933050.3899999997</c:v>
                </c:pt>
                <c:pt idx="5">
                  <c:v>12590450</c:v>
                </c:pt>
                <c:pt idx="6">
                  <c:v>6466400</c:v>
                </c:pt>
                <c:pt idx="7">
                  <c:v>14011500</c:v>
                </c:pt>
                <c:pt idx="8">
                  <c:v>8471950</c:v>
                </c:pt>
                <c:pt idx="9">
                  <c:v>8281950</c:v>
                </c:pt>
              </c:numCache>
            </c:numRef>
          </c:val>
          <c:extLst>
            <c:ext xmlns:c16="http://schemas.microsoft.com/office/drawing/2014/chart" uri="{C3380CC4-5D6E-409C-BE32-E72D297353CC}">
              <c16:uniqueId val="{00000000-5E56-447B-B44B-25509991F989}"/>
            </c:ext>
          </c:extLst>
        </c:ser>
        <c:ser>
          <c:idx val="1"/>
          <c:order val="1"/>
          <c:tx>
            <c:strRef>
              <c:f>List1!$C$1</c:f>
              <c:strCache>
                <c:ptCount val="1"/>
                <c:pt idx="0">
                  <c:v>Skup 2</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elete val="1"/>
          </c:dLbls>
          <c:cat>
            <c:strRef>
              <c:f>List1!$A$2:$A$11</c:f>
              <c:strCache>
                <c:ptCount val="10"/>
                <c:pt idx="0">
                  <c:v>Izvršenje 2016</c:v>
                </c:pt>
                <c:pt idx="1">
                  <c:v>Izvršenje 2017</c:v>
                </c:pt>
                <c:pt idx="2">
                  <c:v>Izvršenje 2018</c:v>
                </c:pt>
                <c:pt idx="3">
                  <c:v>Izvršenje 2019</c:v>
                </c:pt>
                <c:pt idx="4">
                  <c:v>Izvršenje 2020</c:v>
                </c:pt>
                <c:pt idx="5">
                  <c:v>Plan za 2021</c:v>
                </c:pt>
                <c:pt idx="6">
                  <c:v>Izmjene Plana 2021</c:v>
                </c:pt>
                <c:pt idx="7">
                  <c:v>Plan za 2022</c:v>
                </c:pt>
                <c:pt idx="8">
                  <c:v>Projekcija za 2023</c:v>
                </c:pt>
                <c:pt idx="9">
                  <c:v>Projekcija za 2024</c:v>
                </c:pt>
              </c:strCache>
            </c:strRef>
          </c:cat>
          <c:val>
            <c:numRef>
              <c:f>List1!$C$2:$C$11</c:f>
              <c:numCache>
                <c:formatCode>General</c:formatCode>
                <c:ptCount val="10"/>
                <c:pt idx="0">
                  <c:v>2.4</c:v>
                </c:pt>
                <c:pt idx="1">
                  <c:v>4.4000000000000004</c:v>
                </c:pt>
                <c:pt idx="2">
                  <c:v>1.8</c:v>
                </c:pt>
                <c:pt idx="3">
                  <c:v>2.8</c:v>
                </c:pt>
              </c:numCache>
            </c:numRef>
          </c:val>
          <c:extLst>
            <c:ext xmlns:c16="http://schemas.microsoft.com/office/drawing/2014/chart" uri="{C3380CC4-5D6E-409C-BE32-E72D297353CC}">
              <c16:uniqueId val="{00000001-5E56-447B-B44B-25509991F989}"/>
            </c:ext>
          </c:extLst>
        </c:ser>
        <c:ser>
          <c:idx val="2"/>
          <c:order val="2"/>
          <c:tx>
            <c:strRef>
              <c:f>List1!$D$1</c:f>
              <c:strCache>
                <c:ptCount val="1"/>
                <c:pt idx="0">
                  <c:v>Skup 3</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elete val="1"/>
          </c:dLbls>
          <c:cat>
            <c:strRef>
              <c:f>List1!$A$2:$A$11</c:f>
              <c:strCache>
                <c:ptCount val="10"/>
                <c:pt idx="0">
                  <c:v>Izvršenje 2016</c:v>
                </c:pt>
                <c:pt idx="1">
                  <c:v>Izvršenje 2017</c:v>
                </c:pt>
                <c:pt idx="2">
                  <c:v>Izvršenje 2018</c:v>
                </c:pt>
                <c:pt idx="3">
                  <c:v>Izvršenje 2019</c:v>
                </c:pt>
                <c:pt idx="4">
                  <c:v>Izvršenje 2020</c:v>
                </c:pt>
                <c:pt idx="5">
                  <c:v>Plan za 2021</c:v>
                </c:pt>
                <c:pt idx="6">
                  <c:v>Izmjene Plana 2021</c:v>
                </c:pt>
                <c:pt idx="7">
                  <c:v>Plan za 2022</c:v>
                </c:pt>
                <c:pt idx="8">
                  <c:v>Projekcija za 2023</c:v>
                </c:pt>
                <c:pt idx="9">
                  <c:v>Projekcija za 2024</c:v>
                </c:pt>
              </c:strCache>
            </c:strRef>
          </c:cat>
          <c:val>
            <c:numRef>
              <c:f>List1!$D$2:$D$11</c:f>
              <c:numCache>
                <c:formatCode>General</c:formatCode>
                <c:ptCount val="10"/>
                <c:pt idx="0">
                  <c:v>2</c:v>
                </c:pt>
                <c:pt idx="1">
                  <c:v>2</c:v>
                </c:pt>
                <c:pt idx="2">
                  <c:v>3</c:v>
                </c:pt>
                <c:pt idx="3">
                  <c:v>5</c:v>
                </c:pt>
              </c:numCache>
            </c:numRef>
          </c:val>
          <c:extLst>
            <c:ext xmlns:c16="http://schemas.microsoft.com/office/drawing/2014/chart" uri="{C3380CC4-5D6E-409C-BE32-E72D297353CC}">
              <c16:uniqueId val="{00000002-5E56-447B-B44B-25509991F989}"/>
            </c:ext>
          </c:extLst>
        </c:ser>
        <c:dLbls>
          <c:dLblPos val="outEnd"/>
          <c:showLegendKey val="0"/>
          <c:showVal val="1"/>
          <c:showCatName val="0"/>
          <c:showSerName val="0"/>
          <c:showPercent val="0"/>
          <c:showBubbleSize val="0"/>
        </c:dLbls>
        <c:gapWidth val="100"/>
        <c:overlap val="-24"/>
        <c:axId val="849743424"/>
        <c:axId val="849746704"/>
      </c:barChart>
      <c:catAx>
        <c:axId val="849743424"/>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sr-Latn-RS"/>
          </a:p>
        </c:txPr>
        <c:crossAx val="849746704"/>
        <c:crosses val="autoZero"/>
        <c:auto val="1"/>
        <c:lblAlgn val="ctr"/>
        <c:lblOffset val="100"/>
        <c:noMultiLvlLbl val="0"/>
      </c:catAx>
      <c:valAx>
        <c:axId val="849746704"/>
        <c:scaling>
          <c:orientation val="minMax"/>
        </c:scaling>
        <c:delete val="0"/>
        <c:axPos val="l"/>
        <c:majorGridlines>
          <c:spPr>
            <a:ln w="9525"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sr-Latn-RS"/>
          </a:p>
        </c:txPr>
        <c:crossAx val="84974342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sr-Latn-R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List1!$B$1</c:f>
              <c:strCache>
                <c:ptCount val="1"/>
                <c:pt idx="0">
                  <c:v>61 - Prihodi od poreza</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sr-Latn-R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List1!$A$2:$A$11</c:f>
              <c:strCache>
                <c:ptCount val="10"/>
                <c:pt idx="0">
                  <c:v>Izvršenje 2016</c:v>
                </c:pt>
                <c:pt idx="1">
                  <c:v>Izvršenje 2017</c:v>
                </c:pt>
                <c:pt idx="2">
                  <c:v>Izvršenje 2018</c:v>
                </c:pt>
                <c:pt idx="3">
                  <c:v>Izvršenje 2019</c:v>
                </c:pt>
                <c:pt idx="4">
                  <c:v>Izvršenje 2020</c:v>
                </c:pt>
                <c:pt idx="5">
                  <c:v>Plan za 2021</c:v>
                </c:pt>
                <c:pt idx="6">
                  <c:v>Izmjene Plana za 2021</c:v>
                </c:pt>
                <c:pt idx="7">
                  <c:v>Plan za 2022</c:v>
                </c:pt>
                <c:pt idx="8">
                  <c:v>Projekcija za 2023</c:v>
                </c:pt>
                <c:pt idx="9">
                  <c:v>Projekcija za 2024</c:v>
                </c:pt>
              </c:strCache>
            </c:strRef>
          </c:cat>
          <c:val>
            <c:numRef>
              <c:f>List1!$B$2:$B$11</c:f>
              <c:numCache>
                <c:formatCode>General</c:formatCode>
                <c:ptCount val="10"/>
                <c:pt idx="0">
                  <c:v>670609</c:v>
                </c:pt>
                <c:pt idx="1">
                  <c:v>557816</c:v>
                </c:pt>
                <c:pt idx="2">
                  <c:v>2733946</c:v>
                </c:pt>
                <c:pt idx="3">
                  <c:v>2968134</c:v>
                </c:pt>
                <c:pt idx="4">
                  <c:v>2837897</c:v>
                </c:pt>
                <c:pt idx="5">
                  <c:v>3102000</c:v>
                </c:pt>
                <c:pt idx="6">
                  <c:v>1000000</c:v>
                </c:pt>
                <c:pt idx="7">
                  <c:v>1140000</c:v>
                </c:pt>
                <c:pt idx="8">
                  <c:v>1177000</c:v>
                </c:pt>
                <c:pt idx="9">
                  <c:v>1237000</c:v>
                </c:pt>
              </c:numCache>
            </c:numRef>
          </c:val>
          <c:extLst>
            <c:ext xmlns:c16="http://schemas.microsoft.com/office/drawing/2014/chart" uri="{C3380CC4-5D6E-409C-BE32-E72D297353CC}">
              <c16:uniqueId val="{00000000-4A16-4EB2-BE45-0AC4A6A745C6}"/>
            </c:ext>
          </c:extLst>
        </c:ser>
        <c:ser>
          <c:idx val="1"/>
          <c:order val="1"/>
          <c:tx>
            <c:strRef>
              <c:f>List1!$C$1</c:f>
              <c:strCache>
                <c:ptCount val="1"/>
                <c:pt idx="0">
                  <c:v>63 - Pomoći</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sr-Latn-R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List1!$A$2:$A$11</c:f>
              <c:strCache>
                <c:ptCount val="10"/>
                <c:pt idx="0">
                  <c:v>Izvršenje 2016</c:v>
                </c:pt>
                <c:pt idx="1">
                  <c:v>Izvršenje 2017</c:v>
                </c:pt>
                <c:pt idx="2">
                  <c:v>Izvršenje 2018</c:v>
                </c:pt>
                <c:pt idx="3">
                  <c:v>Izvršenje 2019</c:v>
                </c:pt>
                <c:pt idx="4">
                  <c:v>Izvršenje 2020</c:v>
                </c:pt>
                <c:pt idx="5">
                  <c:v>Plan za 2021</c:v>
                </c:pt>
                <c:pt idx="6">
                  <c:v>Izmjene Plana za 2021</c:v>
                </c:pt>
                <c:pt idx="7">
                  <c:v>Plan za 2022</c:v>
                </c:pt>
                <c:pt idx="8">
                  <c:v>Projekcija za 2023</c:v>
                </c:pt>
                <c:pt idx="9">
                  <c:v>Projekcija za 2024</c:v>
                </c:pt>
              </c:strCache>
            </c:strRef>
          </c:cat>
          <c:val>
            <c:numRef>
              <c:f>List1!$C$2:$C$11</c:f>
              <c:numCache>
                <c:formatCode>General</c:formatCode>
                <c:ptCount val="10"/>
                <c:pt idx="0">
                  <c:v>1107843</c:v>
                </c:pt>
                <c:pt idx="1">
                  <c:v>1256549</c:v>
                </c:pt>
                <c:pt idx="2">
                  <c:v>827736</c:v>
                </c:pt>
                <c:pt idx="3">
                  <c:v>690492</c:v>
                </c:pt>
                <c:pt idx="4">
                  <c:v>3030023</c:v>
                </c:pt>
                <c:pt idx="5">
                  <c:v>6920300</c:v>
                </c:pt>
                <c:pt idx="6">
                  <c:v>4132250</c:v>
                </c:pt>
                <c:pt idx="7">
                  <c:v>11465000</c:v>
                </c:pt>
                <c:pt idx="8">
                  <c:v>6052300</c:v>
                </c:pt>
                <c:pt idx="9">
                  <c:v>5802300</c:v>
                </c:pt>
              </c:numCache>
            </c:numRef>
          </c:val>
          <c:extLst>
            <c:ext xmlns:c16="http://schemas.microsoft.com/office/drawing/2014/chart" uri="{C3380CC4-5D6E-409C-BE32-E72D297353CC}">
              <c16:uniqueId val="{00000001-4A16-4EB2-BE45-0AC4A6A745C6}"/>
            </c:ext>
          </c:extLst>
        </c:ser>
        <c:ser>
          <c:idx val="2"/>
          <c:order val="2"/>
          <c:tx>
            <c:strRef>
              <c:f>List1!$D$1</c:f>
              <c:strCache>
                <c:ptCount val="1"/>
                <c:pt idx="0">
                  <c:v>64 - Prihodi od imovine</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sr-Latn-R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List1!$A$2:$A$11</c:f>
              <c:strCache>
                <c:ptCount val="10"/>
                <c:pt idx="0">
                  <c:v>Izvršenje 2016</c:v>
                </c:pt>
                <c:pt idx="1">
                  <c:v>Izvršenje 2017</c:v>
                </c:pt>
                <c:pt idx="2">
                  <c:v>Izvršenje 2018</c:v>
                </c:pt>
                <c:pt idx="3">
                  <c:v>Izvršenje 2019</c:v>
                </c:pt>
                <c:pt idx="4">
                  <c:v>Izvršenje 2020</c:v>
                </c:pt>
                <c:pt idx="5">
                  <c:v>Plan za 2021</c:v>
                </c:pt>
                <c:pt idx="6">
                  <c:v>Izmjene Plana za 2021</c:v>
                </c:pt>
                <c:pt idx="7">
                  <c:v>Plan za 2022</c:v>
                </c:pt>
                <c:pt idx="8">
                  <c:v>Projekcija za 2023</c:v>
                </c:pt>
                <c:pt idx="9">
                  <c:v>Projekcija za 2024</c:v>
                </c:pt>
              </c:strCache>
            </c:strRef>
          </c:cat>
          <c:val>
            <c:numRef>
              <c:f>List1!$D$2:$D$11</c:f>
              <c:numCache>
                <c:formatCode>General</c:formatCode>
                <c:ptCount val="10"/>
                <c:pt idx="0">
                  <c:v>739081</c:v>
                </c:pt>
                <c:pt idx="1">
                  <c:v>770582</c:v>
                </c:pt>
                <c:pt idx="2">
                  <c:v>795828</c:v>
                </c:pt>
                <c:pt idx="3">
                  <c:v>864919</c:v>
                </c:pt>
                <c:pt idx="4">
                  <c:v>750087</c:v>
                </c:pt>
                <c:pt idx="5">
                  <c:v>880500</c:v>
                </c:pt>
                <c:pt idx="6">
                  <c:v>885000</c:v>
                </c:pt>
                <c:pt idx="7">
                  <c:v>882000</c:v>
                </c:pt>
                <c:pt idx="8">
                  <c:v>843500</c:v>
                </c:pt>
                <c:pt idx="9">
                  <c:v>843500</c:v>
                </c:pt>
              </c:numCache>
            </c:numRef>
          </c:val>
          <c:extLst>
            <c:ext xmlns:c16="http://schemas.microsoft.com/office/drawing/2014/chart" uri="{C3380CC4-5D6E-409C-BE32-E72D297353CC}">
              <c16:uniqueId val="{00000002-4A16-4EB2-BE45-0AC4A6A745C6}"/>
            </c:ext>
          </c:extLst>
        </c:ser>
        <c:ser>
          <c:idx val="3"/>
          <c:order val="3"/>
          <c:tx>
            <c:strRef>
              <c:f>List1!$E$1</c:f>
              <c:strCache>
                <c:ptCount val="1"/>
                <c:pt idx="0">
                  <c:v>65 - Pridodi od adminstr.pristojbi</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sr-Latn-R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List1!$A$2:$A$11</c:f>
              <c:strCache>
                <c:ptCount val="10"/>
                <c:pt idx="0">
                  <c:v>Izvršenje 2016</c:v>
                </c:pt>
                <c:pt idx="1">
                  <c:v>Izvršenje 2017</c:v>
                </c:pt>
                <c:pt idx="2">
                  <c:v>Izvršenje 2018</c:v>
                </c:pt>
                <c:pt idx="3">
                  <c:v>Izvršenje 2019</c:v>
                </c:pt>
                <c:pt idx="4">
                  <c:v>Izvršenje 2020</c:v>
                </c:pt>
                <c:pt idx="5">
                  <c:v>Plan za 2021</c:v>
                </c:pt>
                <c:pt idx="6">
                  <c:v>Izmjene Plana za 2021</c:v>
                </c:pt>
                <c:pt idx="7">
                  <c:v>Plan za 2022</c:v>
                </c:pt>
                <c:pt idx="8">
                  <c:v>Projekcija za 2023</c:v>
                </c:pt>
                <c:pt idx="9">
                  <c:v>Projekcija za 2024</c:v>
                </c:pt>
              </c:strCache>
            </c:strRef>
          </c:cat>
          <c:val>
            <c:numRef>
              <c:f>List1!$E$2:$E$11</c:f>
              <c:numCache>
                <c:formatCode>General</c:formatCode>
                <c:ptCount val="10"/>
                <c:pt idx="0">
                  <c:v>417483</c:v>
                </c:pt>
                <c:pt idx="1">
                  <c:v>487182</c:v>
                </c:pt>
                <c:pt idx="2">
                  <c:v>610231</c:v>
                </c:pt>
                <c:pt idx="3">
                  <c:v>343014</c:v>
                </c:pt>
                <c:pt idx="4">
                  <c:v>315044</c:v>
                </c:pt>
                <c:pt idx="5">
                  <c:v>379150</c:v>
                </c:pt>
                <c:pt idx="6">
                  <c:v>449150</c:v>
                </c:pt>
                <c:pt idx="7">
                  <c:v>424500</c:v>
                </c:pt>
                <c:pt idx="8">
                  <c:v>379150</c:v>
                </c:pt>
                <c:pt idx="9">
                  <c:v>379150</c:v>
                </c:pt>
              </c:numCache>
            </c:numRef>
          </c:val>
          <c:extLst>
            <c:ext xmlns:c16="http://schemas.microsoft.com/office/drawing/2014/chart" uri="{C3380CC4-5D6E-409C-BE32-E72D297353CC}">
              <c16:uniqueId val="{00000004-4A16-4EB2-BE45-0AC4A6A745C6}"/>
            </c:ext>
          </c:extLst>
        </c:ser>
        <c:ser>
          <c:idx val="4"/>
          <c:order val="4"/>
          <c:tx>
            <c:strRef>
              <c:f>List1!$F$1</c:f>
              <c:strCache>
                <c:ptCount val="1"/>
                <c:pt idx="0">
                  <c:v>71 - Prihodi od prodaje imovine</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sr-Latn-R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List1!$A$2:$A$11</c:f>
              <c:strCache>
                <c:ptCount val="10"/>
                <c:pt idx="0">
                  <c:v>Izvršenje 2016</c:v>
                </c:pt>
                <c:pt idx="1">
                  <c:v>Izvršenje 2017</c:v>
                </c:pt>
                <c:pt idx="2">
                  <c:v>Izvršenje 2018</c:v>
                </c:pt>
                <c:pt idx="3">
                  <c:v>Izvršenje 2019</c:v>
                </c:pt>
                <c:pt idx="4">
                  <c:v>Izvršenje 2020</c:v>
                </c:pt>
                <c:pt idx="5">
                  <c:v>Plan za 2021</c:v>
                </c:pt>
                <c:pt idx="6">
                  <c:v>Izmjene Plana za 2021</c:v>
                </c:pt>
                <c:pt idx="7">
                  <c:v>Plan za 2022</c:v>
                </c:pt>
                <c:pt idx="8">
                  <c:v>Projekcija za 2023</c:v>
                </c:pt>
                <c:pt idx="9">
                  <c:v>Projekcija za 2024</c:v>
                </c:pt>
              </c:strCache>
            </c:strRef>
          </c:cat>
          <c:val>
            <c:numRef>
              <c:f>List1!$F$2:$F$11</c:f>
              <c:numCache>
                <c:formatCode>General</c:formatCode>
                <c:ptCount val="10"/>
                <c:pt idx="0">
                  <c:v>0</c:v>
                </c:pt>
                <c:pt idx="1">
                  <c:v>0</c:v>
                </c:pt>
                <c:pt idx="2">
                  <c:v>0</c:v>
                </c:pt>
                <c:pt idx="3">
                  <c:v>0</c:v>
                </c:pt>
                <c:pt idx="4">
                  <c:v>0</c:v>
                </c:pt>
                <c:pt idx="5">
                  <c:v>45000</c:v>
                </c:pt>
                <c:pt idx="6">
                  <c:v>0</c:v>
                </c:pt>
                <c:pt idx="7">
                  <c:v>100000</c:v>
                </c:pt>
                <c:pt idx="8">
                  <c:v>20000</c:v>
                </c:pt>
                <c:pt idx="9">
                  <c:v>20000</c:v>
                </c:pt>
              </c:numCache>
            </c:numRef>
          </c:val>
          <c:extLst>
            <c:ext xmlns:c16="http://schemas.microsoft.com/office/drawing/2014/chart" uri="{C3380CC4-5D6E-409C-BE32-E72D297353CC}">
              <c16:uniqueId val="{00000005-4A16-4EB2-BE45-0AC4A6A745C6}"/>
            </c:ext>
          </c:extLst>
        </c:ser>
        <c:dLbls>
          <c:dLblPos val="outEnd"/>
          <c:showLegendKey val="0"/>
          <c:showVal val="1"/>
          <c:showCatName val="0"/>
          <c:showSerName val="0"/>
          <c:showPercent val="0"/>
          <c:showBubbleSize val="0"/>
        </c:dLbls>
        <c:gapWidth val="100"/>
        <c:overlap val="-24"/>
        <c:axId val="849228016"/>
        <c:axId val="849229656"/>
      </c:barChart>
      <c:catAx>
        <c:axId val="849228016"/>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sr-Latn-RS"/>
          </a:p>
        </c:txPr>
        <c:crossAx val="849229656"/>
        <c:crosses val="autoZero"/>
        <c:auto val="1"/>
        <c:lblAlgn val="ctr"/>
        <c:lblOffset val="100"/>
        <c:noMultiLvlLbl val="0"/>
      </c:catAx>
      <c:valAx>
        <c:axId val="849229656"/>
        <c:scaling>
          <c:orientation val="minMax"/>
        </c:scaling>
        <c:delete val="0"/>
        <c:axPos val="l"/>
        <c:majorGridlines>
          <c:spPr>
            <a:ln w="9525"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sr-Latn-RS"/>
          </a:p>
        </c:txPr>
        <c:crossAx val="8492280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sr-Latn-R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sr-Latn-R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List1!$B$1</c:f>
              <c:strCache>
                <c:ptCount val="1"/>
                <c:pt idx="0">
                  <c:v>Prodaja</c:v>
                </c:pt>
              </c:strCache>
            </c:strRef>
          </c:tx>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1-D9E4-4BE6-B449-BA0890573089}"/>
              </c:ext>
            </c:extLst>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3-D9E4-4BE6-B449-BA0890573089}"/>
              </c:ext>
            </c:extLst>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5-D9E4-4BE6-B449-BA0890573089}"/>
              </c:ext>
            </c:extLst>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7-D9E4-4BE6-B449-BA0890573089}"/>
              </c:ext>
            </c:extLst>
          </c:dPt>
          <c:dPt>
            <c:idx val="4"/>
            <c:bubble3D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9-D9E4-4BE6-B449-BA0890573089}"/>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sr-Latn-RS"/>
              </a:p>
            </c:txPr>
            <c:dLblPos val="ctr"/>
            <c:showLegendKey val="0"/>
            <c:showVal val="0"/>
            <c:showCatName val="0"/>
            <c:showSerName val="0"/>
            <c:showPercent val="1"/>
            <c:showBubbleSize val="0"/>
            <c:showLeaderLines val="1"/>
            <c:leaderLines>
              <c:spPr>
                <a:ln w="9525">
                  <a:solidFill>
                    <a:schemeClr val="lt1">
                      <a:lumMod val="95000"/>
                      <a:alpha val="54000"/>
                    </a:schemeClr>
                  </a:solidFill>
                </a:ln>
                <a:effectLst/>
              </c:spPr>
            </c:leaderLines>
            <c:extLst>
              <c:ext xmlns:c15="http://schemas.microsoft.com/office/drawing/2012/chart" uri="{CE6537A1-D6FC-4f65-9D91-7224C49458BB}"/>
            </c:extLst>
          </c:dLbls>
          <c:cat>
            <c:strRef>
              <c:f>List1!$A$2:$A$6</c:f>
              <c:strCache>
                <c:ptCount val="5"/>
                <c:pt idx="0">
                  <c:v>Prihodi od poreza</c:v>
                </c:pt>
                <c:pt idx="1">
                  <c:v>Pomoći</c:v>
                </c:pt>
                <c:pt idx="2">
                  <c:v>Prihodi od imovine</c:v>
                </c:pt>
                <c:pt idx="3">
                  <c:v>Prihodi po posebnim propisima</c:v>
                </c:pt>
                <c:pt idx="4">
                  <c:v>Sredstva iz prijašnjih godina</c:v>
                </c:pt>
              </c:strCache>
            </c:strRef>
          </c:cat>
          <c:val>
            <c:numRef>
              <c:f>List1!$B$2:$B$6</c:f>
              <c:numCache>
                <c:formatCode>General</c:formatCode>
                <c:ptCount val="5"/>
                <c:pt idx="0">
                  <c:v>1140000</c:v>
                </c:pt>
                <c:pt idx="1">
                  <c:v>11465000</c:v>
                </c:pt>
                <c:pt idx="2">
                  <c:v>882000</c:v>
                </c:pt>
                <c:pt idx="3">
                  <c:v>424500</c:v>
                </c:pt>
                <c:pt idx="4">
                  <c:v>779500</c:v>
                </c:pt>
              </c:numCache>
            </c:numRef>
          </c:val>
          <c:extLst>
            <c:ext xmlns:c16="http://schemas.microsoft.com/office/drawing/2014/chart" uri="{C3380CC4-5D6E-409C-BE32-E72D297353CC}">
              <c16:uniqueId val="{00000000-FABF-4EF2-B78A-8AD847207E30}"/>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sr-Latn-R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sr-Latn-R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List1!$B$1</c:f>
              <c:strCache>
                <c:ptCount val="1"/>
                <c:pt idx="0">
                  <c:v>Prodaja</c:v>
                </c:pt>
              </c:strCache>
            </c:strRef>
          </c:tx>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1-90E4-4843-A069-76B4F50BDE55}"/>
              </c:ext>
            </c:extLst>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3-90E4-4843-A069-76B4F50BDE55}"/>
              </c:ext>
            </c:extLst>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5-90E4-4843-A069-76B4F50BDE55}"/>
              </c:ext>
            </c:extLst>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7-90E4-4843-A069-76B4F50BDE55}"/>
              </c:ext>
            </c:extLst>
          </c:dPt>
          <c:dPt>
            <c:idx val="4"/>
            <c:bubble3D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9-90E4-4843-A069-76B4F50BDE55}"/>
              </c:ext>
            </c:extLst>
          </c:dPt>
          <c:dPt>
            <c:idx val="5"/>
            <c:bubble3D val="0"/>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B-90E4-4843-A069-76B4F50BDE55}"/>
              </c:ext>
            </c:extLst>
          </c:dPt>
          <c:dPt>
            <c:idx val="6"/>
            <c:bubble3D val="0"/>
            <c:spPr>
              <a:gradFill rotWithShape="1">
                <a:gsLst>
                  <a:gs pos="0">
                    <a:schemeClr val="accent1">
                      <a:lumMod val="60000"/>
                      <a:shade val="51000"/>
                      <a:satMod val="130000"/>
                    </a:schemeClr>
                  </a:gs>
                  <a:gs pos="80000">
                    <a:schemeClr val="accent1">
                      <a:lumMod val="60000"/>
                      <a:shade val="93000"/>
                      <a:satMod val="130000"/>
                    </a:schemeClr>
                  </a:gs>
                  <a:gs pos="100000">
                    <a:schemeClr val="accent1">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D-90E4-4843-A069-76B4F50BDE55}"/>
              </c:ext>
            </c:extLst>
          </c:dPt>
          <c:dPt>
            <c:idx val="7"/>
            <c:bubble3D val="0"/>
            <c:spPr>
              <a:gradFill rotWithShape="1">
                <a:gsLst>
                  <a:gs pos="0">
                    <a:schemeClr val="accent2">
                      <a:lumMod val="60000"/>
                      <a:shade val="51000"/>
                      <a:satMod val="130000"/>
                    </a:schemeClr>
                  </a:gs>
                  <a:gs pos="80000">
                    <a:schemeClr val="accent2">
                      <a:lumMod val="60000"/>
                      <a:shade val="93000"/>
                      <a:satMod val="130000"/>
                    </a:schemeClr>
                  </a:gs>
                  <a:gs pos="100000">
                    <a:schemeClr val="accent2">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F-90E4-4843-A069-76B4F50BDE55}"/>
              </c:ext>
            </c:extLst>
          </c:dPt>
          <c:dPt>
            <c:idx val="8"/>
            <c:bubble3D val="0"/>
            <c:spPr>
              <a:gradFill rotWithShape="1">
                <a:gsLst>
                  <a:gs pos="0">
                    <a:schemeClr val="accent3">
                      <a:lumMod val="60000"/>
                      <a:shade val="51000"/>
                      <a:satMod val="130000"/>
                    </a:schemeClr>
                  </a:gs>
                  <a:gs pos="80000">
                    <a:schemeClr val="accent3">
                      <a:lumMod val="60000"/>
                      <a:shade val="93000"/>
                      <a:satMod val="130000"/>
                    </a:schemeClr>
                  </a:gs>
                  <a:gs pos="100000">
                    <a:schemeClr val="accent3">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11-90E4-4843-A069-76B4F50BDE55}"/>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sr-Latn-RS"/>
              </a:p>
            </c:txPr>
            <c:dLblPos val="bestFit"/>
            <c:showLegendKey val="0"/>
            <c:showVal val="1"/>
            <c:showCatName val="0"/>
            <c:showSerName val="0"/>
            <c:showPercent val="1"/>
            <c:showBubbleSize val="0"/>
            <c:showLeaderLines val="1"/>
            <c:leaderLines>
              <c:spPr>
                <a:ln w="9525">
                  <a:solidFill>
                    <a:schemeClr val="lt1">
                      <a:lumMod val="95000"/>
                      <a:alpha val="54000"/>
                    </a:schemeClr>
                  </a:solidFill>
                </a:ln>
                <a:effectLst/>
              </c:spPr>
            </c:leaderLines>
            <c:extLst>
              <c:ext xmlns:c15="http://schemas.microsoft.com/office/drawing/2012/chart" uri="{CE6537A1-D6FC-4f65-9D91-7224C49458BB}"/>
            </c:extLst>
          </c:dLbls>
          <c:cat>
            <c:strRef>
              <c:f>List1!$A$2:$A$10</c:f>
              <c:strCache>
                <c:ptCount val="9"/>
                <c:pt idx="0">
                  <c:v>Rashodi za zaposlene</c:v>
                </c:pt>
                <c:pt idx="1">
                  <c:v>Materijalni rashodi</c:v>
                </c:pt>
                <c:pt idx="2">
                  <c:v>Financijski rashodi</c:v>
                </c:pt>
                <c:pt idx="3">
                  <c:v>Subvencije</c:v>
                </c:pt>
                <c:pt idx="4">
                  <c:v>Pomoći unutar općeg proračuna</c:v>
                </c:pt>
                <c:pt idx="5">
                  <c:v>Naknade građanima i kućanstvima</c:v>
                </c:pt>
                <c:pt idx="6">
                  <c:v>Ostali rashodi</c:v>
                </c:pt>
                <c:pt idx="7">
                  <c:v>Rashodi za nabavu dugotrajne imovine</c:v>
                </c:pt>
                <c:pt idx="8">
                  <c:v>Rashodi za dodatna ulaganja na nefin.imovini</c:v>
                </c:pt>
              </c:strCache>
            </c:strRef>
          </c:cat>
          <c:val>
            <c:numRef>
              <c:f>List1!$B$2:$B$10</c:f>
              <c:numCache>
                <c:formatCode>General</c:formatCode>
                <c:ptCount val="9"/>
                <c:pt idx="0">
                  <c:v>832000</c:v>
                </c:pt>
                <c:pt idx="1">
                  <c:v>1946000</c:v>
                </c:pt>
                <c:pt idx="2">
                  <c:v>8000</c:v>
                </c:pt>
                <c:pt idx="3">
                  <c:v>60000</c:v>
                </c:pt>
                <c:pt idx="4">
                  <c:v>400800</c:v>
                </c:pt>
                <c:pt idx="5">
                  <c:v>279000</c:v>
                </c:pt>
                <c:pt idx="6">
                  <c:v>437500</c:v>
                </c:pt>
                <c:pt idx="7">
                  <c:v>10778150</c:v>
                </c:pt>
                <c:pt idx="8">
                  <c:v>50000</c:v>
                </c:pt>
              </c:numCache>
            </c:numRef>
          </c:val>
          <c:extLst>
            <c:ext xmlns:c16="http://schemas.microsoft.com/office/drawing/2014/chart" uri="{C3380CC4-5D6E-409C-BE32-E72D297353CC}">
              <c16:uniqueId val="{00000000-0089-4504-B289-057E52077029}"/>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sr-Latn-R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sr-Latn-R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3">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9">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lt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lt1"/>
    </cs:fontRef>
    <cs:spPr>
      <a:ln w="9525">
        <a:solidFill>
          <a:schemeClr val="lt1">
            <a:lumMod val="95000"/>
            <a:alpha val="54000"/>
          </a:schemeClr>
        </a:solidFill>
        <a:prstDash val="dash"/>
      </a:ln>
    </cs:spPr>
  </cs:dropLine>
  <cs:errorBar>
    <cs:lnRef idx="0"/>
    <cs:fillRef idx="0"/>
    <cs:effectRef idx="0"/>
    <cs:fontRef idx="minor">
      <a:schemeClr val="lt1"/>
    </cs:fontRef>
    <cs:spPr>
      <a:ln w="9525" cap="flat" cmpd="sng" algn="ctr">
        <a:solidFill>
          <a:schemeClr val="lt1">
            <a:lumMod val="95000"/>
          </a:schemeClr>
        </a:solidFill>
        <a:round/>
      </a:ln>
    </cs:spPr>
  </cs:errorBar>
  <cs:floor>
    <cs:lnRef idx="0"/>
    <cs:fillRef idx="0"/>
    <cs:effectRef idx="0"/>
    <cs:fontRef idx="minor">
      <a:schemeClr val="lt1"/>
    </cs:fontRef>
  </cs:floor>
  <cs:gridlineMajor>
    <cs:lnRef idx="0"/>
    <cs:fillRef idx="0"/>
    <cs:effectRef idx="0"/>
    <cs:fontRef idx="minor">
      <a:schemeClr val="lt1"/>
    </cs:fontRef>
    <cs:spPr>
      <a:ln w="9525" cap="flat" cmpd="sng" algn="ctr">
        <a:solidFill>
          <a:schemeClr val="lt1">
            <a:lumMod val="95000"/>
            <a:alpha val="10000"/>
          </a:schemeClr>
        </a:solidFill>
        <a:round/>
      </a:ln>
    </cs:spPr>
  </cs:gridlineMajor>
  <cs:gridlineMinor>
    <cs:lnRef idx="0"/>
    <cs:fillRef idx="0"/>
    <cs:effectRef idx="0"/>
    <cs:fontRef idx="minor">
      <a:schemeClr val="lt1"/>
    </cs:fontRef>
    <cs:spPr>
      <a:ln>
        <a:solidFill>
          <a:schemeClr val="lt1">
            <a:lumMod val="95000"/>
            <a:alpha val="5000"/>
          </a:schemeClr>
        </a:solidFill>
      </a:ln>
    </cs:spPr>
  </cs:gridlineMinor>
  <cs:hiLoLine>
    <cs:lnRef idx="0"/>
    <cs:fillRef idx="0"/>
    <cs:effectRef idx="0"/>
    <cs:fontRef idx="minor">
      <a:schemeClr val="lt1"/>
    </cs:fontRef>
    <cs:spPr>
      <a:ln w="9525">
        <a:solidFill>
          <a:schemeClr val="lt1">
            <a:lumMod val="95000"/>
            <a:alpha val="54000"/>
          </a:schemeClr>
        </a:solidFill>
        <a:prstDash val="dash"/>
      </a:ln>
    </cs:spPr>
  </cs:hiLoLine>
  <cs:leaderLine>
    <cs:lnRef idx="0"/>
    <cs:fillRef idx="0"/>
    <cs:effectRef idx="0"/>
    <cs:fontRef idx="minor">
      <a:schemeClr val="lt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lt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lt1"/>
    </cs:fontRef>
  </cs:wall>
</cs:chartStyle>
</file>

<file path=word/charts/style3.xml><?xml version="1.0" encoding="utf-8"?>
<cs:chartStyle xmlns:cs="http://schemas.microsoft.com/office/drawing/2012/chartStyle" xmlns:a="http://schemas.openxmlformats.org/drawingml/2006/main" id="209">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lt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lt1"/>
    </cs:fontRef>
    <cs:spPr>
      <a:ln w="9525">
        <a:solidFill>
          <a:schemeClr val="lt1">
            <a:lumMod val="95000"/>
            <a:alpha val="54000"/>
          </a:schemeClr>
        </a:solidFill>
        <a:prstDash val="dash"/>
      </a:ln>
    </cs:spPr>
  </cs:dropLine>
  <cs:errorBar>
    <cs:lnRef idx="0"/>
    <cs:fillRef idx="0"/>
    <cs:effectRef idx="0"/>
    <cs:fontRef idx="minor">
      <a:schemeClr val="lt1"/>
    </cs:fontRef>
    <cs:spPr>
      <a:ln w="9525" cap="flat" cmpd="sng" algn="ctr">
        <a:solidFill>
          <a:schemeClr val="lt1">
            <a:lumMod val="95000"/>
          </a:schemeClr>
        </a:solidFill>
        <a:round/>
      </a:ln>
    </cs:spPr>
  </cs:errorBar>
  <cs:floor>
    <cs:lnRef idx="0"/>
    <cs:fillRef idx="0"/>
    <cs:effectRef idx="0"/>
    <cs:fontRef idx="minor">
      <a:schemeClr val="lt1"/>
    </cs:fontRef>
  </cs:floor>
  <cs:gridlineMajor>
    <cs:lnRef idx="0"/>
    <cs:fillRef idx="0"/>
    <cs:effectRef idx="0"/>
    <cs:fontRef idx="minor">
      <a:schemeClr val="lt1"/>
    </cs:fontRef>
    <cs:spPr>
      <a:ln w="9525" cap="flat" cmpd="sng" algn="ctr">
        <a:solidFill>
          <a:schemeClr val="lt1">
            <a:lumMod val="95000"/>
            <a:alpha val="10000"/>
          </a:schemeClr>
        </a:solidFill>
        <a:round/>
      </a:ln>
    </cs:spPr>
  </cs:gridlineMajor>
  <cs:gridlineMinor>
    <cs:lnRef idx="0"/>
    <cs:fillRef idx="0"/>
    <cs:effectRef idx="0"/>
    <cs:fontRef idx="minor">
      <a:schemeClr val="lt1"/>
    </cs:fontRef>
    <cs:spPr>
      <a:ln>
        <a:solidFill>
          <a:schemeClr val="lt1">
            <a:lumMod val="95000"/>
            <a:alpha val="5000"/>
          </a:schemeClr>
        </a:solidFill>
      </a:ln>
    </cs:spPr>
  </cs:gridlineMinor>
  <cs:hiLoLine>
    <cs:lnRef idx="0"/>
    <cs:fillRef idx="0"/>
    <cs:effectRef idx="0"/>
    <cs:fontRef idx="minor">
      <a:schemeClr val="lt1"/>
    </cs:fontRef>
    <cs:spPr>
      <a:ln w="9525">
        <a:solidFill>
          <a:schemeClr val="lt1">
            <a:lumMod val="95000"/>
            <a:alpha val="54000"/>
          </a:schemeClr>
        </a:solidFill>
        <a:prstDash val="dash"/>
      </a:ln>
    </cs:spPr>
  </cs:hiLoLine>
  <cs:leaderLine>
    <cs:lnRef idx="0"/>
    <cs:fillRef idx="0"/>
    <cs:effectRef idx="0"/>
    <cs:fontRef idx="minor">
      <a:schemeClr val="lt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lt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lt1"/>
    </cs:fontRef>
  </cs:wall>
</cs:chartStyle>
</file>

<file path=word/charts/style4.xml><?xml version="1.0" encoding="utf-8"?>
<cs:chartStyle xmlns:cs="http://schemas.microsoft.com/office/drawing/2012/chartStyle" xmlns:a="http://schemas.openxmlformats.org/drawingml/2006/main" id="257">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5.xml><?xml version="1.0" encoding="utf-8"?>
<cs:chartStyle xmlns:cs="http://schemas.microsoft.com/office/drawing/2012/chartStyle" xmlns:a="http://schemas.openxmlformats.org/drawingml/2006/main" id="257">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684D39-012D-454D-ACBB-A33159C71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539</TotalTime>
  <Pages>42</Pages>
  <Words>13212</Words>
  <Characters>75314</Characters>
  <Application>Microsoft Office Word</Application>
  <DocSecurity>0</DocSecurity>
  <Lines>627</Lines>
  <Paragraphs>176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88350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korisnik</dc:creator>
  <cp:lastModifiedBy>korisnik</cp:lastModifiedBy>
  <cp:revision>22</cp:revision>
  <cp:lastPrinted>2022-01-10T11:32:00Z</cp:lastPrinted>
  <dcterms:created xsi:type="dcterms:W3CDTF">2021-12-25T15:43:00Z</dcterms:created>
  <dcterms:modified xsi:type="dcterms:W3CDTF">2022-01-21T14:39:00Z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2021-01-27T00:00:00Z</vt:filetime>
  </property>
  <property fmtid="{D5CDD505-2E9C-101B-9397-08002B2CF9AE}" pid="3" name="Creator">
    <vt:lpwstr>Microsoft® Word 2016</vt:lpwstr>
  </property>
  <property fmtid="{D5CDD505-2E9C-101B-9397-08002B2CF9AE}" pid="4" name="LastSaved">
    <vt:filetime>2021-12-12T00:00:00Z</vt:filetime>
  </property>
</Properties>
</file>